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A517F" w:rsidRDefault="00000000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A517F" w:rsidRDefault="00000000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A517F" w:rsidRDefault="00000000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A517F" w:rsidRDefault="00000000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A517F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A517F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A517F" w:rsidRDefault="00000000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A517F" w:rsidRDefault="00000000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77777777" w:rsidR="003A517F" w:rsidRDefault="00000000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</w:rPr>
        <w:t>Крепёжный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A517F" w:rsidRDefault="00000000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A517F" w:rsidRDefault="00000000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A517F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A517F" w:rsidRDefault="00000000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A517F" w:rsidRDefault="00000000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A517F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77777777" w:rsidR="003A517F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>
        <w:rPr>
          <w:rFonts w:eastAsia="Times New Roman" w:cs="Times New Roman"/>
          <w:color w:val="000000"/>
          <w:szCs w:val="22"/>
        </w:rPr>
        <w:t>Смотраев</w:t>
      </w:r>
      <w:proofErr w:type="spellEnd"/>
      <w:r>
        <w:rPr>
          <w:rFonts w:eastAsia="Times New Roman" w:cs="Times New Roman"/>
          <w:color w:val="000000"/>
          <w:szCs w:val="22"/>
        </w:rPr>
        <w:t xml:space="preserve"> Н.А.</w:t>
      </w:r>
    </w:p>
    <w:p w14:paraId="42045B3E" w14:textId="77777777" w:rsidR="003A517F" w:rsidRDefault="00000000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A517F" w:rsidRDefault="00000000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A517F" w:rsidRDefault="00000000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>
        <w:rPr>
          <w:rFonts w:eastAsia="Times New Roman" w:cs="Times New Roman"/>
          <w:color w:val="000000"/>
          <w:szCs w:val="22"/>
        </w:rPr>
        <w:t>Калентьев</w:t>
      </w:r>
      <w:proofErr w:type="spellEnd"/>
      <w:r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3A517F" w:rsidRDefault="00000000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3A517F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77777777" w:rsidR="003A517F" w:rsidRDefault="00000000">
      <w:pPr>
        <w:ind w:firstLine="0"/>
        <w:jc w:val="center"/>
      </w:pPr>
      <w:r>
        <w:lastRenderedPageBreak/>
        <w:t>1 Описание САПР</w:t>
      </w:r>
    </w:p>
    <w:p w14:paraId="6E092602" w14:textId="77777777" w:rsidR="003A517F" w:rsidRDefault="003A517F"/>
    <w:p w14:paraId="70041FF2" w14:textId="77777777" w:rsidR="003A517F" w:rsidRDefault="00000000">
      <w:pPr>
        <w:pStyle w:val="1"/>
      </w:pPr>
      <w:r>
        <w:t>Описание программы</w:t>
      </w:r>
    </w:p>
    <w:p w14:paraId="694A8577" w14:textId="77777777" w:rsidR="003A517F" w:rsidRDefault="003A517F">
      <w:pPr>
        <w:pStyle w:val="a0"/>
        <w:ind w:left="0" w:firstLine="0"/>
      </w:pPr>
    </w:p>
    <w:p w14:paraId="6AEF1E7D" w14:textId="77777777" w:rsidR="003A517F" w:rsidRDefault="00000000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3A517F" w:rsidRDefault="00000000">
      <w: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t>д.[</w:t>
      </w:r>
      <w:proofErr w:type="gramEnd"/>
      <w:r>
        <w:t>1]</w:t>
      </w:r>
    </w:p>
    <w:p w14:paraId="09A2D49F" w14:textId="77777777" w:rsidR="003A517F" w:rsidRDefault="00000000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 w14:textId="77777777" w:rsidR="003A517F" w:rsidRDefault="00000000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 w14:textId="77777777" w:rsidR="003A517F" w:rsidRDefault="00000000">
      <w:r>
        <w:t xml:space="preserve">В рамках дисциплины </w:t>
      </w:r>
      <w:proofErr w:type="gramStart"/>
      <w:r>
        <w:t>выбор</w:t>
      </w:r>
      <w:proofErr w:type="gramEnd"/>
      <w:r>
        <w:t xml:space="preserve">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3A517F" w:rsidRDefault="003A517F"/>
    <w:p w14:paraId="64C7B8EA" w14:textId="77777777" w:rsidR="003A517F" w:rsidRDefault="003A517F"/>
    <w:p w14:paraId="5D0DD308" w14:textId="77777777" w:rsidR="003A517F" w:rsidRDefault="00000000">
      <w:pPr>
        <w:pStyle w:val="1"/>
      </w:pPr>
      <w:r>
        <w:br w:type="page"/>
      </w:r>
      <w:r>
        <w:lastRenderedPageBreak/>
        <w:t xml:space="preserve">Описание </w:t>
      </w:r>
      <w:r>
        <w:rPr>
          <w:lang w:val="en-US"/>
        </w:rPr>
        <w:t>API</w:t>
      </w:r>
    </w:p>
    <w:p w14:paraId="7665B491" w14:textId="77777777" w:rsidR="003A517F" w:rsidRDefault="003A517F"/>
    <w:p w14:paraId="36CD16A3" w14:textId="77777777" w:rsidR="003A517F" w:rsidRDefault="00000000">
      <w:pPr>
        <w:pStyle w:val="af9"/>
      </w:pPr>
      <w:r>
        <w:rPr>
          <w:rStyle w:val="a8"/>
          <w:b w:val="0"/>
          <w:bCs w:val="0"/>
          <w:color w:val="000000"/>
          <w:lang w:val="en-US"/>
        </w:rPr>
        <w:t>A</w:t>
      </w:r>
      <w:r>
        <w:rPr>
          <w:rStyle w:val="a8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3A517F" w:rsidRDefault="00000000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 w14:textId="77777777" w:rsidR="003A517F" w:rsidRDefault="00000000">
      <w:pPr>
        <w:pStyle w:val="a0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 w14:textId="77777777" w:rsidR="003A517F" w:rsidRDefault="00000000">
      <w:pPr>
        <w:pStyle w:val="a0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 w14:textId="77777777" w:rsidR="003A517F" w:rsidRDefault="00000000">
      <w:pPr>
        <w:pStyle w:val="a0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 w14:textId="77777777" w:rsidR="003A517F" w:rsidRDefault="00000000">
      <w:pPr>
        <w:pStyle w:val="a0"/>
        <w:numPr>
          <w:ilvl w:val="0"/>
          <w:numId w:val="2"/>
        </w:numPr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4AF7CEE4" w14:textId="77777777" w:rsidR="003A517F" w:rsidRDefault="00000000">
      <w:pPr>
        <w:pStyle w:val="a0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>
        <w:t>.</w:t>
      </w:r>
      <w:r>
        <w:rPr>
          <w:lang w:val="en-US"/>
        </w:rPr>
        <w:t>exe</w:t>
      </w:r>
    </w:p>
    <w:p w14:paraId="7A08E234" w14:textId="77777777" w:rsidR="003A517F" w:rsidRDefault="00000000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3A517F" w:rsidRDefault="003A517F">
      <w:pPr>
        <w:rPr>
          <w:rFonts w:cs="Times New Roman"/>
        </w:rPr>
      </w:pPr>
    </w:p>
    <w:p w14:paraId="41DACCE4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421"/>
        <w:gridCol w:w="7072"/>
      </w:tblGrid>
      <w:tr w:rsidR="003A517F" w14:paraId="6BED4393" w14:textId="77777777">
        <w:tc>
          <w:tcPr>
            <w:tcW w:w="2421" w:type="dxa"/>
            <w:vAlign w:val="center"/>
          </w:tcPr>
          <w:p w14:paraId="01F3252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7072" w:type="dxa"/>
            <w:vAlign w:val="center"/>
          </w:tcPr>
          <w:p w14:paraId="67E58A0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0D145202" w14:textId="77777777">
        <w:tc>
          <w:tcPr>
            <w:tcW w:w="2421" w:type="dxa"/>
          </w:tcPr>
          <w:p w14:paraId="08465A1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7072" w:type="dxa"/>
          </w:tcPr>
          <w:p w14:paraId="0DFBB9D1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3A517F" w14:paraId="6AFE877B" w14:textId="77777777">
        <w:tc>
          <w:tcPr>
            <w:tcW w:w="2421" w:type="dxa"/>
          </w:tcPr>
          <w:p w14:paraId="5F9ACA5A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7072" w:type="dxa"/>
          </w:tcPr>
          <w:p w14:paraId="5051BE4E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3A517F" w14:paraId="404BDCF5" w14:textId="77777777">
        <w:tc>
          <w:tcPr>
            <w:tcW w:w="2421" w:type="dxa"/>
          </w:tcPr>
          <w:p w14:paraId="41A06F06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7072" w:type="dxa"/>
          </w:tcPr>
          <w:p w14:paraId="42CFFDE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3A517F" w14:paraId="71CD9AB8" w14:textId="77777777">
        <w:tc>
          <w:tcPr>
            <w:tcW w:w="2421" w:type="dxa"/>
          </w:tcPr>
          <w:p w14:paraId="396887A2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7072" w:type="dxa"/>
          </w:tcPr>
          <w:p w14:paraId="7A28298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3A517F" w14:paraId="19651557" w14:textId="77777777">
        <w:tc>
          <w:tcPr>
            <w:tcW w:w="2421" w:type="dxa"/>
          </w:tcPr>
          <w:p w14:paraId="77B5891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7072" w:type="dxa"/>
          </w:tcPr>
          <w:p w14:paraId="0A59282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47C3C8DF" w14:textId="77777777" w:rsidR="003A517F" w:rsidRDefault="003A517F">
      <w:pPr>
        <w:snapToGrid w:val="0"/>
      </w:pPr>
    </w:p>
    <w:p w14:paraId="667122EA" w14:textId="77777777" w:rsidR="003A517F" w:rsidRDefault="00000000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3A517F" w14:paraId="305127C0" w14:textId="77777777">
        <w:tc>
          <w:tcPr>
            <w:tcW w:w="3249" w:type="dxa"/>
            <w:vAlign w:val="center"/>
          </w:tcPr>
          <w:p w14:paraId="27FA573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47C435A2" w14:textId="77777777">
        <w:tc>
          <w:tcPr>
            <w:tcW w:w="3249" w:type="dxa"/>
          </w:tcPr>
          <w:p w14:paraId="55F0698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3A517F" w14:paraId="01D0EF6F" w14:textId="77777777">
        <w:tc>
          <w:tcPr>
            <w:tcW w:w="3249" w:type="dxa"/>
          </w:tcPr>
          <w:p w14:paraId="4D4A6909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3A517F" w14:paraId="0C4C5BFD" w14:textId="77777777">
        <w:tc>
          <w:tcPr>
            <w:tcW w:w="3249" w:type="dxa"/>
          </w:tcPr>
          <w:p w14:paraId="477E1C5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3A517F" w14:paraId="7DA91291" w14:textId="77777777">
        <w:tc>
          <w:tcPr>
            <w:tcW w:w="3249" w:type="dxa"/>
          </w:tcPr>
          <w:p w14:paraId="6871A63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3A517F" w14:paraId="15031C18" w14:textId="77777777">
        <w:tc>
          <w:tcPr>
            <w:tcW w:w="3249" w:type="dxa"/>
          </w:tcPr>
          <w:p w14:paraId="5A3A40F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3A517F" w:rsidRDefault="003A517F">
      <w:pPr>
        <w:snapToGrid w:val="0"/>
        <w:rPr>
          <w:rFonts w:cs="Times New Roman"/>
        </w:rPr>
      </w:pPr>
    </w:p>
    <w:p w14:paraId="33597B58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1.2 – Методы интерфейса </w:t>
      </w:r>
      <w:proofErr w:type="spellStart"/>
      <w:r>
        <w:rPr>
          <w:rFonts w:cs="Times New Roman"/>
        </w:rPr>
        <w:t>KompasObject</w:t>
      </w:r>
      <w:proofErr w:type="spellEnd"/>
    </w:p>
    <w:tbl>
      <w:tblPr>
        <w:tblStyle w:val="af8"/>
        <w:tblW w:w="9497" w:type="dxa"/>
        <w:tblLayout w:type="fixed"/>
        <w:tblLook w:val="04A0" w:firstRow="1" w:lastRow="0" w:firstColumn="1" w:lastColumn="0" w:noHBand="0" w:noVBand="1"/>
      </w:tblPr>
      <w:tblGrid>
        <w:gridCol w:w="2954"/>
        <w:gridCol w:w="2139"/>
        <w:gridCol w:w="4404"/>
      </w:tblGrid>
      <w:tr w:rsidR="003A517F" w14:paraId="6037ED5D" w14:textId="77777777">
        <w:tc>
          <w:tcPr>
            <w:tcW w:w="2954" w:type="dxa"/>
            <w:vAlign w:val="center"/>
          </w:tcPr>
          <w:p w14:paraId="0ADDA26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4404" w:type="dxa"/>
            <w:vAlign w:val="center"/>
          </w:tcPr>
          <w:p w14:paraId="715EE30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6389A79A" w14:textId="77777777">
        <w:tc>
          <w:tcPr>
            <w:tcW w:w="2954" w:type="dxa"/>
          </w:tcPr>
          <w:p w14:paraId="5C99EB9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Document3</w:t>
            </w:r>
            <w:proofErr w:type="gramStart"/>
            <w:r>
              <w:rPr>
                <w:rFonts w:cs="Times New Roman"/>
              </w:rPr>
              <w:t>D(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4404" w:type="dxa"/>
          </w:tcPr>
          <w:p w14:paraId="33E1410F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3A517F" w14:paraId="67B8D5D9" w14:textId="77777777">
        <w:tc>
          <w:tcPr>
            <w:tcW w:w="2954" w:type="dxa"/>
          </w:tcPr>
          <w:p w14:paraId="32EF9FE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ActivateControllerAPI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04" w:type="dxa"/>
          </w:tcPr>
          <w:p w14:paraId="173502C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:rsidR="003A517F" w14:paraId="06C727FD" w14:textId="77777777">
        <w:tc>
          <w:tcPr>
            <w:tcW w:w="2954" w:type="dxa"/>
          </w:tcPr>
          <w:p w14:paraId="38F0D73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Visible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04" w:type="dxa"/>
          </w:tcPr>
          <w:p w14:paraId="1EFDB9A1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3A517F" w:rsidRDefault="003A517F">
      <w:pPr>
        <w:snapToGrid w:val="0"/>
        <w:rPr>
          <w:rFonts w:cs="Times New Roman"/>
        </w:rPr>
      </w:pPr>
    </w:p>
    <w:p w14:paraId="1F071D5F" w14:textId="77777777" w:rsidR="003A517F" w:rsidRDefault="003A517F">
      <w:pPr>
        <w:snapToGrid w:val="0"/>
        <w:rPr>
          <w:rFonts w:cs="Times New Roman"/>
        </w:rPr>
      </w:pPr>
    </w:p>
    <w:p w14:paraId="38035F14" w14:textId="77777777" w:rsidR="003A517F" w:rsidRDefault="003A517F">
      <w:pPr>
        <w:snapToGrid w:val="0"/>
        <w:rPr>
          <w:rFonts w:cs="Times New Roman"/>
        </w:rPr>
      </w:pPr>
    </w:p>
    <w:p w14:paraId="1C6AE93B" w14:textId="77777777" w:rsidR="003A517F" w:rsidRDefault="003A517F">
      <w:pPr>
        <w:snapToGrid w:val="0"/>
        <w:ind w:firstLine="0"/>
        <w:rPr>
          <w:rFonts w:cs="Times New Roman"/>
        </w:rPr>
      </w:pPr>
    </w:p>
    <w:p w14:paraId="0AF6D806" w14:textId="77777777" w:rsidR="003A517F" w:rsidRDefault="003A517F">
      <w:pPr>
        <w:snapToGrid w:val="0"/>
        <w:ind w:firstLine="0"/>
        <w:rPr>
          <w:rFonts w:cs="Times New Roman"/>
        </w:rPr>
      </w:pPr>
    </w:p>
    <w:p w14:paraId="3AFBBDBB" w14:textId="77777777" w:rsidR="003A517F" w:rsidRDefault="003A517F">
      <w:pPr>
        <w:snapToGrid w:val="0"/>
        <w:rPr>
          <w:rFonts w:cs="Times New Roman"/>
        </w:rPr>
      </w:pPr>
    </w:p>
    <w:p w14:paraId="543031A6" w14:textId="77777777" w:rsidR="003A517F" w:rsidRDefault="003A517F">
      <w:pPr>
        <w:snapToGrid w:val="0"/>
        <w:rPr>
          <w:rFonts w:cs="Times New Roman"/>
        </w:rPr>
      </w:pPr>
    </w:p>
    <w:p w14:paraId="6CD17648" w14:textId="77777777" w:rsidR="003A517F" w:rsidRDefault="003A517F">
      <w:pPr>
        <w:snapToGrid w:val="0"/>
        <w:rPr>
          <w:rFonts w:cs="Times New Roman"/>
        </w:rPr>
      </w:pPr>
    </w:p>
    <w:p w14:paraId="2155C7DD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1.3 – Методы интерфейса </w:t>
      </w:r>
      <w:proofErr w:type="spellStart"/>
      <w:r>
        <w:rPr>
          <w:rFonts w:cs="Times New Roman"/>
        </w:rPr>
        <w:t>ksEntity</w:t>
      </w:r>
      <w:proofErr w:type="spellEnd"/>
    </w:p>
    <w:tbl>
      <w:tblPr>
        <w:tblStyle w:val="af8"/>
        <w:tblW w:w="9497" w:type="dxa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5177"/>
      </w:tblGrid>
      <w:tr w:rsidR="003A517F" w14:paraId="146D5851" w14:textId="77777777">
        <w:tc>
          <w:tcPr>
            <w:tcW w:w="2160" w:type="dxa"/>
            <w:vAlign w:val="center"/>
          </w:tcPr>
          <w:p w14:paraId="72E1308A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3276D8F1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23690567" w14:textId="77777777">
        <w:tc>
          <w:tcPr>
            <w:tcW w:w="2160" w:type="dxa"/>
          </w:tcPr>
          <w:p w14:paraId="41E1C8D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7" w:type="dxa"/>
          </w:tcPr>
          <w:p w14:paraId="5A7A5DB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:rsidR="003A517F" w14:paraId="13DAD0F7" w14:textId="77777777">
        <w:tc>
          <w:tcPr>
            <w:tcW w:w="2160" w:type="dxa"/>
          </w:tcPr>
          <w:p w14:paraId="0F00F971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GetDefinition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5177" w:type="dxa"/>
          </w:tcPr>
          <w:p w14:paraId="158B161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3A517F" w:rsidRDefault="003A517F">
      <w:pPr>
        <w:snapToGrid w:val="0"/>
        <w:rPr>
          <w:rFonts w:cs="Times New Roman"/>
        </w:rPr>
      </w:pPr>
    </w:p>
    <w:p w14:paraId="4C8F4316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3A517F" w14:paraId="43596D38" w14:textId="77777777">
        <w:tc>
          <w:tcPr>
            <w:tcW w:w="2160" w:type="dxa"/>
            <w:vAlign w:val="center"/>
          </w:tcPr>
          <w:p w14:paraId="2F0D750A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026EAF3E" w14:textId="77777777">
        <w:tc>
          <w:tcPr>
            <w:tcW w:w="2160" w:type="dxa"/>
          </w:tcPr>
          <w:p w14:paraId="58BFC3ED" w14:textId="77777777" w:rsidR="003A517F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ksCircle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xc, </w:t>
            </w:r>
            <w:proofErr w:type="spellStart"/>
            <w:r>
              <w:rPr>
                <w:rFonts w:cs="Times New Roman"/>
                <w:lang w:val="en-US"/>
              </w:rPr>
              <w:t>yc</w:t>
            </w:r>
            <w:proofErr w:type="spellEnd"/>
            <w:r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xc</w:t>
            </w:r>
            <w:proofErr w:type="spellEnd"/>
            <w:r>
              <w:rPr>
                <w:rFonts w:cs="Times New Roman"/>
              </w:rPr>
              <w:t>, </w:t>
            </w:r>
            <w:proofErr w:type="spellStart"/>
            <w:r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координаты центра; </w:t>
            </w:r>
          </w:p>
          <w:p w14:paraId="68B2E5E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 xml:space="preserve"> – радиус; </w:t>
            </w:r>
            <w:proofErr w:type="spellStart"/>
            <w:r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 стиль линии</w:t>
            </w:r>
          </w:p>
        </w:tc>
        <w:tc>
          <w:tcPr>
            <w:tcW w:w="3013" w:type="dxa"/>
          </w:tcPr>
          <w:p w14:paraId="3229A369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3A517F" w:rsidRDefault="003A517F">
      <w:pPr>
        <w:snapToGrid w:val="0"/>
        <w:rPr>
          <w:rFonts w:cs="Times New Roman"/>
        </w:rPr>
      </w:pPr>
    </w:p>
    <w:p w14:paraId="6B45848F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1.5 – Методы интерфейса </w:t>
      </w:r>
      <w:proofErr w:type="spellStart"/>
      <w:r>
        <w:rPr>
          <w:rFonts w:cs="Times New Roman"/>
        </w:rPr>
        <w:t>ksSketchDefinition</w:t>
      </w:r>
      <w:proofErr w:type="spellEnd"/>
    </w:p>
    <w:tbl>
      <w:tblPr>
        <w:tblStyle w:val="af8"/>
        <w:tblW w:w="9497" w:type="dxa"/>
        <w:tblLook w:val="04A0" w:firstRow="1" w:lastRow="0" w:firstColumn="1" w:lastColumn="0" w:noHBand="0" w:noVBand="1"/>
      </w:tblPr>
      <w:tblGrid>
        <w:gridCol w:w="2160"/>
        <w:gridCol w:w="2160"/>
        <w:gridCol w:w="5177"/>
      </w:tblGrid>
      <w:tr w:rsidR="003A517F" w14:paraId="5027AD95" w14:textId="77777777">
        <w:tc>
          <w:tcPr>
            <w:tcW w:w="2160" w:type="dxa"/>
            <w:vAlign w:val="center"/>
          </w:tcPr>
          <w:p w14:paraId="64FB542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55559AF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30909AD3" w14:textId="77777777">
        <w:tc>
          <w:tcPr>
            <w:tcW w:w="2160" w:type="dxa"/>
          </w:tcPr>
          <w:p w14:paraId="1D3B068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BeginEdit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7" w:type="dxa"/>
          </w:tcPr>
          <w:p w14:paraId="50643D4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3A517F" w14:paraId="62A9F112" w14:textId="77777777">
        <w:tc>
          <w:tcPr>
            <w:tcW w:w="2160" w:type="dxa"/>
          </w:tcPr>
          <w:p w14:paraId="3690610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EndEdit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7" w:type="dxa"/>
          </w:tcPr>
          <w:p w14:paraId="487C468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 w14:textId="77777777" w:rsidR="003A517F" w:rsidRDefault="003A517F">
      <w:pPr>
        <w:snapToGrid w:val="0"/>
        <w:ind w:firstLine="0"/>
        <w:rPr>
          <w:rFonts w:cs="Times New Roman"/>
          <w:lang w:val="en-US"/>
        </w:rPr>
      </w:pPr>
    </w:p>
    <w:p w14:paraId="71A9EE68" w14:textId="77777777" w:rsidR="003A517F" w:rsidRDefault="003A517F">
      <w:pPr>
        <w:snapToGrid w:val="0"/>
        <w:rPr>
          <w:rFonts w:cs="Times New Roman"/>
        </w:rPr>
      </w:pPr>
    </w:p>
    <w:p w14:paraId="593090B0" w14:textId="77777777" w:rsidR="003A517F" w:rsidRDefault="003A517F">
      <w:pPr>
        <w:snapToGrid w:val="0"/>
        <w:rPr>
          <w:rFonts w:cs="Times New Roman"/>
        </w:rPr>
      </w:pPr>
    </w:p>
    <w:p w14:paraId="36F3F2FB" w14:textId="77777777" w:rsidR="003A517F" w:rsidRDefault="003A517F">
      <w:pPr>
        <w:snapToGrid w:val="0"/>
        <w:rPr>
          <w:rFonts w:cs="Times New Roman"/>
        </w:rPr>
      </w:pPr>
    </w:p>
    <w:p w14:paraId="3F56829D" w14:textId="77777777" w:rsidR="003A517F" w:rsidRDefault="003A517F">
      <w:pPr>
        <w:snapToGrid w:val="0"/>
        <w:rPr>
          <w:rFonts w:cs="Times New Roman"/>
        </w:rPr>
      </w:pPr>
    </w:p>
    <w:p w14:paraId="047AC009" w14:textId="77777777" w:rsidR="003A517F" w:rsidRDefault="003A517F">
      <w:pPr>
        <w:snapToGrid w:val="0"/>
        <w:rPr>
          <w:rFonts w:cs="Times New Roman"/>
        </w:rPr>
      </w:pPr>
    </w:p>
    <w:p w14:paraId="0311C1DF" w14:textId="77777777" w:rsidR="003A517F" w:rsidRDefault="003A517F">
      <w:pPr>
        <w:snapToGrid w:val="0"/>
        <w:rPr>
          <w:rFonts w:cs="Times New Roman"/>
        </w:rPr>
      </w:pPr>
    </w:p>
    <w:p w14:paraId="2C922571" w14:textId="77777777" w:rsidR="003A517F" w:rsidRDefault="00000000">
      <w:pPr>
        <w:snapToGrid w:val="0"/>
        <w:rPr>
          <w:rFonts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13E1AF" wp14:editId="7AC5C565">
                <wp:simplePos x="0" y="0"/>
                <wp:positionH relativeFrom="column">
                  <wp:posOffset>2752725</wp:posOffset>
                </wp:positionH>
                <wp:positionV relativeFrom="paragraph">
                  <wp:posOffset>153035</wp:posOffset>
                </wp:positionV>
                <wp:extent cx="635" cy="635"/>
                <wp:effectExtent l="8890" t="8890" r="22225" b="139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clr" r:id="rId8">
                      <w14:nvContentPartPr>
                        <w14:cNvContentPartPr/>
                      </w14:nvContentPartPr>
                      <w14:xfrm>
                        <a:off x="3832860" y="873125"/>
                        <a:ext cx="635" cy="635"/>
                      </w14:xfrm>
                    </w14:contentPart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75" style="position:absolute;left:0pt;margin-left:216.75pt;margin-top:12.05pt;height:0.05pt;width:0.05pt;z-index:251659264;mso-width-relative:page;mso-height-relative:page;" coordsize="21600,21600" o:gfxdata="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">
                <v:imagedata r:id="rId10" o:title=""/>
                <o:lock v:ext="edit"/>
              </v:shape>
            </w:pict>
          </mc:Fallback>
        </mc:AlternateContent>
      </w:r>
      <w:r>
        <w:rPr>
          <w:rFonts w:cs="Times New Roman"/>
        </w:rPr>
        <w:t>Таблица 1.6 – Методы интерфейса ksDocument3D</w:t>
      </w:r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899"/>
        <w:gridCol w:w="2274"/>
      </w:tblGrid>
      <w:tr w:rsidR="003A517F" w14:paraId="547EC3BE" w14:textId="77777777">
        <w:tc>
          <w:tcPr>
            <w:tcW w:w="2160" w:type="dxa"/>
            <w:vAlign w:val="center"/>
          </w:tcPr>
          <w:p w14:paraId="7DB33B16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62CCF32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6B98804C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692A97FA" w14:textId="77777777">
        <w:tc>
          <w:tcPr>
            <w:tcW w:w="2160" w:type="dxa"/>
          </w:tcPr>
          <w:p w14:paraId="1E282BAA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proofErr w:type="gramEnd"/>
            <w:r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99" w:type="dxa"/>
          </w:tcPr>
          <w:p w14:paraId="0DC281C6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 xml:space="preserve"> – скрытый режим; </w:t>
            </w:r>
            <w:proofErr w:type="spellStart"/>
            <w:r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 тип документа (деталь/сборка)</w:t>
            </w:r>
          </w:p>
        </w:tc>
        <w:tc>
          <w:tcPr>
            <w:tcW w:w="2274" w:type="dxa"/>
          </w:tcPr>
          <w:p w14:paraId="79F939C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:rsidR="003A517F" w14:paraId="0B11005E" w14:textId="77777777">
        <w:tc>
          <w:tcPr>
            <w:tcW w:w="2160" w:type="dxa"/>
          </w:tcPr>
          <w:p w14:paraId="2215486F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GetPart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899" w:type="dxa"/>
          </w:tcPr>
          <w:p w14:paraId="03656F9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 тип части (</w:t>
            </w:r>
            <w:proofErr w:type="spellStart"/>
            <w:r>
              <w:rPr>
                <w:rFonts w:cs="Times New Roman"/>
              </w:rPr>
              <w:t>pTop_Part</w:t>
            </w:r>
            <w:proofErr w:type="spellEnd"/>
            <w:r>
              <w:rPr>
                <w:rFonts w:cs="Times New Roman"/>
              </w:rPr>
              <w:t xml:space="preserve"> и др.)</w:t>
            </w:r>
          </w:p>
        </w:tc>
        <w:tc>
          <w:tcPr>
            <w:tcW w:w="2274" w:type="dxa"/>
          </w:tcPr>
          <w:p w14:paraId="65766BC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3A517F" w:rsidRDefault="003A517F">
      <w:pPr>
        <w:snapToGrid w:val="0"/>
        <w:rPr>
          <w:rFonts w:cs="Times New Roman"/>
        </w:rPr>
      </w:pPr>
    </w:p>
    <w:p w14:paraId="2647D889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1.7 – Методы интерфейса </w:t>
      </w:r>
      <w:proofErr w:type="spellStart"/>
      <w:r>
        <w:rPr>
          <w:rFonts w:cs="Times New Roman"/>
        </w:rPr>
        <w:t>ksPart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63"/>
        <w:gridCol w:w="2410"/>
      </w:tblGrid>
      <w:tr w:rsidR="003A517F" w14:paraId="78212082" w14:textId="77777777">
        <w:tc>
          <w:tcPr>
            <w:tcW w:w="3264" w:type="dxa"/>
            <w:vAlign w:val="center"/>
          </w:tcPr>
          <w:p w14:paraId="2D4AD71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2B294BBE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6A4B841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6E16B4C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4E4F3541" w14:textId="77777777">
        <w:tc>
          <w:tcPr>
            <w:tcW w:w="3264" w:type="dxa"/>
          </w:tcPr>
          <w:p w14:paraId="29E917AF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GetDefaultEntity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828" w:type="dxa"/>
          </w:tcPr>
          <w:p w14:paraId="6E3E632C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871" w:type="dxa"/>
          </w:tcPr>
          <w:p w14:paraId="6A6F7D9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 тип объекта</w:t>
            </w:r>
          </w:p>
        </w:tc>
        <w:tc>
          <w:tcPr>
            <w:tcW w:w="2530" w:type="dxa"/>
          </w:tcPr>
          <w:p w14:paraId="5231748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3A517F" w14:paraId="62E2FF6A" w14:textId="77777777">
        <w:tc>
          <w:tcPr>
            <w:tcW w:w="3264" w:type="dxa"/>
          </w:tcPr>
          <w:p w14:paraId="4FBAE7E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NewEntity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828" w:type="dxa"/>
          </w:tcPr>
          <w:p w14:paraId="505ED12C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871" w:type="dxa"/>
          </w:tcPr>
          <w:p w14:paraId="608B596D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 тип создаваемого объекта</w:t>
            </w:r>
          </w:p>
        </w:tc>
        <w:tc>
          <w:tcPr>
            <w:tcW w:w="2530" w:type="dxa"/>
          </w:tcPr>
          <w:p w14:paraId="5CF29FA2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3A517F" w:rsidRDefault="003A517F">
      <w:pPr>
        <w:snapToGrid w:val="0"/>
        <w:rPr>
          <w:rFonts w:cs="Times New Roman"/>
        </w:rPr>
      </w:pPr>
    </w:p>
    <w:p w14:paraId="5BF1D26F" w14:textId="77777777" w:rsidR="003A517F" w:rsidRDefault="003A517F">
      <w:pPr>
        <w:snapToGrid w:val="0"/>
        <w:rPr>
          <w:rFonts w:cs="Times New Roman"/>
        </w:rPr>
      </w:pPr>
    </w:p>
    <w:p w14:paraId="75EEA1DF" w14:textId="77777777" w:rsidR="003A517F" w:rsidRDefault="00000000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lastRenderedPageBreak/>
        <w:t xml:space="preserve">Таблица 1.8 – Методы интерфейса </w:t>
      </w:r>
      <w:proofErr w:type="spellStart"/>
      <w:r>
        <w:rPr>
          <w:rFonts w:cs="Times New Roman"/>
        </w:rPr>
        <w:t>ksBaseExtrusionDefinition</w:t>
      </w:r>
      <w:proofErr w:type="spellEnd"/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772"/>
        <w:gridCol w:w="2912"/>
        <w:gridCol w:w="1972"/>
      </w:tblGrid>
      <w:tr w:rsidR="003A517F" w14:paraId="67EDCDAD" w14:textId="77777777">
        <w:tc>
          <w:tcPr>
            <w:tcW w:w="2837" w:type="dxa"/>
            <w:vAlign w:val="center"/>
          </w:tcPr>
          <w:p w14:paraId="33E70B6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772" w:type="dxa"/>
            <w:vAlign w:val="center"/>
          </w:tcPr>
          <w:p w14:paraId="41ACE11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912" w:type="dxa"/>
            <w:vAlign w:val="center"/>
          </w:tcPr>
          <w:p w14:paraId="2043AFB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5FB96F4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023ED667" w14:textId="77777777">
        <w:tc>
          <w:tcPr>
            <w:tcW w:w="2837" w:type="dxa"/>
          </w:tcPr>
          <w:p w14:paraId="28F8677A" w14:textId="77777777" w:rsidR="003A517F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SetSideParam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>
              <w:rPr>
                <w:rFonts w:cs="Times New Roman"/>
                <w:lang w:val="en-US"/>
              </w:rPr>
              <w:t>draftValue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draftOutward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1772" w:type="dxa"/>
          </w:tcPr>
          <w:p w14:paraId="5CA66FF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12" w:type="dxa"/>
          </w:tcPr>
          <w:p w14:paraId="7821220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 xml:space="preserve"> – направление; 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 xml:space="preserve"> – тип; </w:t>
            </w:r>
            <w:proofErr w:type="spellStart"/>
            <w:r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 xml:space="preserve"> – глубина; </w:t>
            </w:r>
            <w:proofErr w:type="spellStart"/>
            <w:r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 xml:space="preserve"> – уклон; </w:t>
            </w:r>
            <w:proofErr w:type="spellStart"/>
            <w:r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 направление уклона</w:t>
            </w:r>
          </w:p>
        </w:tc>
        <w:tc>
          <w:tcPr>
            <w:tcW w:w="1972" w:type="dxa"/>
          </w:tcPr>
          <w:p w14:paraId="2A2255B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:rsidR="003A517F" w14:paraId="2D792D45" w14:textId="77777777">
        <w:tc>
          <w:tcPr>
            <w:tcW w:w="2837" w:type="dxa"/>
          </w:tcPr>
          <w:p w14:paraId="3FB3D222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772" w:type="dxa"/>
          </w:tcPr>
          <w:p w14:paraId="70913C5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12" w:type="dxa"/>
          </w:tcPr>
          <w:p w14:paraId="0EC4CC3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операции</w:t>
            </w:r>
          </w:p>
        </w:tc>
        <w:tc>
          <w:tcPr>
            <w:tcW w:w="1972" w:type="dxa"/>
          </w:tcPr>
          <w:p w14:paraId="2EDB488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3A517F" w:rsidRDefault="003A517F">
      <w:pPr>
        <w:snapToGrid w:val="0"/>
        <w:rPr>
          <w:rFonts w:cs="Times New Roman"/>
        </w:rPr>
      </w:pPr>
    </w:p>
    <w:p w14:paraId="1CCA7095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1.9 – Методы интерфейса </w:t>
      </w:r>
      <w:proofErr w:type="spellStart"/>
      <w:r>
        <w:rPr>
          <w:rFonts w:cs="Times New Roman"/>
        </w:rPr>
        <w:t>ksBossRotatedDefinition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3A517F" w14:paraId="4ECFAA69" w14:textId="77777777">
        <w:tc>
          <w:tcPr>
            <w:tcW w:w="2238" w:type="dxa"/>
            <w:vAlign w:val="center"/>
          </w:tcPr>
          <w:p w14:paraId="1D4DC6AB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64918EEA" w14:textId="77777777">
        <w:tc>
          <w:tcPr>
            <w:tcW w:w="2238" w:type="dxa"/>
          </w:tcPr>
          <w:p w14:paraId="0FC94BB3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29A97245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3A517F" w14:paraId="57B0ECC1" w14:textId="77777777">
        <w:tc>
          <w:tcPr>
            <w:tcW w:w="2238" w:type="dxa"/>
          </w:tcPr>
          <w:p w14:paraId="3F249CA5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SetAxis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3D008311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:rsidR="003A517F" w14:paraId="240E6B03" w14:textId="77777777">
        <w:tc>
          <w:tcPr>
            <w:tcW w:w="2238" w:type="dxa"/>
          </w:tcPr>
          <w:p w14:paraId="39779030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SetAngle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51C8EBE4" w14:textId="77777777" w:rsidR="003A517F" w:rsidRDefault="00000000">
            <w:pPr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3A517F" w:rsidRDefault="003A517F">
      <w:pPr>
        <w:snapToGrid w:val="0"/>
        <w:rPr>
          <w:rFonts w:cs="Times New Roman"/>
          <w:lang w:val="en-US"/>
        </w:rPr>
      </w:pPr>
    </w:p>
    <w:p w14:paraId="19BDF6B6" w14:textId="77777777" w:rsidR="003A517F" w:rsidRDefault="003A517F">
      <w:pPr>
        <w:snapToGrid w:val="0"/>
        <w:rPr>
          <w:rFonts w:cs="Times New Roman"/>
          <w:lang w:val="en-US"/>
        </w:rPr>
      </w:pPr>
    </w:p>
    <w:p w14:paraId="67CA83B9" w14:textId="77777777" w:rsidR="003A517F" w:rsidRDefault="003A517F">
      <w:pPr>
        <w:snapToGrid w:val="0"/>
        <w:rPr>
          <w:rFonts w:cs="Times New Roman"/>
          <w:lang w:val="en-US"/>
        </w:rPr>
      </w:pPr>
    </w:p>
    <w:p w14:paraId="7C863A86" w14:textId="77777777" w:rsidR="003A517F" w:rsidRDefault="003A517F">
      <w:pPr>
        <w:snapToGrid w:val="0"/>
        <w:rPr>
          <w:rFonts w:cs="Times New Roman"/>
        </w:rPr>
      </w:pPr>
    </w:p>
    <w:p w14:paraId="582C1C1E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lastRenderedPageBreak/>
        <w:t xml:space="preserve">Таблица 1.10 – Методы интерфейса </w:t>
      </w:r>
      <w:proofErr w:type="spellStart"/>
      <w:r>
        <w:rPr>
          <w:rFonts w:cs="Times New Roman"/>
        </w:rPr>
        <w:t>ksCutExtrusionDefinition</w:t>
      </w:r>
      <w:proofErr w:type="spellEnd"/>
    </w:p>
    <w:tbl>
      <w:tblPr>
        <w:tblStyle w:val="af8"/>
        <w:tblW w:w="9493" w:type="dxa"/>
        <w:tblLayout w:type="fixed"/>
        <w:tblLook w:val="04A0" w:firstRow="1" w:lastRow="0" w:firstColumn="1" w:lastColumn="0" w:noHBand="0" w:noVBand="1"/>
      </w:tblPr>
      <w:tblGrid>
        <w:gridCol w:w="2603"/>
        <w:gridCol w:w="2112"/>
        <w:gridCol w:w="2670"/>
        <w:gridCol w:w="2108"/>
      </w:tblGrid>
      <w:tr w:rsidR="003A517F" w14:paraId="0BFE4316" w14:textId="77777777">
        <w:tc>
          <w:tcPr>
            <w:tcW w:w="2603" w:type="dxa"/>
            <w:vAlign w:val="center"/>
          </w:tcPr>
          <w:p w14:paraId="2F3F966C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357A79D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369FEC7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303F6B2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5C71DD28" w14:textId="77777777">
        <w:tc>
          <w:tcPr>
            <w:tcW w:w="2603" w:type="dxa"/>
          </w:tcPr>
          <w:p w14:paraId="346051E6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SetSketch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12" w:type="dxa"/>
          </w:tcPr>
          <w:p w14:paraId="6E32B32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670" w:type="dxa"/>
          </w:tcPr>
          <w:p w14:paraId="2A0FCDC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 эскиз выреза</w:t>
            </w:r>
          </w:p>
        </w:tc>
        <w:tc>
          <w:tcPr>
            <w:tcW w:w="2108" w:type="dxa"/>
          </w:tcPr>
          <w:p w14:paraId="3B558F93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3A517F" w14:paraId="32481445" w14:textId="77777777">
        <w:tc>
          <w:tcPr>
            <w:tcW w:w="2603" w:type="dxa"/>
          </w:tcPr>
          <w:p w14:paraId="173E30CF" w14:textId="77777777" w:rsidR="003A517F" w:rsidRDefault="00000000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>
              <w:rPr>
                <w:rFonts w:cs="Times New Roman"/>
                <w:lang w:val="en-US"/>
              </w:rPr>
              <w:t>SetSideParam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gramEnd"/>
            <w:r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>
              <w:rPr>
                <w:rFonts w:cs="Times New Roman"/>
                <w:lang w:val="en-US"/>
              </w:rPr>
              <w:t>draftValue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draftOutward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2112" w:type="dxa"/>
          </w:tcPr>
          <w:p w14:paraId="47E3308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670" w:type="dxa"/>
          </w:tcPr>
          <w:p w14:paraId="71CA18F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 xml:space="preserve"> – направление; </w:t>
            </w:r>
            <w:proofErr w:type="spellStart"/>
            <w:r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 xml:space="preserve"> – тип; </w:t>
            </w:r>
            <w:proofErr w:type="spellStart"/>
            <w:r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 xml:space="preserve"> – глубина; </w:t>
            </w:r>
            <w:proofErr w:type="spellStart"/>
            <w:r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 xml:space="preserve"> – уклон; </w:t>
            </w:r>
            <w:proofErr w:type="spellStart"/>
            <w:r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 направление уклона</w:t>
            </w:r>
          </w:p>
        </w:tc>
        <w:tc>
          <w:tcPr>
            <w:tcW w:w="2108" w:type="dxa"/>
          </w:tcPr>
          <w:p w14:paraId="712BA439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3A517F" w:rsidRDefault="003A517F">
      <w:pPr>
        <w:snapToGrid w:val="0"/>
        <w:rPr>
          <w:rFonts w:cs="Times New Roman"/>
          <w:lang w:val="en-US"/>
        </w:rPr>
      </w:pPr>
    </w:p>
    <w:p w14:paraId="123E74C2" w14:textId="77777777" w:rsidR="003A517F" w:rsidRDefault="00000000">
      <w:pPr>
        <w:snapToGrid w:val="0"/>
        <w:rPr>
          <w:rFonts w:cs="Times New Roman"/>
        </w:rPr>
      </w:pPr>
      <w:r>
        <w:rPr>
          <w:rFonts w:cs="Times New Roman"/>
        </w:rPr>
        <w:t xml:space="preserve">Таблица 1.11 – Методы интерфейса </w:t>
      </w:r>
      <w:proofErr w:type="spellStart"/>
      <w:r>
        <w:rPr>
          <w:rFonts w:cs="Times New Roman"/>
        </w:rPr>
        <w:t>ksEdgeFilletDefinition</w:t>
      </w:r>
      <w:proofErr w:type="spellEnd"/>
    </w:p>
    <w:tbl>
      <w:tblPr>
        <w:tblStyle w:val="af8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3A517F" w14:paraId="6DA5461E" w14:textId="77777777">
        <w:tc>
          <w:tcPr>
            <w:tcW w:w="2223" w:type="dxa"/>
            <w:vAlign w:val="center"/>
          </w:tcPr>
          <w:p w14:paraId="0111FA37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56672177" w14:textId="77777777">
        <w:tc>
          <w:tcPr>
            <w:tcW w:w="2223" w:type="dxa"/>
          </w:tcPr>
          <w:p w14:paraId="787FF0D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SetRadius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59882102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:rsidR="003A517F" w14:paraId="2B550CDD" w14:textId="77777777">
        <w:tc>
          <w:tcPr>
            <w:tcW w:w="2223" w:type="dxa"/>
          </w:tcPr>
          <w:p w14:paraId="4D7BC6F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AddEdge</w:t>
            </w:r>
            <w:proofErr w:type="spell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42E020BF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3A517F" w14:paraId="2F2DC823" w14:textId="77777777">
        <w:tc>
          <w:tcPr>
            <w:tcW w:w="2223" w:type="dxa"/>
          </w:tcPr>
          <w:p w14:paraId="78DB4D14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Create</w:t>
            </w:r>
            <w:proofErr w:type="spellEnd"/>
            <w:r>
              <w:rPr>
                <w:rFonts w:cs="Times New Roman"/>
              </w:rPr>
              <w:t>(</w:t>
            </w:r>
            <w:proofErr w:type="gramEnd"/>
            <w:r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3A517F" w:rsidRDefault="00000000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3A517F" w:rsidRDefault="003A517F">
      <w:pPr>
        <w:snapToGrid w:val="0"/>
        <w:rPr>
          <w:rFonts w:cs="Times New Roman"/>
        </w:rPr>
      </w:pPr>
    </w:p>
    <w:p w14:paraId="7077366D" w14:textId="77777777" w:rsidR="003A517F" w:rsidRDefault="0000000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7777777" w:rsidR="003A517F" w:rsidRDefault="00000000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77777777" w:rsidR="003A517F" w:rsidRDefault="003A517F">
      <w:pPr>
        <w:ind w:right="59" w:firstLine="0"/>
        <w:jc w:val="center"/>
      </w:pPr>
    </w:p>
    <w:p w14:paraId="4D34A8A4" w14:textId="77777777" w:rsidR="003A517F" w:rsidRDefault="00000000">
      <w:pPr>
        <w:ind w:right="59" w:firstLine="0"/>
      </w:pPr>
      <w:r>
        <w:tab/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3A517F" w:rsidRDefault="00000000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3A517F" w:rsidRDefault="00000000">
      <w:pPr>
        <w:pStyle w:val="a0"/>
        <w:numPr>
          <w:ilvl w:val="0"/>
          <w:numId w:val="3"/>
        </w:numPr>
        <w:ind w:left="709" w:right="59"/>
      </w:pPr>
      <w:r>
        <w:t>металлопрокат;</w:t>
      </w:r>
    </w:p>
    <w:p w14:paraId="33198E61" w14:textId="77777777" w:rsidR="003A517F" w:rsidRDefault="00000000">
      <w:pPr>
        <w:pStyle w:val="a0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 w14:textId="77777777" w:rsidR="003A517F" w:rsidRDefault="00000000">
      <w:pPr>
        <w:pStyle w:val="a0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 w14:textId="77777777" w:rsidR="003A517F" w:rsidRDefault="00000000">
      <w:pPr>
        <w:pStyle w:val="a0"/>
        <w:numPr>
          <w:ilvl w:val="0"/>
          <w:numId w:val="3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77777777" w:rsidR="003A517F" w:rsidRDefault="00000000">
      <w:pPr>
        <w:pStyle w:val="a0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 w14:textId="77777777" w:rsidR="003A517F" w:rsidRDefault="00000000">
      <w:pPr>
        <w:ind w:right="59" w:firstLineChars="200" w:firstLine="56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3A517F" w:rsidRDefault="003A517F">
      <w:pPr>
        <w:ind w:right="59" w:firstLine="0"/>
      </w:pPr>
    </w:p>
    <w:p w14:paraId="7AD3A401" w14:textId="77777777" w:rsidR="003A517F" w:rsidRDefault="00000000">
      <w:pPr>
        <w:ind w:right="59" w:firstLine="0"/>
        <w:jc w:val="center"/>
      </w:pPr>
      <w:r>
        <w:rPr>
          <w:noProof/>
        </w:rPr>
        <w:drawing>
          <wp:inline distT="0" distB="0" distL="0" distR="0" wp14:anchorId="1032B732" wp14:editId="04AAA440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77777777" w:rsidR="003A517F" w:rsidRDefault="00000000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 w14:textId="77777777" w:rsidR="003A517F" w:rsidRDefault="003A517F">
      <w:pPr>
        <w:ind w:right="59" w:firstLine="0"/>
        <w:jc w:val="center"/>
      </w:pPr>
    </w:p>
    <w:p w14:paraId="04CEE923" w14:textId="77777777" w:rsidR="003A517F" w:rsidRDefault="00000000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 w14:textId="77777777" w:rsidR="003A517F" w:rsidRDefault="00000000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 w14:textId="77777777" w:rsidR="003A517F" w:rsidRDefault="00000000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16BEFBD" wp14:editId="44D8D9E3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77777777" w:rsidR="003A517F" w:rsidRDefault="00000000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</w:t>
      </w:r>
      <w:proofErr w:type="spellStart"/>
      <w:r>
        <w:rPr>
          <w:rFonts w:eastAsia="Times New Roman" w:cs="Times New Roman"/>
          <w:color w:val="000000"/>
        </w:rPr>
        <w:t>Fasteners</w:t>
      </w:r>
      <w:proofErr w:type="spellEnd"/>
      <w:r>
        <w:rPr>
          <w:rFonts w:eastAsia="Times New Roman" w:cs="Times New Roman"/>
          <w:color w:val="000000"/>
        </w:rPr>
        <w:t>»</w:t>
      </w:r>
    </w:p>
    <w:p w14:paraId="34F97A8D" w14:textId="77777777" w:rsidR="003A517F" w:rsidRDefault="003A517F"/>
    <w:p w14:paraId="48CC6449" w14:textId="77777777" w:rsidR="003A517F" w:rsidRDefault="00000000">
      <w:pPr>
        <w:pStyle w:val="1"/>
        <w:numPr>
          <w:ilvl w:val="0"/>
          <w:numId w:val="1"/>
        </w:numPr>
      </w:pPr>
      <w:r>
        <w:br w:type="page"/>
      </w:r>
      <w:r>
        <w:lastRenderedPageBreak/>
        <w:t>Описание предмета проектирования</w:t>
      </w:r>
    </w:p>
    <w:p w14:paraId="26B4B3CE" w14:textId="77777777" w:rsidR="003A517F" w:rsidRDefault="003A517F">
      <w:pPr>
        <w:pStyle w:val="1"/>
        <w:numPr>
          <w:ilvl w:val="0"/>
          <w:numId w:val="0"/>
        </w:numPr>
        <w:jc w:val="both"/>
      </w:pPr>
    </w:p>
    <w:p w14:paraId="67B4EC3F" w14:textId="77777777" w:rsidR="003A517F" w:rsidRDefault="00000000">
      <w:pPr>
        <w:pStyle w:val="af9"/>
        <w:rPr>
          <w:rFonts w:eastAsia="Roboto" w:cs="Times New Roman"/>
          <w:color w:val="auto"/>
        </w:rPr>
      </w:pPr>
      <w:r>
        <w:rPr>
          <w:rFonts w:eastAsia="Roboto" w:cs="Times New Roman"/>
          <w:color w:va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 w14:textId="77777777" w:rsidR="003A517F" w:rsidRDefault="00000000">
      <w:pPr>
        <w:pStyle w:val="af9"/>
      </w:pPr>
      <w:r>
        <w:t>Изменяемые параметры (из ТЗ):</w:t>
      </w:r>
    </w:p>
    <w:p w14:paraId="481DF9E6" w14:textId="77777777" w:rsidR="003A517F" w:rsidRDefault="00000000">
      <w:pPr>
        <w:numPr>
          <w:ilvl w:val="0"/>
          <w:numId w:val="4"/>
        </w:numPr>
        <w:ind w:left="1417" w:hanging="425"/>
      </w:pPr>
      <w:r>
        <w:t xml:space="preserve">Длина бруска </w:t>
      </w:r>
      <w:r>
        <w:rPr>
          <w:lang w:val="en-US"/>
        </w:rPr>
        <w:t>L</w:t>
      </w:r>
      <w:proofErr w:type="spellStart"/>
      <w:r>
        <w:t>ength</w:t>
      </w:r>
      <w:proofErr w:type="spellEnd"/>
      <w:r>
        <w:t xml:space="preserve"> (50 — 500 мм);</w:t>
      </w:r>
    </w:p>
    <w:p w14:paraId="2873B17E" w14:textId="77777777" w:rsidR="003A517F" w:rsidRDefault="00000000">
      <w:pPr>
        <w:numPr>
          <w:ilvl w:val="0"/>
          <w:numId w:val="4"/>
        </w:numPr>
        <w:ind w:left="1417" w:hanging="425"/>
      </w:pPr>
      <w:r>
        <w:t xml:space="preserve">Ширина бруска </w:t>
      </w:r>
      <w:proofErr w:type="spellStart"/>
      <w:r>
        <w:t>Width</w:t>
      </w:r>
      <w:proofErr w:type="spellEnd"/>
      <w:r>
        <w:t xml:space="preserve"> (20 — 100 мм)</w:t>
      </w:r>
      <w:r>
        <w:rPr>
          <w:lang w:val="en-US"/>
        </w:rPr>
        <w:t>;</w:t>
      </w:r>
    </w:p>
    <w:p w14:paraId="5D3EBD43" w14:textId="77777777" w:rsidR="003A517F" w:rsidRDefault="00000000">
      <w:pPr>
        <w:numPr>
          <w:ilvl w:val="0"/>
          <w:numId w:val="4"/>
        </w:numPr>
        <w:ind w:left="1417" w:hanging="425"/>
      </w:pPr>
      <w:r>
        <w:t xml:space="preserve">Толщина бруска </w:t>
      </w:r>
      <w:proofErr w:type="spellStart"/>
      <w:r>
        <w:t>Thickness</w:t>
      </w:r>
      <w:proofErr w:type="spellEnd"/>
      <w:r>
        <w:t xml:space="preserve"> (10 — 50 мм);</w:t>
      </w:r>
    </w:p>
    <w:p w14:paraId="39F7DF95" w14:textId="77777777" w:rsidR="003A517F" w:rsidRDefault="00000000">
      <w:pPr>
        <w:numPr>
          <w:ilvl w:val="0"/>
          <w:numId w:val="4"/>
        </w:numPr>
        <w:ind w:left="1417" w:hanging="425"/>
      </w:pPr>
      <w:r>
        <w:t xml:space="preserve">Диаметр отверстия </w:t>
      </w:r>
      <w:proofErr w:type="spellStart"/>
      <w:r>
        <w:t>Hole</w:t>
      </w:r>
      <w:proofErr w:type="spellEnd"/>
      <w:r>
        <w:rPr>
          <w:lang w:val="en-US"/>
        </w:rPr>
        <w:t>D</w:t>
      </w:r>
      <w:proofErr w:type="spellStart"/>
      <w:r>
        <w:t>iameter</w:t>
      </w:r>
      <w:proofErr w:type="spellEnd"/>
      <w:r>
        <w:t xml:space="preserve"> (5 — 30 мм);</w:t>
      </w:r>
    </w:p>
    <w:p w14:paraId="650DEC3E" w14:textId="77777777" w:rsidR="003A517F" w:rsidRDefault="00000000">
      <w:pPr>
        <w:numPr>
          <w:ilvl w:val="0"/>
          <w:numId w:val="4"/>
        </w:numPr>
        <w:ind w:left="1417" w:hanging="425"/>
      </w:pPr>
      <w:r>
        <w:t xml:space="preserve">Ширина паза </w:t>
      </w:r>
      <w:proofErr w:type="gramStart"/>
      <w:r>
        <w:rPr>
          <w:lang w:val="en-US"/>
        </w:rPr>
        <w:t>G</w:t>
      </w:r>
      <w:proofErr w:type="spellStart"/>
      <w:r>
        <w:t>rooveWidth</w:t>
      </w:r>
      <w:proofErr w:type="spellEnd"/>
      <w:r>
        <w:t xml:space="preserve">  (</w:t>
      </w:r>
      <w:proofErr w:type="gramEnd"/>
      <w:r>
        <w:t>5 — 25 мм)</w:t>
      </w:r>
      <w:r>
        <w:rPr>
          <w:lang w:val="en-US"/>
        </w:rPr>
        <w:t>;</w:t>
      </w:r>
    </w:p>
    <w:p w14:paraId="429AFC13" w14:textId="77777777" w:rsidR="003A517F" w:rsidRDefault="00000000">
      <w:pPr>
        <w:numPr>
          <w:ilvl w:val="0"/>
          <w:numId w:val="4"/>
        </w:numPr>
        <w:ind w:left="1417" w:hanging="425"/>
      </w:pPr>
      <w:r>
        <w:t xml:space="preserve">Глубина паза </w:t>
      </w:r>
      <w:r>
        <w:rPr>
          <w:lang w:val="en-US"/>
        </w:rPr>
        <w:t>G</w:t>
      </w:r>
      <w:proofErr w:type="spellStart"/>
      <w:r>
        <w:t>rooveDepth</w:t>
      </w:r>
      <w:proofErr w:type="spellEnd"/>
      <w:r>
        <w:t xml:space="preserve"> (</w:t>
      </w:r>
      <w:r>
        <w:rPr>
          <w:rFonts w:cs="Times New Roman"/>
          <w:lang w:val="en-US"/>
        </w:rPr>
        <w:t>5</w:t>
      </w:r>
      <w:r>
        <w:rPr>
          <w:rFonts w:cs="Times New Roman"/>
        </w:rPr>
        <w:t xml:space="preserve"> </w:t>
      </w:r>
      <w:r>
        <w:t xml:space="preserve">— </w:t>
      </w:r>
      <w:r>
        <w:rPr>
          <w:rFonts w:cs="Times New Roman"/>
          <w:lang w:val="en-US"/>
        </w:rPr>
        <w:t>20</w:t>
      </w:r>
      <w:r>
        <w:rPr>
          <w:rFonts w:cs="Times New Roman"/>
        </w:rPr>
        <w:t xml:space="preserve"> мм).</w:t>
      </w:r>
    </w:p>
    <w:p w14:paraId="1DF4DA3F" w14:textId="77777777" w:rsidR="003A517F" w:rsidRDefault="00000000">
      <w:pPr>
        <w:pStyle w:val="af9"/>
        <w:ind w:firstLine="0"/>
        <w:jc w:val="center"/>
      </w:pPr>
      <w:r>
        <w:rPr>
          <w:noProof/>
        </w:rPr>
        <w:drawing>
          <wp:inline distT="0" distB="0" distL="114300" distR="114300" wp14:anchorId="4E2BA418" wp14:editId="7B430342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9C162" w14:textId="77777777" w:rsidR="003A517F" w:rsidRDefault="00000000">
      <w:pPr>
        <w:pStyle w:val="af9"/>
      </w:pPr>
      <w:r>
        <w:t>Рисунок 2.1 – Параметризованная модель крепёжного бруса с обозначением размеров (</w:t>
      </w:r>
      <w:r>
        <w:rPr>
          <w:lang w:val="en-US"/>
        </w:rPr>
        <w:t>L</w:t>
      </w:r>
      <w:proofErr w:type="spellStart"/>
      <w:r>
        <w:t>ength</w:t>
      </w:r>
      <w:proofErr w:type="spellEnd"/>
      <w:r>
        <w:t xml:space="preserve">, </w:t>
      </w:r>
      <w:proofErr w:type="spellStart"/>
      <w:r>
        <w:t>Width</w:t>
      </w:r>
      <w:proofErr w:type="spellEnd"/>
      <w:r>
        <w:t xml:space="preserve">, </w:t>
      </w:r>
      <w:r>
        <w:rPr>
          <w:lang w:val="en-US"/>
        </w:rPr>
        <w:t>Thickness</w:t>
      </w:r>
      <w:r>
        <w:t>,</w:t>
      </w:r>
      <w:r w:rsidRPr="00296B97">
        <w:t xml:space="preserve"> </w:t>
      </w:r>
      <w:proofErr w:type="spellStart"/>
      <w:r>
        <w:rPr>
          <w:lang w:val="en-US"/>
        </w:rPr>
        <w:t>HoleDiameter</w:t>
      </w:r>
      <w:proofErr w:type="spellEnd"/>
      <w:r>
        <w:t xml:space="preserve">, </w:t>
      </w:r>
      <w:proofErr w:type="spellStart"/>
      <w:r>
        <w:rPr>
          <w:lang w:val="en-US"/>
        </w:rPr>
        <w:t>GrooveWidth</w:t>
      </w:r>
      <w:proofErr w:type="spellEnd"/>
      <w:r>
        <w:t xml:space="preserve">, </w:t>
      </w:r>
      <w:proofErr w:type="spellStart"/>
      <w:proofErr w:type="gramStart"/>
      <w:r>
        <w:rPr>
          <w:lang w:val="en-US"/>
        </w:rPr>
        <w:t>GrooveDepth</w:t>
      </w:r>
      <w:proofErr w:type="spellEnd"/>
      <w:r w:rsidRPr="00296B97">
        <w:t xml:space="preserve"> </w:t>
      </w:r>
      <w:r>
        <w:t>)</w:t>
      </w:r>
      <w:proofErr w:type="gramEnd"/>
      <w:r>
        <w:t>.</w:t>
      </w:r>
    </w:p>
    <w:p w14:paraId="6ACC956E" w14:textId="77777777" w:rsidR="003A517F" w:rsidRDefault="00000000">
      <w:pPr>
        <w:pStyle w:val="1"/>
        <w:numPr>
          <w:ilvl w:val="0"/>
          <w:numId w:val="1"/>
        </w:numPr>
      </w:pPr>
      <w:r>
        <w:lastRenderedPageBreak/>
        <w:t>Проект системы</w:t>
      </w:r>
    </w:p>
    <w:p w14:paraId="11943EB0" w14:textId="77777777" w:rsidR="003A517F" w:rsidRDefault="003A517F"/>
    <w:p w14:paraId="5DBAE14E" w14:textId="77777777" w:rsidR="003A517F" w:rsidRDefault="00000000">
      <w:pPr>
        <w:pStyle w:val="1"/>
      </w:pPr>
      <w:r>
        <w:t>UML‑диаграмма классов</w:t>
      </w:r>
    </w:p>
    <w:p w14:paraId="465C8867" w14:textId="77777777" w:rsidR="003A517F" w:rsidRDefault="003A517F"/>
    <w:p w14:paraId="4376BB2B" w14:textId="77777777" w:rsidR="003A517F" w:rsidRDefault="00000000">
      <w:pPr>
        <w:pStyle w:val="a0"/>
        <w:ind w:left="0"/>
        <w:rPr>
          <w:rFonts w:cs="Times New Roman"/>
        </w:rPr>
      </w:pPr>
      <w:r>
        <w:rPr>
          <w:rFonts w:cs="Times New Roman"/>
        </w:rPr>
        <w:t xml:space="preserve">UML (Unified </w:t>
      </w:r>
      <w:proofErr w:type="spellStart"/>
      <w:r>
        <w:rPr>
          <w:rFonts w:cs="Times New Roman"/>
        </w:rPr>
        <w:t>Modeling</w:t>
      </w:r>
      <w:proofErr w:type="spellEnd"/>
      <w:r>
        <w:rPr>
          <w:rFonts w:cs="Times New Roman"/>
        </w:rPr>
        <w:t xml:space="preserve">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 w14:textId="77777777" w:rsidR="003A517F" w:rsidRDefault="00000000">
      <w:pPr>
        <w:pStyle w:val="a0"/>
        <w:ind w:left="0"/>
        <w:rPr>
          <w:rFonts w:cs="Times New Roman"/>
        </w:rPr>
      </w:pPr>
      <w:r>
        <w:rPr>
          <w:rFonts w:cs="Times New Roman"/>
          <w:lang w:val="en-US"/>
        </w:rPr>
        <w:t>UML</w:t>
      </w:r>
      <w:r>
        <w:rPr>
          <w:rFonts w:cs="Times New Roman"/>
        </w:rPr>
        <w:t xml:space="preserve"> диаграмма классов для плагина «Крепёжный брус» представлена на рисунке 4.1.</w:t>
      </w:r>
    </w:p>
    <w:p w14:paraId="191FCB86" w14:textId="77777777" w:rsidR="003A517F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54E0F34F" wp14:editId="54E3131C">
            <wp:extent cx="5010785" cy="5248910"/>
            <wp:effectExtent l="0" t="0" r="5715" b="5715"/>
            <wp:docPr id="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0785" cy="524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Start w:id="0"/>
      <w:commentRangeStart w:id="1"/>
      <w:commentRangeStart w:id="2"/>
      <w:r>
        <w:commentReference w:id="0"/>
      </w:r>
      <w:commentRangeEnd w:id="0"/>
      <w:commentRangeEnd w:id="1"/>
      <w:r>
        <w:commentReference w:id="1"/>
      </w:r>
      <w:commentRangeEnd w:id="2"/>
      <w:r w:rsidR="00296B97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p w14:paraId="7D2248DB" w14:textId="77777777" w:rsidR="003A517F" w:rsidRDefault="00000000">
      <w:pPr>
        <w:rPr>
          <w:rFonts w:cs="Times New Roman"/>
        </w:rPr>
      </w:pPr>
      <w:r>
        <w:t>Рисунок 3.1 – UML‑диаграмма классов плагина «</w:t>
      </w:r>
      <w:r w:rsidRPr="00296B97">
        <w:t>Крепёжный брус</w:t>
      </w:r>
      <w:r>
        <w:t xml:space="preserve">». </w:t>
      </w:r>
    </w:p>
    <w:p w14:paraId="2DB5F60A" w14:textId="77777777" w:rsidR="003A517F" w:rsidRDefault="00000000">
      <w:pPr>
        <w:pStyle w:val="a0"/>
        <w:ind w:left="0" w:firstLine="560"/>
        <w:rPr>
          <w:rFonts w:cs="Times New Roman"/>
        </w:rPr>
      </w:pPr>
      <w:r>
        <w:rPr>
          <w:rFonts w:cs="Times New Roman"/>
        </w:rPr>
        <w:lastRenderedPageBreak/>
        <w:t>В таблица представлена информация о свойствах и методах каждого класса.</w:t>
      </w:r>
    </w:p>
    <w:p w14:paraId="2C3B7664" w14:textId="77777777" w:rsidR="003A517F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3.3 – Поля класса </w:t>
      </w:r>
      <w:proofErr w:type="spellStart"/>
      <w:r>
        <w:rPr>
          <w:rFonts w:cs="Times New Roman"/>
        </w:rPr>
        <w:t>Parameters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880"/>
        <w:gridCol w:w="1785"/>
        <w:gridCol w:w="5799"/>
      </w:tblGrid>
      <w:tr w:rsidR="003A517F" w14:paraId="2C9000A4" w14:textId="77777777">
        <w:tc>
          <w:tcPr>
            <w:tcW w:w="1546" w:type="dxa"/>
            <w:vAlign w:val="center"/>
          </w:tcPr>
          <w:p w14:paraId="07277FF4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1164797A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5694FBE2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37DB6005" w14:textId="77777777">
        <w:tc>
          <w:tcPr>
            <w:tcW w:w="1546" w:type="dxa"/>
          </w:tcPr>
          <w:p w14:paraId="2B7570DE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</w:t>
            </w:r>
            <w:r>
              <w:rPr>
                <w:rFonts w:cs="Times New Roman"/>
                <w:lang w:val="en-US"/>
              </w:rPr>
              <w:t xml:space="preserve">length </w:t>
            </w:r>
          </w:p>
        </w:tc>
        <w:tc>
          <w:tcPr>
            <w:tcW w:w="1841" w:type="dxa"/>
          </w:tcPr>
          <w:p w14:paraId="5377AD98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314B7BDB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Длинна бруса (50–500 мм).</w:t>
            </w:r>
          </w:p>
        </w:tc>
      </w:tr>
      <w:tr w:rsidR="003A517F" w14:paraId="7CA73EA4" w14:textId="77777777">
        <w:tc>
          <w:tcPr>
            <w:tcW w:w="1546" w:type="dxa"/>
          </w:tcPr>
          <w:p w14:paraId="75FF630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_width</w:t>
            </w:r>
          </w:p>
        </w:tc>
        <w:tc>
          <w:tcPr>
            <w:tcW w:w="1841" w:type="dxa"/>
          </w:tcPr>
          <w:p w14:paraId="6186DAC2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0D832ECE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Ширина бруска (20–100 мм).</w:t>
            </w:r>
          </w:p>
        </w:tc>
      </w:tr>
      <w:tr w:rsidR="003A517F" w14:paraId="7C386B4C" w14:textId="77777777">
        <w:tc>
          <w:tcPr>
            <w:tcW w:w="1546" w:type="dxa"/>
          </w:tcPr>
          <w:p w14:paraId="371B276B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_thickness </w:t>
            </w:r>
          </w:p>
        </w:tc>
        <w:tc>
          <w:tcPr>
            <w:tcW w:w="1841" w:type="dxa"/>
          </w:tcPr>
          <w:p w14:paraId="27C407DE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266E9AE1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Толщина бруска (10-50 мм).</w:t>
            </w:r>
          </w:p>
        </w:tc>
      </w:tr>
      <w:tr w:rsidR="003A517F" w14:paraId="0057B2FA" w14:textId="77777777">
        <w:tc>
          <w:tcPr>
            <w:tcW w:w="1546" w:type="dxa"/>
          </w:tcPr>
          <w:p w14:paraId="1B79405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h</w:t>
            </w:r>
            <w:r>
              <w:rPr>
                <w:rFonts w:cs="Times New Roman"/>
                <w:lang w:val="en-US"/>
              </w:rPr>
              <w:t>oleDiameter</w:t>
            </w:r>
            <w:proofErr w:type="spellEnd"/>
          </w:p>
        </w:tc>
        <w:tc>
          <w:tcPr>
            <w:tcW w:w="1841" w:type="dxa"/>
          </w:tcPr>
          <w:p w14:paraId="15A61B81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2079EBCC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Диаметр отверстия (5-30 мм,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  <w:r w:rsidRPr="00296B97">
              <w:rPr>
                <w:rFonts w:cs="Times New Roman"/>
              </w:rPr>
              <w:t xml:space="preserve"> </w:t>
            </w:r>
            <w:proofErr w:type="gramStart"/>
            <w:r w:rsidRPr="00296B97">
              <w:rPr>
                <w:rFonts w:cs="Times New Roman"/>
              </w:rPr>
              <w:t>&lt; 0.8</w:t>
            </w:r>
            <w:proofErr w:type="gramEnd"/>
            <w:r w:rsidRPr="00296B97">
              <w:rPr>
                <w:rFonts w:cs="Times New Roman"/>
              </w:rPr>
              <w:t>*</w:t>
            </w:r>
            <w:r>
              <w:rPr>
                <w:rFonts w:cs="Times New Roman"/>
                <w:lang w:val="en-US"/>
              </w:rPr>
              <w:t>Width</w:t>
            </w:r>
            <w:r>
              <w:rPr>
                <w:rFonts w:cs="Times New Roman"/>
              </w:rPr>
              <w:t>).</w:t>
            </w:r>
          </w:p>
        </w:tc>
      </w:tr>
      <w:tr w:rsidR="003A517F" w14:paraId="13A3752E" w14:textId="77777777">
        <w:tc>
          <w:tcPr>
            <w:tcW w:w="1546" w:type="dxa"/>
          </w:tcPr>
          <w:p w14:paraId="3F79C755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g</w:t>
            </w:r>
            <w:r>
              <w:rPr>
                <w:rFonts w:cs="Times New Roman"/>
                <w:lang w:val="en-US"/>
              </w:rPr>
              <w:t>rooveWidth</w:t>
            </w:r>
            <w:proofErr w:type="spellEnd"/>
          </w:p>
        </w:tc>
        <w:tc>
          <w:tcPr>
            <w:tcW w:w="1841" w:type="dxa"/>
          </w:tcPr>
          <w:p w14:paraId="3DE0EFA8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7956D7D8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</w:t>
            </w:r>
            <w:r w:rsidRPr="00296B97">
              <w:rPr>
                <w:rFonts w:cs="Times New Roman"/>
              </w:rPr>
              <w:t>5-2</w:t>
            </w:r>
            <w:r>
              <w:rPr>
                <w:rFonts w:cs="Times New Roman"/>
              </w:rPr>
              <w:t>5</w:t>
            </w:r>
            <w:r w:rsidRPr="00296B97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мм, </w:t>
            </w:r>
            <w:proofErr w:type="spellStart"/>
            <w:r>
              <w:rPr>
                <w:lang w:val="en-US"/>
              </w:rPr>
              <w:t>GrooveWidth</w:t>
            </w:r>
            <w:proofErr w:type="spellEnd"/>
            <w:r>
              <w:t xml:space="preserve"> </w:t>
            </w:r>
            <w:proofErr w:type="gramStart"/>
            <w:r w:rsidRPr="00296B97">
              <w:t xml:space="preserve">&lt; </w:t>
            </w:r>
            <w:r>
              <w:t>0.8</w:t>
            </w:r>
            <w:proofErr w:type="gramEnd"/>
            <w:r>
              <w:t>*</w:t>
            </w:r>
            <w:r>
              <w:rPr>
                <w:lang w:val="en-US"/>
              </w:rPr>
              <w:t>Thickness</w:t>
            </w:r>
            <w:r w:rsidRPr="00296B97">
              <w:t xml:space="preserve"> </w:t>
            </w:r>
            <w:r>
              <w:rPr>
                <w:rFonts w:cs="Times New Roman"/>
              </w:rPr>
              <w:t>).</w:t>
            </w:r>
          </w:p>
        </w:tc>
      </w:tr>
      <w:tr w:rsidR="003A517F" w:rsidRPr="00296B97" w14:paraId="573CD4CF" w14:textId="77777777">
        <w:tc>
          <w:tcPr>
            <w:tcW w:w="1546" w:type="dxa"/>
          </w:tcPr>
          <w:p w14:paraId="062DF96D" w14:textId="77777777" w:rsidR="003A517F" w:rsidRDefault="00000000">
            <w:pPr>
              <w:ind w:firstLine="0"/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g</w:t>
            </w:r>
            <w:r>
              <w:rPr>
                <w:rFonts w:cs="Times New Roman"/>
                <w:lang w:val="en-US"/>
              </w:rPr>
              <w:t>rooveDepth</w:t>
            </w:r>
            <w:proofErr w:type="spellEnd"/>
          </w:p>
        </w:tc>
        <w:tc>
          <w:tcPr>
            <w:tcW w:w="1841" w:type="dxa"/>
          </w:tcPr>
          <w:p w14:paraId="57D1AC48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77" w:type="dxa"/>
          </w:tcPr>
          <w:p w14:paraId="22AB51D5" w14:textId="77777777" w:rsidR="003A517F" w:rsidRPr="00296B97" w:rsidRDefault="00000000">
            <w:pPr>
              <w:ind w:firstLine="0"/>
              <w:rPr>
                <w:lang w:val="en-US"/>
              </w:rPr>
            </w:pPr>
            <w:r>
              <w:t>Глубина</w:t>
            </w:r>
            <w:r w:rsidRPr="00296B97">
              <w:rPr>
                <w:lang w:val="en-US"/>
              </w:rPr>
              <w:t xml:space="preserve"> </w:t>
            </w:r>
            <w:r>
              <w:t>паза</w:t>
            </w:r>
            <w:r w:rsidRPr="00296B97">
              <w:rPr>
                <w:rFonts w:cs="Times New Roman"/>
                <w:lang w:val="en-US"/>
              </w:rPr>
              <w:t xml:space="preserve"> (</w:t>
            </w:r>
            <w:r>
              <w:rPr>
                <w:rFonts w:cs="Times New Roman"/>
                <w:lang w:val="en-US"/>
              </w:rPr>
              <w:t xml:space="preserve">5-20 </w:t>
            </w:r>
            <w:r>
              <w:rPr>
                <w:rFonts w:cs="Times New Roman"/>
              </w:rPr>
              <w:t>мм</w:t>
            </w:r>
            <w:r w:rsidRPr="00296B97">
              <w:rPr>
                <w:rFonts w:cs="Times New Roman"/>
                <w:lang w:val="en-US"/>
              </w:rPr>
              <w:t xml:space="preserve">, </w:t>
            </w:r>
            <w:proofErr w:type="spellStart"/>
            <w:proofErr w:type="gram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lang w:val="en-US"/>
              </w:rPr>
              <w:t xml:space="preserve"> &lt;</w:t>
            </w:r>
            <w:proofErr w:type="gramEnd"/>
            <w:r>
              <w:rPr>
                <w:lang w:val="en-US"/>
              </w:rPr>
              <w:t xml:space="preserve"> </w:t>
            </w:r>
            <w:r w:rsidRPr="00296B97">
              <w:rPr>
                <w:lang w:val="en-US"/>
              </w:rPr>
              <w:t>0</w:t>
            </w:r>
            <w:r>
              <w:rPr>
                <w:lang w:val="en-US"/>
              </w:rPr>
              <w:t>.5*Width - 0.5*</w:t>
            </w:r>
            <w:proofErr w:type="spellStart"/>
            <w:r>
              <w:rPr>
                <w:lang w:val="en-US"/>
              </w:rPr>
              <w:t>HoleDiameter</w:t>
            </w:r>
            <w:proofErr w:type="spellEnd"/>
            <w:r w:rsidRPr="00296B97">
              <w:rPr>
                <w:rFonts w:cs="Times New Roman"/>
                <w:lang w:val="en-US"/>
              </w:rPr>
              <w:t>).</w:t>
            </w:r>
          </w:p>
        </w:tc>
      </w:tr>
    </w:tbl>
    <w:p w14:paraId="1B5120DF" w14:textId="77777777" w:rsidR="003A517F" w:rsidRPr="00296B97" w:rsidRDefault="003A517F">
      <w:pPr>
        <w:spacing w:line="240" w:lineRule="auto"/>
        <w:rPr>
          <w:rFonts w:cs="Times New Roman"/>
          <w:lang w:val="en-US"/>
        </w:rPr>
      </w:pPr>
    </w:p>
    <w:p w14:paraId="453163F7" w14:textId="77777777" w:rsidR="003A517F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4</w:t>
      </w:r>
      <w:r>
        <w:rPr>
          <w:rFonts w:cs="Times New Roman"/>
        </w:rPr>
        <w:t xml:space="preserve"> – Свойства класса </w:t>
      </w:r>
      <w:proofErr w:type="spellStart"/>
      <w:r>
        <w:rPr>
          <w:rFonts w:cs="Times New Roman"/>
        </w:rPr>
        <w:t>Parameters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802"/>
        <w:gridCol w:w="1807"/>
        <w:gridCol w:w="5855"/>
      </w:tblGrid>
      <w:tr w:rsidR="003A517F" w14:paraId="6D266166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4C85C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72BCB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7D15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64992AE1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376D2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Length 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3E5E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F5B2A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длину</w:t>
            </w:r>
          </w:p>
        </w:tc>
      </w:tr>
      <w:tr w:rsidR="003A517F" w14:paraId="1DB66BB9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EE4A9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708F3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F3F2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</w:t>
            </w:r>
          </w:p>
        </w:tc>
      </w:tr>
      <w:tr w:rsidR="003A517F" w14:paraId="656DF6C1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F66A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Thickness 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21BB0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D1510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толщину</w:t>
            </w:r>
          </w:p>
        </w:tc>
      </w:tr>
      <w:tr w:rsidR="003A517F" w14:paraId="582415E4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03230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240BE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A82AD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диаметр отверстия</w:t>
            </w:r>
          </w:p>
        </w:tc>
      </w:tr>
      <w:tr w:rsidR="003A517F" w14:paraId="5A6C2408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8AD28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GrooveWidth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7D5DB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3C5B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 паза</w:t>
            </w:r>
          </w:p>
        </w:tc>
      </w:tr>
      <w:tr w:rsidR="003A517F" w14:paraId="2523865D" w14:textId="77777777"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F30DC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22C42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8ACA2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глубину паза</w:t>
            </w:r>
          </w:p>
        </w:tc>
      </w:tr>
    </w:tbl>
    <w:p w14:paraId="1E589D37" w14:textId="77777777" w:rsidR="003A517F" w:rsidRDefault="003A517F">
      <w:pPr>
        <w:spacing w:line="240" w:lineRule="auto"/>
        <w:rPr>
          <w:rFonts w:cs="Times New Roman"/>
        </w:rPr>
      </w:pPr>
    </w:p>
    <w:p w14:paraId="1AF1C059" w14:textId="77777777" w:rsidR="003A517F" w:rsidRDefault="003A517F">
      <w:pPr>
        <w:spacing w:line="240" w:lineRule="auto"/>
        <w:rPr>
          <w:rFonts w:cs="Times New Roman"/>
        </w:rPr>
      </w:pPr>
    </w:p>
    <w:p w14:paraId="7CA695F1" w14:textId="77777777" w:rsidR="003A517F" w:rsidRDefault="003A517F">
      <w:pPr>
        <w:spacing w:line="240" w:lineRule="auto"/>
        <w:rPr>
          <w:rFonts w:cs="Times New Roman"/>
        </w:rPr>
      </w:pPr>
    </w:p>
    <w:p w14:paraId="66DBD3FD" w14:textId="77777777" w:rsidR="003A517F" w:rsidRDefault="003A517F">
      <w:pPr>
        <w:spacing w:line="240" w:lineRule="auto"/>
        <w:rPr>
          <w:rFonts w:cs="Times New Roman"/>
        </w:rPr>
      </w:pPr>
    </w:p>
    <w:p w14:paraId="42E1ABD8" w14:textId="77777777" w:rsidR="003A517F" w:rsidRDefault="003A517F">
      <w:pPr>
        <w:spacing w:line="240" w:lineRule="auto"/>
        <w:rPr>
          <w:rFonts w:cs="Times New Roman"/>
        </w:rPr>
      </w:pPr>
    </w:p>
    <w:p w14:paraId="1268ACD9" w14:textId="77777777" w:rsidR="003A517F" w:rsidRDefault="003A517F">
      <w:pPr>
        <w:spacing w:line="240" w:lineRule="auto"/>
        <w:rPr>
          <w:rFonts w:cs="Times New Roman"/>
        </w:rPr>
      </w:pPr>
    </w:p>
    <w:p w14:paraId="7305A082" w14:textId="77777777" w:rsidR="003A517F" w:rsidRDefault="003A517F">
      <w:pPr>
        <w:spacing w:line="240" w:lineRule="auto"/>
        <w:rPr>
          <w:rFonts w:cs="Times New Roman"/>
        </w:rPr>
      </w:pPr>
    </w:p>
    <w:p w14:paraId="3F9E8A46" w14:textId="77777777" w:rsidR="003A517F" w:rsidRDefault="003A517F">
      <w:pPr>
        <w:spacing w:line="240" w:lineRule="auto"/>
        <w:rPr>
          <w:rFonts w:cs="Times New Roman"/>
        </w:rPr>
      </w:pPr>
    </w:p>
    <w:p w14:paraId="0E80A933" w14:textId="77777777" w:rsidR="003A517F" w:rsidRDefault="003A517F">
      <w:pPr>
        <w:spacing w:line="240" w:lineRule="auto"/>
        <w:rPr>
          <w:rFonts w:cs="Times New Roman"/>
        </w:rPr>
      </w:pPr>
    </w:p>
    <w:p w14:paraId="38CB690C" w14:textId="77777777" w:rsidR="003A517F" w:rsidRDefault="003A517F">
      <w:pPr>
        <w:spacing w:line="240" w:lineRule="auto"/>
        <w:rPr>
          <w:rFonts w:cs="Times New Roman"/>
        </w:rPr>
      </w:pPr>
    </w:p>
    <w:p w14:paraId="3B315DF4" w14:textId="77777777" w:rsidR="003A517F" w:rsidRDefault="003A517F">
      <w:pPr>
        <w:spacing w:line="240" w:lineRule="auto"/>
        <w:rPr>
          <w:rFonts w:cs="Times New Roman"/>
        </w:rPr>
      </w:pPr>
    </w:p>
    <w:p w14:paraId="5127A37C" w14:textId="77777777" w:rsidR="003A517F" w:rsidRDefault="003A517F">
      <w:pPr>
        <w:spacing w:line="240" w:lineRule="auto"/>
        <w:rPr>
          <w:rFonts w:cs="Times New Roman"/>
        </w:rPr>
      </w:pPr>
    </w:p>
    <w:p w14:paraId="0CFB732B" w14:textId="77777777" w:rsidR="003A517F" w:rsidRDefault="003A517F">
      <w:pPr>
        <w:spacing w:line="240" w:lineRule="auto"/>
        <w:ind w:firstLine="0"/>
        <w:rPr>
          <w:rFonts w:cs="Times New Roman"/>
        </w:rPr>
      </w:pPr>
    </w:p>
    <w:p w14:paraId="6304BC92" w14:textId="77777777" w:rsidR="003A517F" w:rsidRDefault="00000000">
      <w:pPr>
        <w:spacing w:line="240" w:lineRule="auto"/>
        <w:ind w:firstLine="0"/>
        <w:rPr>
          <w:rFonts w:cs="Times New Roman"/>
          <w:lang w:val="en-US"/>
        </w:rPr>
      </w:pPr>
      <w:r>
        <w:rPr>
          <w:rFonts w:cs="Times New Roman"/>
        </w:rPr>
        <w:lastRenderedPageBreak/>
        <w:t xml:space="preserve">Таблица 3.5 – Методы класса </w:t>
      </w:r>
      <w:r>
        <w:rPr>
          <w:rFonts w:cs="Times New Roman"/>
          <w:lang w:val="en-US"/>
        </w:rPr>
        <w:t>Parameters</w:t>
      </w:r>
    </w:p>
    <w:tbl>
      <w:tblPr>
        <w:tblStyle w:val="af8"/>
        <w:tblW w:w="9464" w:type="dxa"/>
        <w:tblLayout w:type="fixed"/>
        <w:tblLook w:val="04A0" w:firstRow="1" w:lastRow="0" w:firstColumn="1" w:lastColumn="0" w:noHBand="0" w:noVBand="1"/>
      </w:tblPr>
      <w:tblGrid>
        <w:gridCol w:w="2753"/>
        <w:gridCol w:w="2610"/>
        <w:gridCol w:w="4101"/>
      </w:tblGrid>
      <w:tr w:rsidR="003A517F" w14:paraId="7D4F7089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30AC6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130B0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592DA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3538E694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3F703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ValidateAndCalculate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187D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4A8D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Выполняет комплексную валидацию всех входных параметров класса, используя приватные методы </w:t>
            </w:r>
            <w:r>
              <w:rPr>
                <w:rFonts w:cs="Times New Roman"/>
                <w:lang w:val="en-US"/>
              </w:rPr>
              <w:t>Validate</w:t>
            </w:r>
          </w:p>
        </w:tc>
      </w:tr>
      <w:tr w:rsidR="003A517F" w14:paraId="130796A1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D3293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ValidateLength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2685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length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46C3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Проверят длину от 50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500</w:t>
            </w:r>
          </w:p>
        </w:tc>
      </w:tr>
      <w:tr w:rsidR="003A517F" w14:paraId="751EF8DC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A5783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ValidateWidth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0FD5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double width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85704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ширину от 20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100</w:t>
            </w:r>
          </w:p>
        </w:tc>
      </w:tr>
      <w:tr w:rsidR="003A517F" w14:paraId="4C9E8B65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E09E8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ValidateThickness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D808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thickness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8112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толщину от 10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</w:t>
            </w:r>
          </w:p>
        </w:tc>
      </w:tr>
      <w:tr w:rsidR="003A517F" w14:paraId="612A9ACF" w14:textId="77777777">
        <w:trPr>
          <w:trHeight w:val="1046"/>
        </w:trPr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7E8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ValidateHoleDiameter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CA1A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  <w:r>
              <w:rPr>
                <w:rFonts w:cs="Times New Roman"/>
                <w:lang w:val="en-US"/>
              </w:rPr>
              <w:t>, double w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FEBF" w14:textId="77777777" w:rsidR="003A517F" w:rsidRPr="00296B97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диаметр отверстия от 5</w:t>
            </w:r>
            <w:r w:rsidRPr="00296B97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30 и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  <w:r w:rsidRPr="00296B97">
              <w:rPr>
                <w:rFonts w:cs="Times New Roman"/>
              </w:rPr>
              <w:t xml:space="preserve"> </w:t>
            </w:r>
            <w:proofErr w:type="gramStart"/>
            <w:r w:rsidRPr="00296B97">
              <w:rPr>
                <w:rFonts w:cs="Times New Roman"/>
              </w:rPr>
              <w:t>&lt; 0.8</w:t>
            </w:r>
            <w:proofErr w:type="gramEnd"/>
            <w:r w:rsidRPr="00296B97">
              <w:rPr>
                <w:rFonts w:cs="Times New Roman"/>
              </w:rPr>
              <w:t>*</w:t>
            </w:r>
            <w:r>
              <w:rPr>
                <w:rFonts w:cs="Times New Roman"/>
                <w:lang w:val="en-US"/>
              </w:rPr>
              <w:t>Width</w:t>
            </w:r>
          </w:p>
        </w:tc>
      </w:tr>
      <w:tr w:rsidR="003A517F" w14:paraId="1E15E917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B36F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ValidateGrooveWidth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887C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grooveWidth</w:t>
            </w:r>
            <w:proofErr w:type="spellEnd"/>
            <w:r>
              <w:rPr>
                <w:rFonts w:cs="Times New Roman"/>
                <w:lang w:val="en-US"/>
              </w:rPr>
              <w:t>, double t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CABE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ширину паза от 5</w:t>
            </w:r>
            <w:r w:rsidRPr="00296B97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25 и </w:t>
            </w:r>
            <w:proofErr w:type="spellStart"/>
            <w:r>
              <w:rPr>
                <w:lang w:val="en-US"/>
              </w:rPr>
              <w:t>GrooveWidth</w:t>
            </w:r>
            <w:proofErr w:type="spellEnd"/>
            <w:r>
              <w:t xml:space="preserve"> </w:t>
            </w:r>
            <w:proofErr w:type="gramStart"/>
            <w:r w:rsidRPr="00296B97">
              <w:t xml:space="preserve">&lt; </w:t>
            </w:r>
            <w:r>
              <w:t>0.8</w:t>
            </w:r>
            <w:proofErr w:type="gramEnd"/>
            <w:r>
              <w:t>*</w:t>
            </w:r>
            <w:r>
              <w:rPr>
                <w:lang w:val="en-US"/>
              </w:rPr>
              <w:t>Thickness</w:t>
            </w:r>
            <w:r w:rsidRPr="00296B97">
              <w:t xml:space="preserve"> </w:t>
            </w:r>
          </w:p>
        </w:tc>
      </w:tr>
      <w:tr w:rsidR="003A517F" w14:paraId="3B62C115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D6B4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ValidateGrooveDepth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767A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, double width, double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00C40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глубину паза от 5</w:t>
            </w:r>
            <w:r w:rsidRPr="00296B97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20 и </w:t>
            </w:r>
            <w:proofErr w:type="spellStart"/>
            <w:proofErr w:type="gramStart"/>
            <w:r>
              <w:rPr>
                <w:rFonts w:cs="Times New Roman"/>
                <w:lang w:val="en-US"/>
              </w:rPr>
              <w:t>GrooveDepth</w:t>
            </w:r>
            <w:proofErr w:type="spellEnd"/>
            <w:r w:rsidRPr="00296B97">
              <w:rPr>
                <w:rFonts w:cs="Times New Roman"/>
              </w:rPr>
              <w:t xml:space="preserve"> </w:t>
            </w:r>
            <w:r>
              <w:t xml:space="preserve"> </w:t>
            </w:r>
            <w:r w:rsidRPr="00296B97">
              <w:t>&lt;</w:t>
            </w:r>
            <w:proofErr w:type="gramEnd"/>
            <w:r w:rsidRPr="00296B97">
              <w:t xml:space="preserve"> </w:t>
            </w:r>
            <w:r>
              <w:t>0</w:t>
            </w:r>
            <w:r w:rsidRPr="00296B97">
              <w:t>.5*</w:t>
            </w:r>
            <w:r>
              <w:rPr>
                <w:lang w:val="en-US"/>
              </w:rPr>
              <w:t>Width</w:t>
            </w:r>
            <w:r w:rsidRPr="00296B97">
              <w:t>-0.5*</w:t>
            </w:r>
            <w:proofErr w:type="spellStart"/>
            <w:r>
              <w:rPr>
                <w:lang w:val="en-US"/>
              </w:rPr>
              <w:t>HoleDiameter</w:t>
            </w:r>
            <w:proofErr w:type="spellEnd"/>
          </w:p>
        </w:tc>
      </w:tr>
      <w:tr w:rsidR="003A517F" w14:paraId="6A70F021" w14:textId="77777777">
        <w:tc>
          <w:tcPr>
            <w:tcW w:w="2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37328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CalculateDepended</w:t>
            </w:r>
            <w:proofErr w:type="spellEnd"/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41FE5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35EB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Расчёт зависимых параметров</w:t>
            </w:r>
          </w:p>
        </w:tc>
      </w:tr>
    </w:tbl>
    <w:p w14:paraId="3667D003" w14:textId="77777777" w:rsidR="003A517F" w:rsidRDefault="003A517F">
      <w:pPr>
        <w:spacing w:line="240" w:lineRule="auto"/>
        <w:rPr>
          <w:rFonts w:cs="Times New Roman"/>
        </w:rPr>
      </w:pPr>
    </w:p>
    <w:p w14:paraId="701DAB3C" w14:textId="77777777" w:rsidR="003A517F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6</w:t>
      </w:r>
      <w:r>
        <w:rPr>
          <w:rFonts w:cs="Times New Roman"/>
        </w:rPr>
        <w:t xml:space="preserve"> – Поля класса </w:t>
      </w:r>
      <w:proofErr w:type="spellStart"/>
      <w:r>
        <w:rPr>
          <w:rFonts w:cs="Times New Roman"/>
          <w:lang w:val="en-US"/>
        </w:rPr>
        <w:t>MainForm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668"/>
        <w:gridCol w:w="1701"/>
        <w:gridCol w:w="6095"/>
      </w:tblGrid>
      <w:tr w:rsidR="003A517F" w14:paraId="5556A167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F1535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D683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32D1D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56C9EE6D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ACD8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B771B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5102A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Экземпляр класса-строителя для создания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:rsidR="003A517F" w14:paraId="76879744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CBD44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5A23D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DAB0A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параметров крепёжного бруса с текущими значениями</w:t>
            </w:r>
          </w:p>
        </w:tc>
      </w:tr>
    </w:tbl>
    <w:p w14:paraId="5AE06953" w14:textId="77777777" w:rsidR="003A517F" w:rsidRDefault="003A517F">
      <w:pPr>
        <w:rPr>
          <w:rFonts w:cs="Times New Roman"/>
        </w:rPr>
      </w:pPr>
    </w:p>
    <w:p w14:paraId="61752ABA" w14:textId="77777777" w:rsidR="003A517F" w:rsidRDefault="003A517F">
      <w:pPr>
        <w:spacing w:line="240" w:lineRule="auto"/>
        <w:ind w:firstLine="560"/>
        <w:rPr>
          <w:rFonts w:cs="Times New Roman"/>
        </w:rPr>
      </w:pPr>
    </w:p>
    <w:p w14:paraId="313EE455" w14:textId="77777777" w:rsidR="003A517F" w:rsidRDefault="003A517F">
      <w:pPr>
        <w:spacing w:line="240" w:lineRule="auto"/>
        <w:ind w:firstLine="560"/>
        <w:rPr>
          <w:rFonts w:cs="Times New Roman"/>
        </w:rPr>
      </w:pPr>
    </w:p>
    <w:p w14:paraId="1ECA5EAF" w14:textId="77777777" w:rsidR="003A517F" w:rsidRDefault="003A517F">
      <w:pPr>
        <w:spacing w:line="240" w:lineRule="auto"/>
        <w:ind w:firstLine="560"/>
        <w:rPr>
          <w:rFonts w:cs="Times New Roman"/>
        </w:rPr>
      </w:pPr>
    </w:p>
    <w:p w14:paraId="40E312B2" w14:textId="77777777" w:rsidR="003A517F" w:rsidRDefault="003A517F">
      <w:pPr>
        <w:spacing w:line="240" w:lineRule="auto"/>
        <w:ind w:firstLine="560"/>
        <w:rPr>
          <w:rFonts w:cs="Times New Roman"/>
        </w:rPr>
      </w:pPr>
    </w:p>
    <w:p w14:paraId="57651200" w14:textId="77777777" w:rsidR="003A517F" w:rsidRDefault="003A517F">
      <w:pPr>
        <w:spacing w:line="240" w:lineRule="auto"/>
        <w:ind w:firstLine="560"/>
        <w:rPr>
          <w:rFonts w:cs="Times New Roman"/>
        </w:rPr>
      </w:pPr>
    </w:p>
    <w:p w14:paraId="13919621" w14:textId="77777777" w:rsidR="003A517F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lastRenderedPageBreak/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7</w:t>
      </w:r>
      <w:r>
        <w:rPr>
          <w:rFonts w:cs="Times New Roman"/>
        </w:rPr>
        <w:t xml:space="preserve"> – Методы класса </w:t>
      </w:r>
      <w:proofErr w:type="spellStart"/>
      <w:r>
        <w:rPr>
          <w:rFonts w:cs="Times New Roman"/>
          <w:lang w:val="en-US"/>
        </w:rPr>
        <w:t>MainForm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2425"/>
        <w:gridCol w:w="2786"/>
        <w:gridCol w:w="4253"/>
      </w:tblGrid>
      <w:tr w:rsidR="003A517F" w14:paraId="55EB3B9D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925F0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139A2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CE6B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471719A1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AE707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BuildModel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DCE17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7F3F6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Построение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:rsidR="003A517F" w14:paraId="48C8DA50" w14:textId="77777777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9D330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ShowErrorMessage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7BCC4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8D5C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Вывод сообщения об ошибке</w:t>
            </w:r>
          </w:p>
        </w:tc>
      </w:tr>
    </w:tbl>
    <w:p w14:paraId="6D8C1B41" w14:textId="77777777" w:rsidR="003A517F" w:rsidRDefault="003A517F">
      <w:pPr>
        <w:ind w:firstLine="0"/>
        <w:rPr>
          <w:rFonts w:cs="Times New Roman"/>
        </w:rPr>
      </w:pPr>
    </w:p>
    <w:p w14:paraId="1B80F0F0" w14:textId="77777777" w:rsidR="003A517F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8</w:t>
      </w:r>
      <w:r>
        <w:rPr>
          <w:rFonts w:cs="Times New Roman"/>
        </w:rPr>
        <w:t xml:space="preserve"> – Поля класса </w:t>
      </w:r>
      <w:r>
        <w:rPr>
          <w:rFonts w:cs="Times New Roman"/>
          <w:lang w:val="en-US"/>
        </w:rPr>
        <w:t>Builder</w:t>
      </w:r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668"/>
        <w:gridCol w:w="1842"/>
        <w:gridCol w:w="5954"/>
      </w:tblGrid>
      <w:tr w:rsidR="003A517F" w14:paraId="5F9448D8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7E381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FAE2C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98D7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4869485A" w14:textId="77777777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B7F07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51358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4151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Обёртка для работы с </w:t>
            </w:r>
            <w:r>
              <w:rPr>
                <w:rFonts w:cs="Times New Roman"/>
                <w:lang w:val="en-US"/>
              </w:rPr>
              <w:t>API</w:t>
            </w:r>
            <w:r>
              <w:rPr>
                <w:rFonts w:cs="Times New Roman"/>
              </w:rPr>
              <w:t xml:space="preserve"> КОМПАС-3D</w:t>
            </w:r>
          </w:p>
        </w:tc>
      </w:tr>
    </w:tbl>
    <w:p w14:paraId="40609007" w14:textId="77777777" w:rsidR="003A517F" w:rsidRDefault="003A517F">
      <w:pPr>
        <w:ind w:firstLine="0"/>
        <w:rPr>
          <w:rFonts w:cs="Times New Roman"/>
        </w:rPr>
      </w:pPr>
    </w:p>
    <w:p w14:paraId="07A30CD4" w14:textId="77777777" w:rsidR="003A517F" w:rsidRDefault="00000000">
      <w:pPr>
        <w:ind w:firstLineChars="200"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</w:t>
      </w:r>
      <w:proofErr w:type="spellStart"/>
      <w:r>
        <w:rPr>
          <w:rFonts w:cs="Times New Roman"/>
        </w:rPr>
        <w:t>Builder</w:t>
      </w:r>
      <w:proofErr w:type="spellEnd"/>
    </w:p>
    <w:tbl>
      <w:tblPr>
        <w:tblStyle w:val="af8"/>
        <w:tblW w:w="0" w:type="auto"/>
        <w:tblLayout w:type="fixed"/>
        <w:tblLook w:val="04A0" w:firstRow="1" w:lastRow="0" w:firstColumn="1" w:lastColumn="0" w:noHBand="0" w:noVBand="1"/>
      </w:tblPr>
      <w:tblGrid>
        <w:gridCol w:w="1863"/>
        <w:gridCol w:w="3817"/>
        <w:gridCol w:w="3786"/>
      </w:tblGrid>
      <w:tr w:rsidR="003A517F" w14:paraId="1CD8D092" w14:textId="77777777">
        <w:tc>
          <w:tcPr>
            <w:tcW w:w="1863" w:type="dxa"/>
          </w:tcPr>
          <w:p w14:paraId="152FCE3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6606424F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14EE8108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366ECE44" w14:textId="77777777">
        <w:tc>
          <w:tcPr>
            <w:tcW w:w="1863" w:type="dxa"/>
          </w:tcPr>
          <w:p w14:paraId="44C6418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3817" w:type="dxa"/>
          </w:tcPr>
          <w:p w14:paraId="04CC1B94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3786" w:type="dxa"/>
          </w:tcPr>
          <w:p w14:paraId="3FBC50A6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</w:tr>
      <w:tr w:rsidR="003A517F" w14:paraId="767EA51D" w14:textId="77777777">
        <w:tc>
          <w:tcPr>
            <w:tcW w:w="1863" w:type="dxa"/>
          </w:tcPr>
          <w:p w14:paraId="53EBD800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Build</w:t>
            </w:r>
            <w:proofErr w:type="spellEnd"/>
            <w:r>
              <w:rPr>
                <w:rFonts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19CA54EA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Length, double </w:t>
            </w:r>
            <w:proofErr w:type="gramStart"/>
            <w:r>
              <w:rPr>
                <w:rFonts w:cs="Times New Roman"/>
                <w:lang w:val="en-US"/>
              </w:rPr>
              <w:t>Thickness ,</w:t>
            </w:r>
            <w:proofErr w:type="gramEnd"/>
            <w:r>
              <w:rPr>
                <w:rFonts w:cs="Times New Roman"/>
                <w:lang w:val="en-US"/>
              </w:rPr>
              <w:t xml:space="preserve"> double Width</w:t>
            </w:r>
          </w:p>
        </w:tc>
        <w:tc>
          <w:tcPr>
            <w:tcW w:w="3786" w:type="dxa"/>
          </w:tcPr>
          <w:p w14:paraId="5FCA7F3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основное тело бруса</w:t>
            </w:r>
          </w:p>
        </w:tc>
      </w:tr>
      <w:tr w:rsidR="003A517F" w14:paraId="236A72BA" w14:textId="77777777">
        <w:tc>
          <w:tcPr>
            <w:tcW w:w="1863" w:type="dxa"/>
          </w:tcPr>
          <w:p w14:paraId="7391355B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CreateHole</w:t>
            </w:r>
            <w:proofErr w:type="spellEnd"/>
          </w:p>
        </w:tc>
        <w:tc>
          <w:tcPr>
            <w:tcW w:w="3817" w:type="dxa"/>
          </w:tcPr>
          <w:p w14:paraId="24B8CC9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HoleDiameter</w:t>
            </w:r>
            <w:proofErr w:type="spellEnd"/>
          </w:p>
        </w:tc>
        <w:tc>
          <w:tcPr>
            <w:tcW w:w="3786" w:type="dxa"/>
          </w:tcPr>
          <w:p w14:paraId="299A66E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крепёжное отверстие</w:t>
            </w:r>
          </w:p>
        </w:tc>
      </w:tr>
      <w:tr w:rsidR="003A517F" w14:paraId="3799DF5F" w14:textId="77777777">
        <w:tc>
          <w:tcPr>
            <w:tcW w:w="1863" w:type="dxa"/>
          </w:tcPr>
          <w:p w14:paraId="45C015FF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CreateGroove</w:t>
            </w:r>
            <w:proofErr w:type="spellEnd"/>
          </w:p>
        </w:tc>
        <w:tc>
          <w:tcPr>
            <w:tcW w:w="3817" w:type="dxa"/>
          </w:tcPr>
          <w:p w14:paraId="7518BBF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</w:t>
            </w:r>
            <w:proofErr w:type="spellStart"/>
            <w:r>
              <w:rPr>
                <w:rFonts w:cs="Times New Roman"/>
                <w:lang w:val="en-US"/>
              </w:rPr>
              <w:t>GrooveWidth</w:t>
            </w:r>
            <w:proofErr w:type="spellEnd"/>
            <w:r>
              <w:rPr>
                <w:rFonts w:cs="Times New Roman"/>
                <w:lang w:val="en-US"/>
              </w:rPr>
              <w:t xml:space="preserve">, double </w:t>
            </w:r>
            <w:proofErr w:type="spellStart"/>
            <w:r>
              <w:rPr>
                <w:rFonts w:cs="Times New Roman"/>
                <w:lang w:val="en-US"/>
              </w:rPr>
              <w:t>GrooveDepth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</w:p>
        </w:tc>
        <w:tc>
          <w:tcPr>
            <w:tcW w:w="3786" w:type="dxa"/>
          </w:tcPr>
          <w:p w14:paraId="1BC6E05C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Формирует паз на торце</w:t>
            </w:r>
          </w:p>
        </w:tc>
      </w:tr>
      <w:tr w:rsidR="003A517F" w14:paraId="3488FDD9" w14:textId="77777777">
        <w:tc>
          <w:tcPr>
            <w:tcW w:w="1863" w:type="dxa"/>
          </w:tcPr>
          <w:p w14:paraId="251B10F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</w:rPr>
              <w:t>Apply</w:t>
            </w:r>
            <w:proofErr w:type="spellEnd"/>
            <w:r>
              <w:rPr>
                <w:rFonts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1A6671DB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674DF3A5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скругление углов</w:t>
            </w:r>
          </w:p>
        </w:tc>
      </w:tr>
      <w:tr w:rsidR="003A517F" w14:paraId="579BB060" w14:textId="77777777">
        <w:tc>
          <w:tcPr>
            <w:tcW w:w="1863" w:type="dxa"/>
          </w:tcPr>
          <w:p w14:paraId="067F3FCF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SaveModel</w:t>
            </w:r>
            <w:proofErr w:type="spellEnd"/>
          </w:p>
        </w:tc>
        <w:tc>
          <w:tcPr>
            <w:tcW w:w="3817" w:type="dxa"/>
          </w:tcPr>
          <w:p w14:paraId="5ABF90BC" w14:textId="77777777" w:rsidR="003A517F" w:rsidRDefault="00000000">
            <w:pPr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path</w:t>
            </w:r>
            <w:proofErr w:type="spellEnd"/>
            <w:r>
              <w:rPr>
                <w:rFonts w:cs="Times New Roman"/>
              </w:rPr>
              <w:t xml:space="preserve">: </w:t>
            </w:r>
            <w:proofErr w:type="spellStart"/>
            <w:r>
              <w:rPr>
                <w:rFonts w:cs="Times New Roman"/>
              </w:rPr>
              <w:t>string</w:t>
            </w:r>
            <w:proofErr w:type="spellEnd"/>
          </w:p>
        </w:tc>
        <w:tc>
          <w:tcPr>
            <w:tcW w:w="3786" w:type="dxa"/>
          </w:tcPr>
          <w:p w14:paraId="2F1F1CAC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34B4B9E2" w14:textId="77777777" w:rsidR="003A517F" w:rsidRDefault="003A517F">
      <w:pPr>
        <w:ind w:firstLine="0"/>
      </w:pPr>
    </w:p>
    <w:p w14:paraId="1B75B621" w14:textId="77777777" w:rsidR="003A517F" w:rsidRDefault="0000000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10</w:t>
      </w:r>
      <w:r>
        <w:rPr>
          <w:rFonts w:cs="Times New Roman"/>
        </w:rPr>
        <w:t xml:space="preserve"> – Поля класса </w:t>
      </w:r>
      <w:proofErr w:type="spellStart"/>
      <w:r>
        <w:rPr>
          <w:rFonts w:cs="Times New Roman"/>
        </w:rPr>
        <w:t>Wrapper</w:t>
      </w:r>
      <w:proofErr w:type="spellEnd"/>
    </w:p>
    <w:tbl>
      <w:tblPr>
        <w:tblStyle w:val="af8"/>
        <w:tblW w:w="9464" w:type="dxa"/>
        <w:tblLook w:val="04A0" w:firstRow="1" w:lastRow="0" w:firstColumn="1" w:lastColumn="0" w:noHBand="0" w:noVBand="1"/>
      </w:tblPr>
      <w:tblGrid>
        <w:gridCol w:w="1809"/>
        <w:gridCol w:w="2127"/>
        <w:gridCol w:w="5528"/>
      </w:tblGrid>
      <w:tr w:rsidR="003A517F" w14:paraId="627D30AF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8C7D0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6366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1DDF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2D171CB6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18F40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176BF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557D3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документа трехмерной модели КОМПАС-3D</w:t>
            </w:r>
          </w:p>
        </w:tc>
      </w:tr>
      <w:tr w:rsidR="003A517F" w14:paraId="344CA316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58162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kompas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19340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AC175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Основной объект для работы с API КОМПАС-3D</w:t>
            </w:r>
          </w:p>
        </w:tc>
      </w:tr>
      <w:tr w:rsidR="003A517F" w14:paraId="6ACD8471" w14:textId="7777777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7E10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1889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ksPart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8C1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детали или компонента модели</w:t>
            </w:r>
          </w:p>
        </w:tc>
      </w:tr>
    </w:tbl>
    <w:p w14:paraId="220B02C3" w14:textId="77777777" w:rsidR="003A517F" w:rsidRDefault="003A517F">
      <w:pPr>
        <w:rPr>
          <w:rFonts w:cs="Times New Roman"/>
        </w:rPr>
      </w:pPr>
    </w:p>
    <w:p w14:paraId="5C918DA4" w14:textId="77777777" w:rsidR="003A517F" w:rsidRDefault="003A517F">
      <w:pPr>
        <w:spacing w:line="240" w:lineRule="auto"/>
        <w:ind w:firstLine="560"/>
        <w:rPr>
          <w:rFonts w:cs="Times New Roman"/>
        </w:rPr>
      </w:pPr>
    </w:p>
    <w:p w14:paraId="41986978" w14:textId="77777777" w:rsidR="003A517F" w:rsidRDefault="003A517F">
      <w:pPr>
        <w:spacing w:line="240" w:lineRule="auto"/>
        <w:ind w:firstLine="560"/>
        <w:rPr>
          <w:rFonts w:cs="Times New Roman"/>
        </w:rPr>
      </w:pPr>
    </w:p>
    <w:p w14:paraId="6D8457FE" w14:textId="77777777" w:rsidR="003A517F" w:rsidRDefault="003A517F">
      <w:pPr>
        <w:spacing w:line="240" w:lineRule="auto"/>
        <w:ind w:firstLine="0"/>
        <w:rPr>
          <w:rFonts w:cs="Times New Roman"/>
        </w:rPr>
      </w:pPr>
    </w:p>
    <w:p w14:paraId="44B301B5" w14:textId="77777777" w:rsidR="003A517F" w:rsidRDefault="00000000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11</w:t>
      </w:r>
      <w:r>
        <w:rPr>
          <w:rFonts w:cs="Times New Roman"/>
        </w:rPr>
        <w:t xml:space="preserve"> – Методы класса </w:t>
      </w:r>
      <w:r>
        <w:rPr>
          <w:rFonts w:cs="Times New Roman"/>
          <w:lang w:val="en-US"/>
        </w:rPr>
        <w:t>Wrapper</w:t>
      </w:r>
    </w:p>
    <w:tbl>
      <w:tblPr>
        <w:tblStyle w:val="af8"/>
        <w:tblW w:w="9464" w:type="dxa"/>
        <w:tblLayout w:type="fixed"/>
        <w:tblLook w:val="04A0" w:firstRow="1" w:lastRow="0" w:firstColumn="1" w:lastColumn="0" w:noHBand="0" w:noVBand="1"/>
      </w:tblPr>
      <w:tblGrid>
        <w:gridCol w:w="3417"/>
        <w:gridCol w:w="2036"/>
        <w:gridCol w:w="4011"/>
      </w:tblGrid>
      <w:tr w:rsidR="003A517F" w14:paraId="4F2D7713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4EA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72499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3E9CF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3A517F" w14:paraId="102B9607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FBAE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ConnectCAD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D0BA4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46CB9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системе КОМПАС-3D, возвращает </w:t>
            </w:r>
            <w:proofErr w:type="spellStart"/>
            <w:r>
              <w:rPr>
                <w:rFonts w:cs="Times New Roman"/>
              </w:rPr>
              <w:t>true</w:t>
            </w:r>
            <w:proofErr w:type="spellEnd"/>
            <w:r>
              <w:rPr>
                <w:rFonts w:cs="Times New Roman"/>
              </w:rPr>
              <w:t> при успешном подключении</w:t>
            </w:r>
          </w:p>
        </w:tc>
      </w:tr>
      <w:tr w:rsidR="003A517F" w14:paraId="0639CFFF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75373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ApplyChamferOFillet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94981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5B4E7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Применение фаски или скругления</w:t>
            </w:r>
          </w:p>
        </w:tc>
      </w:tr>
      <w:tr w:rsidR="003A517F" w14:paraId="7597B125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D2773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615D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6E68E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компасу 3</w:t>
            </w:r>
            <w:r>
              <w:rPr>
                <w:rFonts w:cs="Times New Roman"/>
                <w:lang w:val="en-US"/>
              </w:rPr>
              <w:t>D</w:t>
            </w:r>
          </w:p>
        </w:tc>
      </w:tr>
      <w:tr w:rsidR="003A517F" w14:paraId="4E244E0E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5CDA5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BossByRevolve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8B4C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8FCAC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Создание объёмного тела вращением</w:t>
            </w:r>
          </w:p>
        </w:tc>
      </w:tr>
      <w:tr w:rsidR="003A517F" w14:paraId="08E1BEEF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12A63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B5DB2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C82B5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новый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документ</w:t>
            </w:r>
          </w:p>
        </w:tc>
      </w:tr>
      <w:tr w:rsidR="003A517F" w14:paraId="07030E92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E59C3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proofErr w:type="spellStart"/>
            <w:r>
              <w:rPr>
                <w:lang w:val="en-US"/>
              </w:rPr>
              <w:t>CreateSketchOnPlane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A30AC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D925D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Создание эскиза </w:t>
            </w:r>
          </w:p>
        </w:tc>
      </w:tr>
      <w:tr w:rsidR="003A517F" w14:paraId="04BAD045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5635F" w14:textId="77777777" w:rsidR="003A517F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CutByExtrusionDepth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4DE32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double, object, </w:t>
            </w:r>
            <w:proofErr w:type="spellStart"/>
            <w:r>
              <w:rPr>
                <w:rFonts w:cs="Times New Roman"/>
                <w:lang w:val="en-US"/>
              </w:rPr>
              <w:t>boolean</w:t>
            </w:r>
            <w:proofErr w:type="spellEnd"/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60188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Вырезание с заданной глубиной</w:t>
            </w:r>
          </w:p>
        </w:tc>
      </w:tr>
      <w:tr w:rsidR="003A517F" w14:paraId="7F441627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94ED2" w14:textId="77777777" w:rsidR="003A517F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CutByExtrusionThroughAll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F6B1C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object, </w:t>
            </w:r>
            <w:proofErr w:type="spellStart"/>
            <w:r>
              <w:rPr>
                <w:rFonts w:cs="Times New Roman"/>
                <w:lang w:val="en-US"/>
              </w:rPr>
              <w:t>boolean</w:t>
            </w:r>
            <w:proofErr w:type="spellEnd"/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0985E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сквозное отверстие</w:t>
            </w:r>
          </w:p>
        </w:tc>
      </w:tr>
      <w:tr w:rsidR="003A517F" w14:paraId="0647A310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E3773" w14:textId="77777777" w:rsidR="003A517F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DrawCircle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335D6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55C00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окружность в эскиз по заданным параметрам</w:t>
            </w:r>
          </w:p>
        </w:tc>
      </w:tr>
      <w:tr w:rsidR="003A517F" w14:paraId="21FC1CBC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B4EFA" w14:textId="77777777" w:rsidR="003A517F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FinishSketch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5D8E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9EF45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Завершение редактирования текущего эскиза</w:t>
            </w:r>
          </w:p>
        </w:tc>
      </w:tr>
      <w:tr w:rsidR="003A517F" w14:paraId="61F1709F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67536" w14:textId="77777777" w:rsidR="003A517F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GetTopPart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6A848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4C254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ссылку на активный элемент в текущем документе </w:t>
            </w:r>
          </w:p>
        </w:tc>
      </w:tr>
      <w:tr w:rsidR="003A517F" w14:paraId="570C7986" w14:textId="77777777">
        <w:tc>
          <w:tcPr>
            <w:tcW w:w="3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580A" w14:textId="77777777" w:rsidR="003A517F" w:rsidRDefault="00000000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SaveAs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512EE" w14:textId="77777777" w:rsidR="003A517F" w:rsidRDefault="00000000">
            <w:pPr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4BF3F" w14:textId="77777777" w:rsidR="003A517F" w:rsidRDefault="00000000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модель в указанный файл </w:t>
            </w:r>
          </w:p>
        </w:tc>
      </w:tr>
    </w:tbl>
    <w:p w14:paraId="4E128B6D" w14:textId="77777777" w:rsidR="003A517F" w:rsidRDefault="00000000">
      <w:r>
        <w:br w:type="page"/>
      </w:r>
    </w:p>
    <w:p w14:paraId="37F90973" w14:textId="77777777" w:rsidR="003A517F" w:rsidRDefault="00000000">
      <w:pPr>
        <w:pStyle w:val="1"/>
      </w:pPr>
      <w:r>
        <w:lastRenderedPageBreak/>
        <w:t>Макеты пользовательского интерфейса</w:t>
      </w:r>
    </w:p>
    <w:p w14:paraId="6AE44DB5" w14:textId="77777777" w:rsidR="003A517F" w:rsidRDefault="003A517F">
      <w:pPr>
        <w:rPr>
          <w:lang w:val="en-US"/>
        </w:rPr>
      </w:pPr>
    </w:p>
    <w:p w14:paraId="5FDE9095" w14:textId="77777777" w:rsidR="003A517F" w:rsidRDefault="00000000">
      <w:r>
        <w:t>Ввод</w:t>
      </w:r>
      <w:r w:rsidRPr="00296B97">
        <w:rPr>
          <w:lang w:val="en-US"/>
        </w:rPr>
        <w:t xml:space="preserve"> </w:t>
      </w:r>
      <w:r>
        <w:t>параметров</w:t>
      </w:r>
      <w:r w:rsidRPr="00296B97">
        <w:rPr>
          <w:lang w:val="en-US"/>
        </w:rPr>
        <w:t xml:space="preserve"> (</w:t>
      </w:r>
      <w:proofErr w:type="spellStart"/>
      <w:r>
        <w:rPr>
          <w:lang w:val="en-US"/>
        </w:rPr>
        <w:t>Lenght</w:t>
      </w:r>
      <w:proofErr w:type="spellEnd"/>
      <w:r w:rsidRPr="00296B97">
        <w:rPr>
          <w:lang w:val="en-US"/>
        </w:rPr>
        <w:t xml:space="preserve">, </w:t>
      </w:r>
      <w:r>
        <w:rPr>
          <w:lang w:val="en-US"/>
        </w:rPr>
        <w:t>Thickness</w:t>
      </w:r>
      <w:r w:rsidRPr="00296B97">
        <w:rPr>
          <w:lang w:val="en-US"/>
        </w:rPr>
        <w:t xml:space="preserve">, </w:t>
      </w:r>
      <w:r>
        <w:rPr>
          <w:lang w:val="en-US"/>
        </w:rPr>
        <w:t>Width</w:t>
      </w:r>
      <w:r w:rsidRPr="00296B97">
        <w:rPr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HoleDiameter</w:t>
      </w:r>
      <w:proofErr w:type="spellEnd"/>
      <w:r w:rsidRPr="00296B97">
        <w:rPr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GrooveWidth</w:t>
      </w:r>
      <w:proofErr w:type="spellEnd"/>
      <w:r w:rsidRPr="00296B97">
        <w:rPr>
          <w:lang w:val="en-US"/>
        </w:rPr>
        <w:t xml:space="preserve">, </w:t>
      </w:r>
      <w:proofErr w:type="spellStart"/>
      <w:r>
        <w:rPr>
          <w:rFonts w:cs="Times New Roman"/>
          <w:lang w:val="en-US"/>
        </w:rPr>
        <w:t>GrooveDepth</w:t>
      </w:r>
      <w:proofErr w:type="spellEnd"/>
      <w:r w:rsidRPr="00296B97">
        <w:rPr>
          <w:lang w:val="en-US"/>
        </w:rPr>
        <w:t xml:space="preserve">) </w:t>
      </w:r>
      <w:r>
        <w:t>с</w:t>
      </w:r>
      <w:r w:rsidRPr="00296B97">
        <w:rPr>
          <w:lang w:val="en-US"/>
        </w:rPr>
        <w:t xml:space="preserve"> </w:t>
      </w:r>
      <w:r>
        <w:t>единицами</w:t>
      </w:r>
      <w:r w:rsidRPr="00296B97">
        <w:rPr>
          <w:lang w:val="en-US"/>
        </w:rPr>
        <w:t xml:space="preserve"> </w:t>
      </w:r>
      <w:r>
        <w:t>измерений</w:t>
      </w:r>
      <w:r w:rsidRPr="00296B97">
        <w:rPr>
          <w:lang w:val="en-US"/>
        </w:rPr>
        <w:t xml:space="preserve"> </w:t>
      </w:r>
      <w:r>
        <w:t>и</w:t>
      </w:r>
      <w:r w:rsidRPr="00296B97">
        <w:rPr>
          <w:lang w:val="en-US"/>
        </w:rPr>
        <w:t xml:space="preserve"> </w:t>
      </w:r>
      <w:r>
        <w:t>подсказками</w:t>
      </w:r>
      <w:r w:rsidRPr="00296B97">
        <w:rPr>
          <w:lang w:val="en-US"/>
        </w:rPr>
        <w:t xml:space="preserve"> </w:t>
      </w:r>
      <w:r>
        <w:t>по</w:t>
      </w:r>
      <w:r w:rsidRPr="00296B97">
        <w:rPr>
          <w:lang w:val="en-US"/>
        </w:rPr>
        <w:t xml:space="preserve"> </w:t>
      </w:r>
      <w:r>
        <w:t>допустимым</w:t>
      </w:r>
      <w:r w:rsidRPr="00296B97">
        <w:rPr>
          <w:lang w:val="en-US"/>
        </w:rPr>
        <w:t xml:space="preserve"> </w:t>
      </w:r>
      <w:r>
        <w:t>диапазонам</w:t>
      </w:r>
      <w:r w:rsidRPr="00296B97">
        <w:rPr>
          <w:lang w:val="en-US"/>
        </w:rPr>
        <w:t xml:space="preserve"> </w:t>
      </w:r>
      <w:r>
        <w:t>представлен</w:t>
      </w:r>
      <w:r w:rsidRPr="00296B97">
        <w:rPr>
          <w:lang w:val="en-US"/>
        </w:rPr>
        <w:t xml:space="preserve"> </w:t>
      </w:r>
      <w:r>
        <w:t>на</w:t>
      </w:r>
      <w:r w:rsidRPr="00296B97">
        <w:rPr>
          <w:lang w:val="en-US"/>
        </w:rPr>
        <w:t xml:space="preserve"> </w:t>
      </w:r>
      <w:r>
        <w:t>рисунке</w:t>
      </w:r>
      <w:r w:rsidRPr="00296B97">
        <w:rPr>
          <w:lang w:val="en-US"/>
        </w:rPr>
        <w:t xml:space="preserve"> 3.2. </w:t>
      </w:r>
      <w:r>
        <w:t xml:space="preserve">Кнопки: «Построить», «Сброс». </w:t>
      </w:r>
    </w:p>
    <w:p w14:paraId="03EB9FAC" w14:textId="77777777" w:rsidR="003A517F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26610B37" wp14:editId="73F801FD">
            <wp:extent cx="5940425" cy="3012440"/>
            <wp:effectExtent l="9525" t="9525" r="19050" b="10160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C1C01" w14:textId="77777777" w:rsidR="003A517F" w:rsidRDefault="00000000">
      <w:pPr>
        <w:ind w:firstLine="0"/>
        <w:jc w:val="center"/>
      </w:pPr>
      <w:r>
        <w:t>Рисунок 3.2 – Макет UI.</w:t>
      </w:r>
    </w:p>
    <w:p w14:paraId="136BC524" w14:textId="77777777" w:rsidR="003A517F" w:rsidRDefault="003A517F">
      <w:pPr>
        <w:ind w:firstLine="0"/>
        <w:jc w:val="center"/>
      </w:pPr>
    </w:p>
    <w:p w14:paraId="3E7A75B1" w14:textId="77777777" w:rsidR="003A517F" w:rsidRDefault="00000000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 w14:textId="77777777" w:rsidR="003A517F" w:rsidRDefault="00000000">
      <w:pPr>
        <w:ind w:firstLine="0"/>
        <w:jc w:val="center"/>
      </w:pPr>
      <w:commentRangeStart w:id="3"/>
      <w:r>
        <w:rPr>
          <w:noProof/>
        </w:rPr>
        <w:drawing>
          <wp:inline distT="0" distB="0" distL="114300" distR="114300" wp14:anchorId="0C712BEB" wp14:editId="6CAE8426">
            <wp:extent cx="5933440" cy="2519680"/>
            <wp:effectExtent l="0" t="0" r="381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3"/>
      <w:r w:rsidR="00296B97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p w14:paraId="2EAE7E96" w14:textId="77777777" w:rsidR="003A517F" w:rsidRDefault="00000000">
      <w:pPr>
        <w:ind w:firstLine="0"/>
        <w:jc w:val="center"/>
      </w:pPr>
      <w:r>
        <w:t xml:space="preserve">Рисунок 3.3 – Пример сообщения об ошибке. </w:t>
      </w:r>
    </w:p>
    <w:p w14:paraId="59948EE2" w14:textId="77777777" w:rsidR="003A517F" w:rsidRDefault="00000000">
      <w:pPr>
        <w:ind w:firstLine="0"/>
        <w:jc w:val="center"/>
      </w:pPr>
      <w:commentRangeStart w:id="4"/>
      <w:r>
        <w:rPr>
          <w:noProof/>
        </w:rPr>
        <w:lastRenderedPageBreak/>
        <w:drawing>
          <wp:inline distT="0" distB="0" distL="114300" distR="114300" wp14:anchorId="7E10A554" wp14:editId="5FA38DB6">
            <wp:extent cx="5939790" cy="2383155"/>
            <wp:effectExtent l="0" t="0" r="13335" b="139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4"/>
      <w:r w:rsidR="00296B97">
        <w:rPr>
          <w:rStyle w:val="a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</w:p>
    <w:p w14:paraId="585CC777" w14:textId="77777777" w:rsidR="003A517F" w:rsidRDefault="00000000">
      <w:pPr>
        <w:ind w:firstLine="0"/>
        <w:jc w:val="center"/>
      </w:pPr>
      <w:r>
        <w:t>Рисунок 3.</w:t>
      </w:r>
      <w:r w:rsidRPr="00296B97">
        <w:t>4</w:t>
      </w:r>
      <w:r>
        <w:t> – Пример сообщения об ошибке</w:t>
      </w:r>
      <w:r w:rsidRPr="00296B97">
        <w:t xml:space="preserve"> </w:t>
      </w:r>
      <w:r>
        <w:t xml:space="preserve">зависимых параметров. </w:t>
      </w:r>
    </w:p>
    <w:p w14:paraId="77499E68" w14:textId="77777777" w:rsidR="003A517F" w:rsidRDefault="003A517F">
      <w:pPr>
        <w:ind w:firstLine="0"/>
      </w:pPr>
    </w:p>
    <w:p w14:paraId="54B35AE6" w14:textId="77777777" w:rsidR="003A517F" w:rsidRDefault="00000000">
      <w:pPr>
        <w:ind w:firstLine="0"/>
        <w:jc w:val="center"/>
      </w:pPr>
      <w:r>
        <w:br w:type="page"/>
      </w:r>
      <w:r>
        <w:lastRenderedPageBreak/>
        <w:t>4 Список источников</w:t>
      </w:r>
      <w:r>
        <w:br/>
      </w:r>
    </w:p>
    <w:p w14:paraId="08DD883D" w14:textId="77777777" w:rsidR="003A517F" w:rsidRDefault="00000000">
      <w:pPr>
        <w:numPr>
          <w:ilvl w:val="0"/>
          <w:numId w:val="5"/>
        </w:numPr>
        <w:ind w:left="0" w:right="59" w:firstLineChars="253" w:firstLine="708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 w14:textId="77777777" w:rsidR="003A517F" w:rsidRDefault="00000000">
      <w:pPr>
        <w:numPr>
          <w:ilvl w:val="0"/>
          <w:numId w:val="5"/>
        </w:numPr>
        <w:ind w:left="0" w:right="59" w:firstLineChars="253" w:firstLine="708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proofErr w:type="spellStart"/>
      <w:r>
        <w:rPr>
          <w:lang w:val="en-US"/>
        </w:rPr>
        <w:t>habr</w:t>
      </w:r>
      <w:proofErr w:type="spellEnd"/>
      <w:r>
        <w:t>.</w:t>
      </w:r>
      <w:r>
        <w:rPr>
          <w:lang w:val="en-US"/>
        </w:rPr>
        <w:t>com</w:t>
      </w:r>
      <w:r>
        <w:t>/</w:t>
      </w:r>
      <w:proofErr w:type="spellStart"/>
      <w:r>
        <w:rPr>
          <w:lang w:val="en-US"/>
        </w:rPr>
        <w:t>ru</w:t>
      </w:r>
      <w:proofErr w:type="spellEnd"/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 w14:textId="77777777" w:rsidR="003A517F" w:rsidRDefault="00000000">
      <w:pPr>
        <w:pStyle w:val="a0"/>
        <w:numPr>
          <w:ilvl w:val="0"/>
          <w:numId w:val="5"/>
        </w:numPr>
        <w:ind w:left="0" w:right="59" w:firstLineChars="253" w:firstLine="708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 w14:textId="77777777" w:rsidR="003A517F" w:rsidRDefault="00000000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 w14:textId="77777777" w:rsidR="003A517F" w:rsidRDefault="00000000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 w14:textId="77777777" w:rsidR="003A517F" w:rsidRDefault="003A517F">
      <w:pPr>
        <w:pStyle w:val="af9"/>
      </w:pPr>
    </w:p>
    <w:sectPr w:rsidR="003A517F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Никита Смотраев" w:date="2025-12-02T15:31:00Z" w:initials="">
    <w:p w14:paraId="75BA0980" w14:textId="77777777" w:rsidR="003A517F" w:rsidRDefault="00000000">
      <w:pPr>
        <w:pStyle w:val="a9"/>
      </w:pPr>
      <w:r>
        <w:t xml:space="preserve">Parametres - </w:t>
      </w:r>
      <w:r>
        <w:rPr>
          <w:lang w:val="ru-RU"/>
        </w:rPr>
        <w:t xml:space="preserve">опечатка, </w:t>
      </w:r>
      <w:r>
        <w:t xml:space="preserve">RSDN, </w:t>
      </w:r>
      <w:r>
        <w:rPr>
          <w:lang w:val="ru-RU"/>
        </w:rPr>
        <w:t>свойства, валидации?</w:t>
      </w:r>
    </w:p>
    <w:p w14:paraId="7D0B64DD" w14:textId="77777777" w:rsidR="003A517F" w:rsidRDefault="00000000">
      <w:pPr>
        <w:pStyle w:val="a9"/>
      </w:pPr>
      <w:r>
        <w:t xml:space="preserve">Builder - Parameters - </w:t>
      </w:r>
      <w:r>
        <w:rPr>
          <w:lang w:val="ru-RU"/>
        </w:rPr>
        <w:t>связь?</w:t>
      </w:r>
    </w:p>
    <w:p w14:paraId="43D358F1" w14:textId="77777777" w:rsidR="003A517F" w:rsidRDefault="00000000">
      <w:pPr>
        <w:pStyle w:val="a9"/>
      </w:pPr>
      <w:r>
        <w:t xml:space="preserve">Builder - </w:t>
      </w:r>
      <w:r>
        <w:rPr>
          <w:lang w:val="ru-RU"/>
        </w:rPr>
        <w:t>как работает?</w:t>
      </w:r>
    </w:p>
    <w:p w14:paraId="44866FB2" w14:textId="77777777" w:rsidR="003A517F" w:rsidRPr="00296B97" w:rsidRDefault="003A517F">
      <w:pPr>
        <w:pStyle w:val="a9"/>
        <w:rPr>
          <w:lang w:val="ru-RU"/>
        </w:rPr>
      </w:pPr>
    </w:p>
  </w:comment>
  <w:comment w:id="1" w:author="Никита Смотраев" w:date="2025-12-02T15:31:00Z" w:initials="">
    <w:p w14:paraId="07D2C621" w14:textId="77777777" w:rsidR="003A517F" w:rsidRDefault="00000000">
      <w:pPr>
        <w:pStyle w:val="a9"/>
        <w:rPr>
          <w:lang w:val="ru-RU"/>
        </w:rPr>
      </w:pPr>
      <w:r>
        <w:rPr>
          <w:lang w:val="ru-RU"/>
        </w:rPr>
        <w:t>Переделал</w:t>
      </w:r>
    </w:p>
  </w:comment>
  <w:comment w:id="2" w:author="Kalentyev Alexey" w:date="2025-12-02T15:39:00Z" w:initials="KA">
    <w:p w14:paraId="41961C6A" w14:textId="77777777" w:rsidR="00296B97" w:rsidRDefault="00296B97" w:rsidP="00296B97">
      <w:pPr>
        <w:pStyle w:val="a9"/>
      </w:pPr>
      <w:r>
        <w:rPr>
          <w:rStyle w:val="a5"/>
        </w:rPr>
        <w:annotationRef/>
      </w:r>
      <w:r>
        <w:t>MainForm - parameters - RSDN</w:t>
      </w:r>
    </w:p>
    <w:p w14:paraId="35DB16D3" w14:textId="77777777" w:rsidR="00296B97" w:rsidRDefault="00296B97" w:rsidP="00296B97">
      <w:pPr>
        <w:pStyle w:val="a9"/>
      </w:pPr>
      <w:r>
        <w:rPr>
          <w:lang w:val="ru-RU"/>
        </w:rPr>
        <w:t>Как работает валидация?</w:t>
      </w:r>
    </w:p>
  </w:comment>
  <w:comment w:id="3" w:author="Kalentyev Alexey" w:date="2025-12-02T15:40:00Z" w:initials="KA">
    <w:p w14:paraId="4ADD6E84" w14:textId="77777777" w:rsidR="00296B97" w:rsidRDefault="00296B97" w:rsidP="00296B97">
      <w:pPr>
        <w:pStyle w:val="a9"/>
      </w:pPr>
      <w:r>
        <w:rPr>
          <w:rStyle w:val="a5"/>
        </w:rPr>
        <w:annotationRef/>
      </w:r>
      <w:r>
        <w:rPr>
          <w:lang w:val="ru-RU"/>
        </w:rPr>
        <w:t>Перескриншотить макет</w:t>
      </w:r>
    </w:p>
  </w:comment>
  <w:comment w:id="4" w:author="Kalentyev Alexey" w:date="2025-12-02T15:40:00Z" w:initials="KA">
    <w:p w14:paraId="1A0A6D99" w14:textId="77777777" w:rsidR="00296B97" w:rsidRDefault="00296B97" w:rsidP="00296B97">
      <w:pPr>
        <w:pStyle w:val="a9"/>
      </w:pPr>
      <w:r>
        <w:rPr>
          <w:rStyle w:val="a5"/>
        </w:rPr>
        <w:annotationRef/>
      </w:r>
      <w:r>
        <w:rPr>
          <w:lang w:val="ru-RU"/>
        </w:rPr>
        <w:t>Перескриншотить макет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66FB2" w15:done="0"/>
  <w15:commentEx w15:paraId="07D2C621" w15:paraIdParent="44866FB2" w15:done="0"/>
  <w15:commentEx w15:paraId="35DB16D3" w15:paraIdParent="44866FB2" w15:done="0"/>
  <w15:commentEx w15:paraId="4ADD6E84" w15:done="0"/>
  <w15:commentEx w15:paraId="1A0A6D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0D7FD2" w16cex:dateUtc="2025-12-02T08:39:00Z"/>
  <w16cex:commentExtensible w16cex:durableId="2012ECD4" w16cex:dateUtc="2025-12-02T08:40:00Z"/>
  <w16cex:commentExtensible w16cex:durableId="25CA0A1C" w16cex:dateUtc="2025-12-02T08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66FB2" w16cid:durableId="44866FB2"/>
  <w16cid:commentId w16cid:paraId="07D2C621" w16cid:durableId="07D2C621"/>
  <w16cid:commentId w16cid:paraId="35DB16D3" w16cid:durableId="1C0D7FD2"/>
  <w16cid:commentId w16cid:paraId="4ADD6E84" w16cid:durableId="2012ECD4"/>
  <w16cid:commentId w16cid:paraId="1A0A6D99" w16cid:durableId="25CA0A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2FB18" w14:textId="77777777" w:rsidR="00976535" w:rsidRDefault="00976535">
      <w:pPr>
        <w:spacing w:line="240" w:lineRule="auto"/>
      </w:pPr>
      <w:r>
        <w:separator/>
      </w:r>
    </w:p>
  </w:endnote>
  <w:endnote w:type="continuationSeparator" w:id="0">
    <w:p w14:paraId="3C6E17F8" w14:textId="77777777" w:rsidR="00976535" w:rsidRDefault="009765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Roboto">
    <w:charset w:val="00"/>
    <w:family w:val="auto"/>
    <w:pitch w:val="default"/>
    <w:sig w:usb0="E00002FF" w:usb1="5000205B" w:usb2="00000020" w:usb3="00000000" w:csb0="2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3A517F" w:rsidRDefault="003A517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C0105" w14:textId="77777777" w:rsidR="00976535" w:rsidRDefault="00976535">
      <w:r>
        <w:separator/>
      </w:r>
    </w:p>
  </w:footnote>
  <w:footnote w:type="continuationSeparator" w:id="0">
    <w:p w14:paraId="0322A970" w14:textId="77777777" w:rsidR="00976535" w:rsidRDefault="009765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B4ACFC81"/>
    <w:multiLevelType w:val="multilevel"/>
    <w:tmpl w:val="B4ACFC81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24307B58"/>
    <w:multiLevelType w:val="multilevel"/>
    <w:tmpl w:val="24307B58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 w16cid:durableId="1460997733">
    <w:abstractNumId w:val="2"/>
  </w:num>
  <w:num w:numId="2" w16cid:durableId="322007063">
    <w:abstractNumId w:val="4"/>
  </w:num>
  <w:num w:numId="3" w16cid:durableId="1173646392">
    <w:abstractNumId w:val="3"/>
  </w:num>
  <w:num w:numId="4" w16cid:durableId="46689320">
    <w:abstractNumId w:val="1"/>
  </w:num>
  <w:num w:numId="5" w16cid:durableId="75158389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96B97"/>
    <w:rsid w:val="002D2030"/>
    <w:rsid w:val="0030297D"/>
    <w:rsid w:val="00347A5D"/>
    <w:rsid w:val="00365CAD"/>
    <w:rsid w:val="00373861"/>
    <w:rsid w:val="003A517F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269B9"/>
    <w:rsid w:val="00657A67"/>
    <w:rsid w:val="00686116"/>
    <w:rsid w:val="006A08B5"/>
    <w:rsid w:val="00703AA5"/>
    <w:rsid w:val="00785372"/>
    <w:rsid w:val="007F55AF"/>
    <w:rsid w:val="00832C12"/>
    <w:rsid w:val="0085190E"/>
    <w:rsid w:val="009546E4"/>
    <w:rsid w:val="00973506"/>
    <w:rsid w:val="00976535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1E370CF"/>
    <w:rsid w:val="047359F7"/>
    <w:rsid w:val="0DB5152E"/>
    <w:rsid w:val="0DCA403D"/>
    <w:rsid w:val="0E236C6C"/>
    <w:rsid w:val="0F5C36AF"/>
    <w:rsid w:val="10535166"/>
    <w:rsid w:val="10726352"/>
    <w:rsid w:val="1EF32942"/>
    <w:rsid w:val="20E17D82"/>
    <w:rsid w:val="24A4042D"/>
    <w:rsid w:val="274D5C67"/>
    <w:rsid w:val="2B2F15AD"/>
    <w:rsid w:val="2D312A44"/>
    <w:rsid w:val="2DDE5126"/>
    <w:rsid w:val="311011B8"/>
    <w:rsid w:val="341E25F3"/>
    <w:rsid w:val="37A41BBA"/>
    <w:rsid w:val="396516B4"/>
    <w:rsid w:val="3BFB1763"/>
    <w:rsid w:val="3D1E6DD2"/>
    <w:rsid w:val="3E3014B0"/>
    <w:rsid w:val="451D1803"/>
    <w:rsid w:val="483A02BD"/>
    <w:rsid w:val="4BC4224B"/>
    <w:rsid w:val="4BD25BC1"/>
    <w:rsid w:val="4C352805"/>
    <w:rsid w:val="4C4658B1"/>
    <w:rsid w:val="4DAE7B7B"/>
    <w:rsid w:val="51226543"/>
    <w:rsid w:val="58DF256C"/>
    <w:rsid w:val="5FEF0FA2"/>
    <w:rsid w:val="618C0EF4"/>
    <w:rsid w:val="640761ED"/>
    <w:rsid w:val="699D065D"/>
    <w:rsid w:val="6B650239"/>
    <w:rsid w:val="6FE67E37"/>
    <w:rsid w:val="71841B35"/>
    <w:rsid w:val="74F1398E"/>
    <w:rsid w:val="75617086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7E75082-0F39-471F-9101-86ECB105B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contextualSpacing/>
      <w:jc w:val="both"/>
    </w:pPr>
    <w:rPr>
      <w:rFonts w:cs="Times New Roman (Заголовки (сло"/>
      <w:color w:val="000000" w:themeColor="text1"/>
      <w:sz w:val="28"/>
      <w:szCs w:val="28"/>
      <w:lang w:val="ru-RU" w:eastAsia="ru-RU"/>
    </w:rPr>
  </w:style>
  <w:style w:type="paragraph" w:styleId="1">
    <w:name w:val="heading 1"/>
    <w:basedOn w:val="a0"/>
    <w:next w:val="a"/>
    <w:link w:val="10"/>
    <w:uiPriority w:val="9"/>
    <w:qFormat/>
    <w:pPr>
      <w:numPr>
        <w:ilvl w:val="1"/>
        <w:numId w:val="1"/>
      </w:numPr>
      <w:jc w:val="center"/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99"/>
    <w:qFormat/>
    <w:pPr>
      <w:ind w:left="720"/>
    </w:pPr>
  </w:style>
  <w:style w:type="character" w:styleId="a4">
    <w:name w:val="FollowedHyperlink"/>
    <w:basedOn w:val="a1"/>
    <w:uiPriority w:val="99"/>
    <w:semiHidden/>
    <w:unhideWhenUsed/>
    <w:qFormat/>
    <w:rPr>
      <w:color w:val="96607D" w:themeColor="followedHyperlink"/>
      <w:u w:val="single"/>
    </w:rPr>
  </w:style>
  <w:style w:type="character" w:styleId="a5">
    <w:name w:val="annotation reference"/>
    <w:basedOn w:val="a1"/>
    <w:qFormat/>
    <w:rPr>
      <w:sz w:val="16"/>
      <w:szCs w:val="16"/>
    </w:rPr>
  </w:style>
  <w:style w:type="character" w:styleId="a6">
    <w:name w:val="Emphasis"/>
    <w:basedOn w:val="a1"/>
    <w:uiPriority w:val="20"/>
    <w:qFormat/>
    <w:rPr>
      <w:i/>
      <w:iCs/>
    </w:rPr>
  </w:style>
  <w:style w:type="character" w:styleId="a7">
    <w:name w:val="Hyperlink"/>
    <w:basedOn w:val="a1"/>
    <w:uiPriority w:val="99"/>
    <w:unhideWhenUsed/>
    <w:qFormat/>
    <w:rPr>
      <w:color w:val="0000FF"/>
      <w:u w:val="single"/>
    </w:rPr>
  </w:style>
  <w:style w:type="character" w:styleId="HTML">
    <w:name w:val="HTML Code"/>
    <w:basedOn w:val="a1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1"/>
    <w:uiPriority w:val="22"/>
    <w:qFormat/>
    <w:rPr>
      <w:b/>
      <w:bCs/>
    </w:rPr>
  </w:style>
  <w:style w:type="paragraph" w:styleId="a9">
    <w:name w:val="annotation text"/>
    <w:basedOn w:val="a"/>
    <w:link w:val="aa"/>
    <w:qFormat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paragraph" w:styleId="ab">
    <w:name w:val="annotation subject"/>
    <w:basedOn w:val="a9"/>
    <w:next w:val="a9"/>
    <w:link w:val="ac"/>
    <w:uiPriority w:val="99"/>
    <w:semiHidden/>
    <w:unhideWhenUsed/>
    <w:qFormat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">
    <w:name w:val="Body Text"/>
    <w:basedOn w:val="a"/>
    <w:link w:val="af0"/>
    <w:qFormat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f1">
    <w:name w:val="Title"/>
    <w:basedOn w:val="a"/>
    <w:next w:val="a"/>
    <w:link w:val="af2"/>
    <w:uiPriority w:val="10"/>
    <w:qFormat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footer"/>
    <w:basedOn w:val="a"/>
    <w:link w:val="af4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5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af6">
    <w:name w:val="Subtitle"/>
    <w:basedOn w:val="a"/>
    <w:next w:val="a"/>
    <w:link w:val="af7"/>
    <w:uiPriority w:val="11"/>
    <w:qFormat/>
    <w:rPr>
      <w:rFonts w:eastAsiaTheme="majorEastAsia" w:cstheme="majorBidi"/>
      <w:color w:val="595959" w:themeColor="text1" w:themeTint="A6"/>
      <w:spacing w:val="15"/>
    </w:rPr>
  </w:style>
  <w:style w:type="table" w:styleId="af8">
    <w:name w:val="Table Grid"/>
    <w:basedOn w:val="a2"/>
    <w:uiPriority w:val="59"/>
    <w:qFormat/>
    <w:pPr>
      <w:widowControl w:val="0"/>
      <w:jc w:val="both"/>
    </w:pPr>
    <w:rPr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9">
    <w:name w:val="ОСТУСУР"/>
    <w:autoRedefine/>
    <w:qFormat/>
    <w:pPr>
      <w:spacing w:line="360" w:lineRule="auto"/>
      <w:ind w:firstLine="709"/>
      <w:contextualSpacing/>
      <w:jc w:val="both"/>
    </w:pPr>
    <w:rPr>
      <w:rFonts w:eastAsiaTheme="majorEastAsia" w:cs="Times New Roman (Заголовки (сло"/>
      <w:color w:val="000000" w:themeColor="text1"/>
      <w:sz w:val="28"/>
      <w:szCs w:val="28"/>
      <w:lang w:val="ru-RU"/>
    </w:rPr>
  </w:style>
  <w:style w:type="character" w:customStyle="1" w:styleId="10">
    <w:name w:val="Заголовок 1 Знак"/>
    <w:basedOn w:val="a1"/>
    <w:link w:val="1"/>
    <w:uiPriority w:val="9"/>
    <w:qFormat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1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f2">
    <w:name w:val="Заголовок Знак"/>
    <w:basedOn w:val="a1"/>
    <w:link w:val="af1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Подзаголовок Знак"/>
    <w:basedOn w:val="a1"/>
    <w:link w:val="af6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qFormat/>
    <w:rPr>
      <w:i/>
      <w:iCs/>
      <w:color w:val="404040" w:themeColor="text1" w:themeTint="BF"/>
    </w:rPr>
  </w:style>
  <w:style w:type="character" w:customStyle="1" w:styleId="11">
    <w:name w:val="Сильное выделение1"/>
    <w:basedOn w:val="a1"/>
    <w:uiPriority w:val="21"/>
    <w:qFormat/>
    <w:rPr>
      <w:i/>
      <w:iCs/>
      <w:color w:val="0F4761" w:themeColor="accent1" w:themeShade="BF"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b">
    <w:name w:val="Выделенная цитата Знак"/>
    <w:basedOn w:val="a1"/>
    <w:link w:val="afa"/>
    <w:uiPriority w:val="30"/>
    <w:qFormat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1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qFormat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qFormat/>
    <w:rPr>
      <w:rFonts w:ascii="Arial" w:hAnsi="Arial" w:cs="Arial" w:hint="default"/>
      <w:sz w:val="21"/>
      <w:szCs w:val="21"/>
    </w:rPr>
  </w:style>
  <w:style w:type="character" w:customStyle="1" w:styleId="af4">
    <w:name w:val="Нижний колонтитул Знак"/>
    <w:basedOn w:val="a1"/>
    <w:link w:val="af3"/>
    <w:uiPriority w:val="99"/>
    <w:qFormat/>
  </w:style>
  <w:style w:type="character" w:customStyle="1" w:styleId="ae">
    <w:name w:val="Верхний колонтитул Знак"/>
    <w:basedOn w:val="a1"/>
    <w:link w:val="ad"/>
    <w:uiPriority w:val="99"/>
    <w:qFormat/>
  </w:style>
  <w:style w:type="character" w:customStyle="1" w:styleId="apple-converted-space">
    <w:name w:val="apple-converted-space"/>
    <w:basedOn w:val="a1"/>
    <w:qFormat/>
  </w:style>
  <w:style w:type="character" w:customStyle="1" w:styleId="aa">
    <w:name w:val="Текст примечания Знак"/>
    <w:basedOn w:val="a1"/>
    <w:link w:val="a9"/>
    <w:qFormat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f0">
    <w:name w:val="Основной текст Знак"/>
    <w:basedOn w:val="a1"/>
    <w:link w:val="af"/>
    <w:qFormat/>
    <w:rPr>
      <w:kern w:val="0"/>
      <w:lang w:val="en-US"/>
      <w14:ligatures w14:val="none"/>
    </w:rPr>
  </w:style>
  <w:style w:type="paragraph" w:customStyle="1" w:styleId="FirstParagraph">
    <w:name w:val="First Paragraph"/>
    <w:basedOn w:val="af"/>
    <w:next w:val="af"/>
    <w:qFormat/>
  </w:style>
  <w:style w:type="paragraph" w:customStyle="1" w:styleId="Compact">
    <w:name w:val="Compact"/>
    <w:basedOn w:val="af"/>
    <w:qFormat/>
    <w:pPr>
      <w:spacing w:before="36" w:after="36"/>
    </w:pPr>
  </w:style>
  <w:style w:type="table" w:customStyle="1" w:styleId="Table">
    <w:name w:val="Table"/>
    <w:semiHidden/>
    <w:unhideWhenUsed/>
    <w:qFormat/>
    <w:pPr>
      <w:spacing w:after="200"/>
    </w:pPr>
    <w:rPr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ac">
    <w:name w:val="Тема примечания Знак"/>
    <w:basedOn w:val="aa"/>
    <w:link w:val="ab"/>
    <w:uiPriority w:val="99"/>
    <w:semiHidden/>
    <w:qFormat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c">
    <w:name w:val="мой стиль"/>
    <w:basedOn w:val="a"/>
    <w:link w:val="afd"/>
    <w:qFormat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afd">
    <w:name w:val="мой стиль Знак"/>
    <w:link w:val="afc"/>
    <w:qFormat/>
    <w:rPr>
      <w:rFonts w:ascii="Times New Roman" w:eastAsia="Calibri" w:hAnsi="Times New Roman" w:cs="Times New Roman"/>
      <w:b/>
      <w:kern w:val="32"/>
      <w:sz w:val="28"/>
      <w:szCs w:val="32"/>
      <w:lang w:val="zh-CN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3.png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microsoft.com/office/2016/09/relationships/commentsIds" Target="commentsIds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6" units="1/cm"/>
          <inkml:channelProperty channel="Y" name="resolution" value="28.34646" units="1/cm"/>
          <inkml:channelProperty channel="F" name="resolution" value="0" units="1/dev"/>
        </inkml:channelProperties>
      </inkml:inkSource>
      <inkml:timestamp xml:id="ts0" timeString="2025-12-02T15:28:08"/>
    </inkml:context>
    <inkml:brush xml:id="br0">
      <inkml:brushProperty name="width" value="0.05292" units="cm"/>
      <inkml:brushProperty name="height" value="0.05292" units="cm"/>
      <inkml:brushProperty name="color" value="#F80600"/>
    </inkml:brush>
  </inkml:definitions>
  <inkml:trace contextRef="#ctx0" brushRef="#br0">13713 87263 767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19</Pages>
  <Words>2111</Words>
  <Characters>12036</Characters>
  <Application>Microsoft Office Word</Application>
  <DocSecurity>0</DocSecurity>
  <Lines>100</Lines>
  <Paragraphs>28</Paragraphs>
  <ScaleCrop>false</ScaleCrop>
  <Company/>
  <LinksUpToDate>false</LinksUpToDate>
  <CharactersWithSpaces>14119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Владимир Горохов</dc:creator>
  <cp:lastModifiedBy>Kalentyev Alexey</cp:lastModifiedBy>
  <cp:revision>23</cp:revision>
  <dcterms:created xsi:type="dcterms:W3CDTF">2025-10-13T10:53:00Z</dcterms:created>
  <dcterms:modified xsi:type="dcterms:W3CDTF">2025-12-02T08:40:00Z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