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F46604" w14:textId="77777777" w:rsidR="005C41D6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НАЦИОНАЛЬНЫЙ ИССЛЕДОВАТЕЛЬСКИЙ</w:t>
      </w:r>
    </w:p>
    <w:p w14:paraId="5CFA5A07" w14:textId="77777777" w:rsidR="005C41D6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7938"/>
        </w:tabs>
        <w:spacing w:line="360" w:lineRule="auto"/>
        <w:jc w:val="center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ТОМСКИЙ ГОСУДАРСТВЕННЫЙ УНИВЕРСИТЕТ</w:t>
      </w:r>
    </w:p>
    <w:p w14:paraId="0B5CAFB0" w14:textId="77777777" w:rsidR="005C41D6" w:rsidRDefault="005C41D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center"/>
        <w:rPr>
          <w:color w:val="000000"/>
          <w:sz w:val="24"/>
          <w:szCs w:val="24"/>
        </w:rPr>
      </w:pPr>
    </w:p>
    <w:p w14:paraId="7DCCB10D" w14:textId="77777777" w:rsidR="005C41D6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639"/>
        </w:tabs>
        <w:spacing w:line="360" w:lineRule="auto"/>
        <w:ind w:left="-284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Учебное структурное подразделение </w:t>
      </w:r>
      <w:r>
        <w:rPr>
          <w:color w:val="000000"/>
          <w:sz w:val="24"/>
          <w:szCs w:val="24"/>
          <w:u w:val="single"/>
        </w:rPr>
        <w:t>НОЦ «Высшая ИТ школа»</w:t>
      </w:r>
    </w:p>
    <w:p w14:paraId="30B12FD1" w14:textId="77777777" w:rsidR="005C41D6" w:rsidRDefault="005C41D6">
      <w:pPr>
        <w:pBdr>
          <w:top w:val="nil"/>
          <w:left w:val="nil"/>
          <w:bottom w:val="nil"/>
          <w:right w:val="nil"/>
          <w:between w:val="nil"/>
        </w:pBdr>
        <w:tabs>
          <w:tab w:val="left" w:pos="9639"/>
        </w:tabs>
        <w:spacing w:line="360" w:lineRule="auto"/>
        <w:jc w:val="center"/>
        <w:rPr>
          <w:color w:val="000000"/>
          <w:sz w:val="24"/>
          <w:szCs w:val="24"/>
        </w:rPr>
      </w:pPr>
    </w:p>
    <w:p w14:paraId="18843494" w14:textId="77777777" w:rsidR="005C41D6" w:rsidRDefault="005C41D6">
      <w:pPr>
        <w:pBdr>
          <w:top w:val="nil"/>
          <w:left w:val="nil"/>
          <w:bottom w:val="nil"/>
          <w:right w:val="nil"/>
          <w:between w:val="nil"/>
        </w:pBdr>
        <w:tabs>
          <w:tab w:val="left" w:pos="9639"/>
        </w:tabs>
        <w:spacing w:line="360" w:lineRule="auto"/>
        <w:jc w:val="center"/>
        <w:rPr>
          <w:color w:val="000000"/>
          <w:sz w:val="24"/>
          <w:szCs w:val="24"/>
        </w:rPr>
      </w:pPr>
    </w:p>
    <w:p w14:paraId="22E1C877" w14:textId="77777777" w:rsidR="005C41D6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639"/>
        </w:tabs>
        <w:spacing w:line="360" w:lineRule="auto"/>
        <w:jc w:val="center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ДНЕВНИК ПРАКТИКИ</w:t>
      </w:r>
    </w:p>
    <w:p w14:paraId="4AD447A2" w14:textId="77777777" w:rsidR="005C41D6" w:rsidRPr="00937058" w:rsidRDefault="005C41D6">
      <w:pPr>
        <w:pBdr>
          <w:top w:val="nil"/>
          <w:left w:val="nil"/>
          <w:bottom w:val="nil"/>
          <w:right w:val="nil"/>
          <w:between w:val="nil"/>
        </w:pBdr>
        <w:tabs>
          <w:tab w:val="left" w:pos="9639"/>
        </w:tabs>
        <w:spacing w:line="360" w:lineRule="auto"/>
        <w:jc w:val="center"/>
        <w:rPr>
          <w:color w:val="000000"/>
          <w:sz w:val="24"/>
          <w:szCs w:val="24"/>
          <w:lang w:val="en-US"/>
        </w:rPr>
      </w:pPr>
    </w:p>
    <w:tbl>
      <w:tblPr>
        <w:tblStyle w:val="a5"/>
        <w:tblW w:w="10031" w:type="dxa"/>
        <w:tblInd w:w="-4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403"/>
        <w:gridCol w:w="6628"/>
      </w:tblGrid>
      <w:tr w:rsidR="005C41D6" w14:paraId="24C6752F" w14:textId="77777777" w:rsidTr="005C0470">
        <w:trPr>
          <w:trHeight w:val="231"/>
        </w:trPr>
        <w:tc>
          <w:tcPr>
            <w:tcW w:w="34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CCCF9DA" w14:textId="77777777" w:rsidR="005C41D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639"/>
              </w:tabs>
              <w:spacing w:line="36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Студент</w:t>
            </w:r>
          </w:p>
        </w:tc>
        <w:tc>
          <w:tcPr>
            <w:tcW w:w="6628" w:type="dxa"/>
            <w:tcBorders>
              <w:top w:val="nil"/>
              <w:left w:val="nil"/>
              <w:right w:val="nil"/>
            </w:tcBorders>
            <w:shd w:val="clear" w:color="auto" w:fill="FFFFFF" w:themeFill="background1"/>
          </w:tcPr>
          <w:p w14:paraId="6E99FE87" w14:textId="77777777" w:rsidR="005C41D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639"/>
              </w:tabs>
              <w:spacing w:line="360" w:lineRule="auto"/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ФИО обучающегося</w:t>
            </w:r>
          </w:p>
        </w:tc>
      </w:tr>
      <w:tr w:rsidR="005C41D6" w14:paraId="67825D1D" w14:textId="77777777">
        <w:tc>
          <w:tcPr>
            <w:tcW w:w="3403" w:type="dxa"/>
            <w:tcBorders>
              <w:top w:val="nil"/>
              <w:left w:val="nil"/>
              <w:bottom w:val="nil"/>
              <w:right w:val="nil"/>
            </w:tcBorders>
          </w:tcPr>
          <w:p w14:paraId="6C8A5487" w14:textId="77777777" w:rsidR="005C41D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639"/>
              </w:tabs>
              <w:spacing w:line="36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Курс</w:t>
            </w:r>
          </w:p>
        </w:tc>
        <w:tc>
          <w:tcPr>
            <w:tcW w:w="6628" w:type="dxa"/>
            <w:tcBorders>
              <w:left w:val="nil"/>
              <w:right w:val="nil"/>
            </w:tcBorders>
          </w:tcPr>
          <w:p w14:paraId="11D9B1B0" w14:textId="77777777" w:rsidR="005C41D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639"/>
              </w:tabs>
              <w:spacing w:line="36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 курс</w:t>
            </w:r>
          </w:p>
        </w:tc>
      </w:tr>
      <w:tr w:rsidR="005C41D6" w14:paraId="154C24C0" w14:textId="77777777">
        <w:tc>
          <w:tcPr>
            <w:tcW w:w="3403" w:type="dxa"/>
            <w:tcBorders>
              <w:top w:val="nil"/>
              <w:left w:val="nil"/>
              <w:bottom w:val="nil"/>
              <w:right w:val="nil"/>
            </w:tcBorders>
          </w:tcPr>
          <w:p w14:paraId="0F3B19E0" w14:textId="77777777" w:rsidR="005C41D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639"/>
              </w:tabs>
              <w:spacing w:line="36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Направление подготовки</w:t>
            </w:r>
          </w:p>
        </w:tc>
        <w:tc>
          <w:tcPr>
            <w:tcW w:w="6628" w:type="dxa"/>
            <w:tcBorders>
              <w:left w:val="nil"/>
              <w:right w:val="nil"/>
            </w:tcBorders>
          </w:tcPr>
          <w:p w14:paraId="695C4EE9" w14:textId="77777777" w:rsidR="005C41D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639"/>
              </w:tabs>
              <w:spacing w:line="36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09.03.04 «Программная инженерия»</w:t>
            </w:r>
          </w:p>
        </w:tc>
      </w:tr>
      <w:tr w:rsidR="005C41D6" w14:paraId="1D658BCE" w14:textId="77777777">
        <w:tc>
          <w:tcPr>
            <w:tcW w:w="3403" w:type="dxa"/>
            <w:tcBorders>
              <w:top w:val="nil"/>
              <w:left w:val="nil"/>
              <w:bottom w:val="nil"/>
              <w:right w:val="nil"/>
            </w:tcBorders>
          </w:tcPr>
          <w:p w14:paraId="252AA701" w14:textId="77777777" w:rsidR="005C41D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639"/>
              </w:tabs>
              <w:spacing w:line="36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Наименование ООП  </w:t>
            </w:r>
          </w:p>
        </w:tc>
        <w:tc>
          <w:tcPr>
            <w:tcW w:w="6628" w:type="dxa"/>
            <w:tcBorders>
              <w:left w:val="nil"/>
              <w:right w:val="nil"/>
            </w:tcBorders>
          </w:tcPr>
          <w:p w14:paraId="70558F40" w14:textId="77777777" w:rsidR="005C41D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639"/>
              </w:tabs>
              <w:spacing w:line="36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Программная инженерия</w:t>
            </w:r>
          </w:p>
        </w:tc>
      </w:tr>
      <w:tr w:rsidR="005C41D6" w14:paraId="74939D67" w14:textId="77777777">
        <w:tc>
          <w:tcPr>
            <w:tcW w:w="3403" w:type="dxa"/>
            <w:tcBorders>
              <w:top w:val="nil"/>
              <w:left w:val="nil"/>
              <w:bottom w:val="nil"/>
              <w:right w:val="nil"/>
            </w:tcBorders>
          </w:tcPr>
          <w:p w14:paraId="5BB1138F" w14:textId="77777777" w:rsidR="005C41D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639"/>
              </w:tabs>
              <w:spacing w:line="36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Вид практики     </w:t>
            </w:r>
          </w:p>
        </w:tc>
        <w:tc>
          <w:tcPr>
            <w:tcW w:w="6628" w:type="dxa"/>
            <w:tcBorders>
              <w:left w:val="nil"/>
              <w:right w:val="nil"/>
            </w:tcBorders>
          </w:tcPr>
          <w:p w14:paraId="334837DB" w14:textId="77777777" w:rsidR="005C41D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639"/>
              </w:tabs>
              <w:spacing w:line="36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производственная</w:t>
            </w:r>
          </w:p>
        </w:tc>
      </w:tr>
      <w:tr w:rsidR="005C41D6" w14:paraId="59615300" w14:textId="77777777">
        <w:tc>
          <w:tcPr>
            <w:tcW w:w="3403" w:type="dxa"/>
            <w:tcBorders>
              <w:top w:val="nil"/>
              <w:left w:val="nil"/>
              <w:bottom w:val="nil"/>
              <w:right w:val="nil"/>
            </w:tcBorders>
          </w:tcPr>
          <w:p w14:paraId="5E0A783E" w14:textId="77777777" w:rsidR="005C41D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639"/>
              </w:tabs>
              <w:spacing w:line="36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Тип практики</w:t>
            </w:r>
          </w:p>
        </w:tc>
        <w:tc>
          <w:tcPr>
            <w:tcW w:w="6628" w:type="dxa"/>
            <w:tcBorders>
              <w:left w:val="nil"/>
              <w:right w:val="nil"/>
            </w:tcBorders>
          </w:tcPr>
          <w:p w14:paraId="52B3DE3B" w14:textId="77777777" w:rsidR="005C41D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639"/>
              </w:tabs>
              <w:spacing w:line="36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Научно-исследовательская работа</w:t>
            </w:r>
          </w:p>
        </w:tc>
      </w:tr>
      <w:tr w:rsidR="005C41D6" w14:paraId="1BF6C46A" w14:textId="77777777">
        <w:tc>
          <w:tcPr>
            <w:tcW w:w="3403" w:type="dxa"/>
            <w:tcBorders>
              <w:top w:val="nil"/>
              <w:left w:val="nil"/>
              <w:bottom w:val="nil"/>
              <w:right w:val="nil"/>
            </w:tcBorders>
          </w:tcPr>
          <w:p w14:paraId="05BA117A" w14:textId="77777777" w:rsidR="005C41D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639"/>
              </w:tabs>
              <w:spacing w:line="36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Способ проведения практики      </w:t>
            </w:r>
          </w:p>
        </w:tc>
        <w:tc>
          <w:tcPr>
            <w:tcW w:w="6628" w:type="dxa"/>
            <w:tcBorders>
              <w:left w:val="nil"/>
              <w:right w:val="nil"/>
            </w:tcBorders>
          </w:tcPr>
          <w:p w14:paraId="4E3D2D11" w14:textId="77777777" w:rsidR="005C41D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639"/>
              </w:tabs>
              <w:spacing w:line="36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стационарная</w:t>
            </w:r>
          </w:p>
        </w:tc>
      </w:tr>
      <w:tr w:rsidR="005C41D6" w14:paraId="34FCA547" w14:textId="77777777" w:rsidTr="005C0470">
        <w:tc>
          <w:tcPr>
            <w:tcW w:w="34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4D9C4D0" w14:textId="77777777" w:rsidR="005C41D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639"/>
              </w:tabs>
              <w:spacing w:line="36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Место практики:</w:t>
            </w:r>
          </w:p>
        </w:tc>
        <w:tc>
          <w:tcPr>
            <w:tcW w:w="6628" w:type="dxa"/>
            <w:tcBorders>
              <w:left w:val="nil"/>
              <w:right w:val="nil"/>
            </w:tcBorders>
            <w:shd w:val="clear" w:color="auto" w:fill="FFFFFF" w:themeFill="background1"/>
          </w:tcPr>
          <w:p w14:paraId="11604325" w14:textId="77777777" w:rsidR="005C41D6" w:rsidRPr="005C047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639"/>
              </w:tabs>
              <w:spacing w:line="360" w:lineRule="auto"/>
              <w:rPr>
                <w:color w:val="000000"/>
                <w:sz w:val="24"/>
                <w:szCs w:val="24"/>
              </w:rPr>
            </w:pPr>
            <w:r w:rsidRPr="005C0470">
              <w:rPr>
                <w:b/>
                <w:color w:val="000000"/>
                <w:sz w:val="24"/>
                <w:szCs w:val="24"/>
              </w:rPr>
              <w:t>Полное название профильной организации</w:t>
            </w:r>
          </w:p>
        </w:tc>
      </w:tr>
      <w:tr w:rsidR="005C41D6" w14:paraId="6D08FAC1" w14:textId="77777777" w:rsidTr="005C0470">
        <w:tc>
          <w:tcPr>
            <w:tcW w:w="34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B5D6F88" w14:textId="77777777" w:rsidR="005C41D6" w:rsidRDefault="005C41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639"/>
              </w:tabs>
              <w:spacing w:line="360" w:lineRule="auto"/>
              <w:ind w:firstLine="709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6628" w:type="dxa"/>
            <w:tcBorders>
              <w:left w:val="nil"/>
              <w:right w:val="nil"/>
            </w:tcBorders>
            <w:shd w:val="clear" w:color="auto" w:fill="FFFFFF" w:themeFill="background1"/>
          </w:tcPr>
          <w:p w14:paraId="2A8C8CF9" w14:textId="77777777" w:rsidR="005C41D6" w:rsidRDefault="005C41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639"/>
              </w:tabs>
              <w:spacing w:line="360" w:lineRule="auto"/>
              <w:rPr>
                <w:color w:val="000000"/>
                <w:sz w:val="24"/>
                <w:szCs w:val="24"/>
                <w:highlight w:val="yellow"/>
              </w:rPr>
            </w:pPr>
          </w:p>
        </w:tc>
      </w:tr>
    </w:tbl>
    <w:p w14:paraId="0C88B733" w14:textId="77777777" w:rsidR="005C41D6" w:rsidRDefault="005C41D6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639"/>
        </w:tabs>
        <w:spacing w:line="360" w:lineRule="auto"/>
        <w:ind w:left="-284"/>
        <w:jc w:val="both"/>
        <w:rPr>
          <w:color w:val="000000"/>
          <w:sz w:val="24"/>
          <w:szCs w:val="24"/>
        </w:rPr>
      </w:pPr>
    </w:p>
    <w:p w14:paraId="73E8E761" w14:textId="77777777" w:rsidR="005C41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639"/>
        </w:tabs>
        <w:spacing w:line="360" w:lineRule="auto"/>
        <w:ind w:left="-284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Срок практики:</w:t>
      </w:r>
    </w:p>
    <w:p w14:paraId="49017BDC" w14:textId="77777777" w:rsidR="005C41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639"/>
        </w:tabs>
        <w:spacing w:line="360" w:lineRule="auto"/>
        <w:ind w:left="-284"/>
        <w:rPr>
          <w:color w:val="000000"/>
          <w:sz w:val="24"/>
          <w:szCs w:val="24"/>
          <w:u w:val="single"/>
        </w:rPr>
      </w:pPr>
      <w:r>
        <w:rPr>
          <w:color w:val="000000"/>
          <w:sz w:val="24"/>
          <w:szCs w:val="24"/>
        </w:rPr>
        <w:t>с «</w:t>
      </w:r>
      <w:r>
        <w:rPr>
          <w:color w:val="000000"/>
          <w:sz w:val="24"/>
          <w:szCs w:val="24"/>
          <w:u w:val="single"/>
        </w:rPr>
        <w:t>12</w:t>
      </w:r>
      <w:r>
        <w:rPr>
          <w:color w:val="000000"/>
          <w:sz w:val="24"/>
          <w:szCs w:val="24"/>
        </w:rPr>
        <w:t xml:space="preserve">» </w:t>
      </w:r>
      <w:proofErr w:type="gramStart"/>
      <w:r>
        <w:rPr>
          <w:color w:val="000000"/>
          <w:sz w:val="24"/>
          <w:szCs w:val="24"/>
          <w:u w:val="single"/>
        </w:rPr>
        <w:t>февраля  2024</w:t>
      </w:r>
      <w:proofErr w:type="gramEnd"/>
      <w:r>
        <w:rPr>
          <w:color w:val="000000"/>
          <w:sz w:val="24"/>
          <w:szCs w:val="24"/>
        </w:rPr>
        <w:t xml:space="preserve"> г. до «</w:t>
      </w:r>
      <w:r>
        <w:rPr>
          <w:color w:val="000000"/>
          <w:sz w:val="24"/>
          <w:szCs w:val="24"/>
          <w:u w:val="single"/>
        </w:rPr>
        <w:t>22</w:t>
      </w:r>
      <w:r>
        <w:rPr>
          <w:color w:val="000000"/>
          <w:sz w:val="24"/>
          <w:szCs w:val="24"/>
        </w:rPr>
        <w:t xml:space="preserve">» </w:t>
      </w:r>
      <w:r>
        <w:rPr>
          <w:color w:val="000000"/>
          <w:sz w:val="24"/>
          <w:szCs w:val="24"/>
          <w:u w:val="single"/>
        </w:rPr>
        <w:t>июня 2024</w:t>
      </w:r>
      <w:r>
        <w:rPr>
          <w:color w:val="000000"/>
          <w:sz w:val="24"/>
          <w:szCs w:val="24"/>
        </w:rPr>
        <w:t xml:space="preserve"> г.</w:t>
      </w:r>
      <w:r>
        <w:br w:type="page"/>
      </w:r>
      <w:r>
        <w:rPr>
          <w:b/>
          <w:color w:val="000000"/>
          <w:sz w:val="24"/>
          <w:szCs w:val="24"/>
        </w:rPr>
        <w:lastRenderedPageBreak/>
        <w:t>I. ИНФОРМАЦИЯ О НАЗНАЧЕНИИ РУКОВОДИТЕЛЕЙ ПРАКТИКИ</w:t>
      </w:r>
    </w:p>
    <w:p w14:paraId="58F97811" w14:textId="77777777" w:rsidR="005C41D6" w:rsidRDefault="005C41D6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819"/>
        </w:tabs>
        <w:spacing w:line="360" w:lineRule="auto"/>
        <w:jc w:val="both"/>
        <w:rPr>
          <w:color w:val="000000"/>
          <w:sz w:val="24"/>
          <w:szCs w:val="24"/>
        </w:rPr>
      </w:pPr>
    </w:p>
    <w:p w14:paraId="75801983" w14:textId="77777777" w:rsidR="005C41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356"/>
        </w:tabs>
        <w:spacing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1. Руководитель практики от НИ ТГУ: </w:t>
      </w:r>
      <w:r>
        <w:rPr>
          <w:color w:val="000000"/>
          <w:sz w:val="24"/>
          <w:szCs w:val="24"/>
        </w:rPr>
        <w:tab/>
      </w:r>
    </w:p>
    <w:p w14:paraId="4E5FA1A9" w14:textId="77777777" w:rsidR="005C41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356"/>
        </w:tabs>
        <w:jc w:val="both"/>
        <w:rPr>
          <w:color w:val="000000"/>
          <w:sz w:val="24"/>
          <w:szCs w:val="24"/>
          <w:u w:val="single"/>
        </w:rPr>
      </w:pPr>
      <w:r>
        <w:rPr>
          <w:color w:val="000000"/>
          <w:sz w:val="24"/>
          <w:szCs w:val="24"/>
          <w:u w:val="single"/>
        </w:rPr>
        <w:t xml:space="preserve">   Змеев Олег Алексеевич, профессор кафедры программной </w:t>
      </w:r>
      <w:proofErr w:type="gramStart"/>
      <w:r>
        <w:rPr>
          <w:color w:val="000000"/>
          <w:sz w:val="24"/>
          <w:szCs w:val="24"/>
          <w:u w:val="single"/>
        </w:rPr>
        <w:t>инженерии  ИПМКН</w:t>
      </w:r>
      <w:proofErr w:type="gramEnd"/>
      <w:r>
        <w:rPr>
          <w:color w:val="000000"/>
          <w:sz w:val="24"/>
          <w:szCs w:val="24"/>
          <w:u w:val="single"/>
        </w:rPr>
        <w:t xml:space="preserve">, </w:t>
      </w:r>
    </w:p>
    <w:p w14:paraId="45C9BFF6" w14:textId="77777777" w:rsidR="005C41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356"/>
        </w:tabs>
        <w:jc w:val="center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>(Ф.И.О, должность, номер и дата приказа о назначении)</w:t>
      </w:r>
    </w:p>
    <w:p w14:paraId="67D62BF6" w14:textId="3399D575" w:rsidR="005C41D6" w:rsidRDefault="00000000" w:rsidP="005C0470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tabs>
          <w:tab w:val="left" w:pos="9356"/>
        </w:tabs>
        <w:jc w:val="both"/>
        <w:rPr>
          <w:color w:val="000000"/>
          <w:sz w:val="24"/>
          <w:szCs w:val="24"/>
          <w:u w:val="single"/>
        </w:rPr>
      </w:pPr>
      <w:r>
        <w:rPr>
          <w:color w:val="000000"/>
          <w:sz w:val="24"/>
          <w:szCs w:val="24"/>
          <w:u w:val="single"/>
        </w:rPr>
        <w:t xml:space="preserve">приказ </w:t>
      </w:r>
      <w:proofErr w:type="spellStart"/>
      <w:r w:rsidR="004F1AB7" w:rsidRPr="008C0915">
        <w:rPr>
          <w:b/>
          <w:bCs/>
          <w:color w:val="000000"/>
          <w:sz w:val="24"/>
          <w:szCs w:val="24"/>
          <w:u w:val="single"/>
        </w:rPr>
        <w:t>Номер_</w:t>
      </w:r>
      <w:r w:rsidR="004F1AB7" w:rsidRPr="008C0915">
        <w:rPr>
          <w:b/>
          <w:bCs/>
          <w:color w:val="000000"/>
          <w:sz w:val="24"/>
          <w:szCs w:val="24"/>
          <w:u w:val="single"/>
          <w:shd w:val="clear" w:color="auto" w:fill="FFFFFF" w:themeFill="background1"/>
        </w:rPr>
        <w:t>приказа</w:t>
      </w:r>
      <w:proofErr w:type="spellEnd"/>
      <w:r w:rsidRPr="005C0470">
        <w:rPr>
          <w:color w:val="000000"/>
          <w:sz w:val="24"/>
          <w:szCs w:val="24"/>
          <w:u w:val="single"/>
          <w:shd w:val="clear" w:color="auto" w:fill="FFFFFF" w:themeFill="background1"/>
        </w:rPr>
        <w:t xml:space="preserve"> от 13.02.2024</w:t>
      </w:r>
      <w:r>
        <w:rPr>
          <w:color w:val="000000"/>
          <w:sz w:val="24"/>
          <w:szCs w:val="24"/>
          <w:u w:val="single"/>
        </w:rPr>
        <w:tab/>
      </w:r>
    </w:p>
    <w:p w14:paraId="1E617647" w14:textId="77777777" w:rsidR="005C41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2552"/>
        </w:tabs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</w:p>
    <w:p w14:paraId="1C034994" w14:textId="77777777" w:rsidR="005C41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356"/>
        </w:tabs>
        <w:spacing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2. Руководитель практики от профильной организации: </w:t>
      </w:r>
    </w:p>
    <w:tbl>
      <w:tblPr>
        <w:tblStyle w:val="a6"/>
        <w:tblW w:w="9622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622"/>
      </w:tblGrid>
      <w:tr w:rsidR="005C41D6" w14:paraId="06B2696C" w14:textId="77777777" w:rsidTr="005C0470">
        <w:tc>
          <w:tcPr>
            <w:tcW w:w="9622" w:type="dxa"/>
            <w:tcBorders>
              <w:top w:val="nil"/>
              <w:left w:val="nil"/>
              <w:right w:val="nil"/>
            </w:tcBorders>
            <w:shd w:val="clear" w:color="auto" w:fill="auto"/>
          </w:tcPr>
          <w:p w14:paraId="452A66B1" w14:textId="77777777" w:rsidR="005C41D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142"/>
              <w:jc w:val="both"/>
              <w:rPr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4"/>
                <w:szCs w:val="24"/>
              </w:rPr>
              <w:t>ФИО руководителя от профильной организации (куратора практики)</w:t>
            </w:r>
          </w:p>
        </w:tc>
      </w:tr>
    </w:tbl>
    <w:p w14:paraId="058314E7" w14:textId="77777777" w:rsidR="005C41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2552"/>
        </w:tabs>
        <w:jc w:val="center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 xml:space="preserve"> (Ф.И.О)</w:t>
      </w:r>
    </w:p>
    <w:p w14:paraId="10C58C08" w14:textId="77777777" w:rsidR="005C41D6" w:rsidRDefault="005C41D6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  <w:tab w:val="left" w:pos="7088"/>
        </w:tabs>
        <w:spacing w:line="360" w:lineRule="auto"/>
        <w:jc w:val="both"/>
        <w:rPr>
          <w:color w:val="000000"/>
          <w:sz w:val="24"/>
          <w:szCs w:val="24"/>
        </w:rPr>
      </w:pPr>
    </w:p>
    <w:tbl>
      <w:tblPr>
        <w:tblStyle w:val="a7"/>
        <w:tblW w:w="9889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4928"/>
        <w:gridCol w:w="4961"/>
      </w:tblGrid>
      <w:tr w:rsidR="005C41D6" w14:paraId="56255948" w14:textId="77777777">
        <w:tc>
          <w:tcPr>
            <w:tcW w:w="4928" w:type="dxa"/>
          </w:tcPr>
          <w:p w14:paraId="0599C588" w14:textId="77777777" w:rsidR="005C41D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  <w:tab w:val="left" w:pos="7088"/>
              </w:tabs>
              <w:spacing w:line="36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Руководитель структурного подразделения НИ ТГУ</w:t>
            </w:r>
          </w:p>
          <w:p w14:paraId="773BB5D7" w14:textId="77777777" w:rsidR="005C41D6" w:rsidRDefault="005C41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  <w:tab w:val="left" w:pos="7088"/>
              </w:tabs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</w:p>
          <w:p w14:paraId="48BBE53A" w14:textId="77777777" w:rsidR="005C41D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  <w:tab w:val="left" w:pos="7088"/>
              </w:tabs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__________ / _</w:t>
            </w:r>
            <w:r>
              <w:rPr>
                <w:color w:val="000000"/>
                <w:sz w:val="24"/>
                <w:szCs w:val="24"/>
                <w:u w:val="single"/>
              </w:rPr>
              <w:t>Кетова Т.С.                           _</w:t>
            </w:r>
          </w:p>
          <w:p w14:paraId="6B55C01A" w14:textId="77777777" w:rsidR="005C41D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  <w:tab w:val="left" w:pos="7088"/>
              </w:tabs>
              <w:spacing w:line="360" w:lineRule="auto"/>
              <w:jc w:val="both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 xml:space="preserve">   (</w:t>
            </w:r>
            <w:proofErr w:type="gramStart"/>
            <w:r>
              <w:rPr>
                <w:color w:val="000000"/>
                <w:sz w:val="16"/>
                <w:szCs w:val="16"/>
              </w:rPr>
              <w:t xml:space="preserve">подпись)   </w:t>
            </w:r>
            <w:proofErr w:type="gramEnd"/>
            <w:r>
              <w:rPr>
                <w:color w:val="000000"/>
                <w:sz w:val="16"/>
                <w:szCs w:val="16"/>
              </w:rPr>
              <w:t xml:space="preserve">                             (ФИО)  </w:t>
            </w:r>
          </w:p>
          <w:p w14:paraId="53B7A413" w14:textId="77777777" w:rsidR="005C41D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  <w:tab w:val="left" w:pos="7088"/>
              </w:tabs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  <w:u w:val="single"/>
              </w:rPr>
              <w:t>«</w:t>
            </w:r>
            <w:proofErr w:type="gramStart"/>
            <w:r>
              <w:rPr>
                <w:color w:val="000000"/>
                <w:sz w:val="24"/>
                <w:szCs w:val="24"/>
                <w:u w:val="single"/>
              </w:rPr>
              <w:t>12 »</w:t>
            </w:r>
            <w:proofErr w:type="gramEnd"/>
            <w:r>
              <w:rPr>
                <w:color w:val="000000"/>
                <w:sz w:val="24"/>
                <w:szCs w:val="24"/>
                <w:u w:val="single"/>
              </w:rPr>
              <w:t xml:space="preserve"> февраля</w:t>
            </w:r>
            <w:r>
              <w:rPr>
                <w:color w:val="000000"/>
                <w:sz w:val="24"/>
                <w:szCs w:val="24"/>
              </w:rPr>
              <w:t xml:space="preserve"> 20</w:t>
            </w:r>
            <w:r>
              <w:rPr>
                <w:color w:val="000000"/>
                <w:sz w:val="24"/>
                <w:szCs w:val="24"/>
                <w:u w:val="single"/>
              </w:rPr>
              <w:t>24</w:t>
            </w:r>
            <w:r>
              <w:rPr>
                <w:color w:val="000000"/>
                <w:sz w:val="24"/>
                <w:szCs w:val="24"/>
              </w:rPr>
              <w:t xml:space="preserve"> г</w:t>
            </w:r>
          </w:p>
          <w:p w14:paraId="471E45D8" w14:textId="77777777" w:rsidR="005C41D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0"/>
                <w:tab w:val="left" w:pos="7088"/>
              </w:tabs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2"/>
                <w:szCs w:val="22"/>
              </w:rPr>
              <w:t xml:space="preserve">МП </w:t>
            </w:r>
          </w:p>
        </w:tc>
        <w:tc>
          <w:tcPr>
            <w:tcW w:w="4961" w:type="dxa"/>
          </w:tcPr>
          <w:p w14:paraId="6F6A3A3F" w14:textId="77777777" w:rsidR="005C41D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  <w:tab w:val="left" w:pos="7088"/>
              </w:tabs>
              <w:spacing w:line="36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Уполномоченный представитель профильной организации</w:t>
            </w:r>
          </w:p>
          <w:p w14:paraId="5949675D" w14:textId="77777777" w:rsidR="005C41D6" w:rsidRDefault="005C41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  <w:tab w:val="left" w:pos="7088"/>
              </w:tabs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</w:p>
          <w:p w14:paraId="700F4AF3" w14:textId="77777777" w:rsidR="005C41D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  <w:tab w:val="left" w:pos="7088"/>
              </w:tabs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__________ / _______________________</w:t>
            </w:r>
          </w:p>
          <w:p w14:paraId="15BB4943" w14:textId="77777777" w:rsidR="005C41D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  <w:tab w:val="left" w:pos="7088"/>
              </w:tabs>
              <w:spacing w:line="360" w:lineRule="auto"/>
              <w:jc w:val="both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22"/>
                <w:szCs w:val="22"/>
              </w:rPr>
              <w:t xml:space="preserve">   </w:t>
            </w:r>
            <w:r>
              <w:rPr>
                <w:color w:val="000000"/>
                <w:sz w:val="16"/>
                <w:szCs w:val="16"/>
              </w:rPr>
              <w:t>(</w:t>
            </w:r>
            <w:proofErr w:type="gramStart"/>
            <w:r>
              <w:rPr>
                <w:color w:val="000000"/>
                <w:sz w:val="16"/>
                <w:szCs w:val="16"/>
              </w:rPr>
              <w:t xml:space="preserve">подпись)   </w:t>
            </w:r>
            <w:proofErr w:type="gramEnd"/>
            <w:r>
              <w:rPr>
                <w:color w:val="000000"/>
                <w:sz w:val="16"/>
                <w:szCs w:val="16"/>
              </w:rPr>
              <w:t xml:space="preserve">                             (ФИО)  </w:t>
            </w:r>
          </w:p>
          <w:p w14:paraId="4CF641EA" w14:textId="77777777" w:rsidR="005C41D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  <w:tab w:val="left" w:pos="7088"/>
              </w:tabs>
              <w:spacing w:line="360" w:lineRule="auto"/>
              <w:jc w:val="both"/>
              <w:rPr>
                <w:color w:val="000000"/>
                <w:sz w:val="22"/>
                <w:szCs w:val="22"/>
              </w:rPr>
            </w:pPr>
            <w:proofErr w:type="gramStart"/>
            <w:r>
              <w:rPr>
                <w:color w:val="000000"/>
                <w:sz w:val="24"/>
                <w:szCs w:val="24"/>
                <w:u w:val="single"/>
              </w:rPr>
              <w:t>« 12</w:t>
            </w:r>
            <w:proofErr w:type="gramEnd"/>
            <w:r>
              <w:rPr>
                <w:color w:val="000000"/>
                <w:sz w:val="24"/>
                <w:szCs w:val="24"/>
                <w:u w:val="single"/>
              </w:rPr>
              <w:t>» февраля</w:t>
            </w:r>
            <w:r>
              <w:rPr>
                <w:color w:val="000000"/>
                <w:sz w:val="24"/>
                <w:szCs w:val="24"/>
              </w:rPr>
              <w:t xml:space="preserve"> 20</w:t>
            </w:r>
            <w:r>
              <w:rPr>
                <w:color w:val="000000"/>
                <w:sz w:val="24"/>
                <w:szCs w:val="24"/>
                <w:u w:val="single"/>
              </w:rPr>
              <w:t>24</w:t>
            </w:r>
            <w:r>
              <w:rPr>
                <w:color w:val="000000"/>
                <w:sz w:val="24"/>
                <w:szCs w:val="24"/>
              </w:rPr>
              <w:t xml:space="preserve"> г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</w:p>
          <w:p w14:paraId="1E4B9F27" w14:textId="77777777" w:rsidR="005C41D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  <w:tab w:val="left" w:pos="7088"/>
              </w:tabs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2"/>
                <w:szCs w:val="22"/>
              </w:rPr>
              <w:t>МП (для внешней организации)</w:t>
            </w:r>
          </w:p>
        </w:tc>
      </w:tr>
    </w:tbl>
    <w:p w14:paraId="71DF0F3F" w14:textId="77777777" w:rsidR="005C41D6" w:rsidRDefault="005C41D6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819"/>
        </w:tabs>
        <w:spacing w:line="360" w:lineRule="auto"/>
        <w:ind w:firstLine="709"/>
        <w:jc w:val="both"/>
        <w:rPr>
          <w:color w:val="000000"/>
          <w:sz w:val="24"/>
          <w:szCs w:val="24"/>
        </w:rPr>
      </w:pPr>
    </w:p>
    <w:tbl>
      <w:tblPr>
        <w:tblStyle w:val="a8"/>
        <w:tblW w:w="9853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9853"/>
      </w:tblGrid>
      <w:tr w:rsidR="005C41D6" w14:paraId="60F4DA20" w14:textId="77777777">
        <w:trPr>
          <w:trHeight w:val="3969"/>
        </w:trPr>
        <w:tc>
          <w:tcPr>
            <w:tcW w:w="9853" w:type="dxa"/>
          </w:tcPr>
          <w:p w14:paraId="1558D9E7" w14:textId="77777777" w:rsidR="005C41D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1819"/>
              </w:tabs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 xml:space="preserve">II. ИНДИВИДУАЛЬНОЕ ЗАДАНИЕ, СОДЕРЖАНИЕ </w:t>
            </w:r>
            <w:r>
              <w:rPr>
                <w:b/>
                <w:color w:val="000000"/>
                <w:sz w:val="24"/>
                <w:szCs w:val="24"/>
              </w:rPr>
              <w:br/>
              <w:t>И ПЛАНИРУЕМЫЕ РЕЗУЛЬТАТЫ ПРАКТИКИ</w:t>
            </w:r>
          </w:p>
          <w:p w14:paraId="0CAC29B2" w14:textId="77777777" w:rsidR="005C41D6" w:rsidRDefault="005C41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color w:val="000000"/>
                <w:sz w:val="22"/>
                <w:szCs w:val="22"/>
              </w:rPr>
            </w:pPr>
          </w:p>
          <w:p w14:paraId="43C83CAC" w14:textId="77777777" w:rsidR="005C41D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Производственная практика «Научно-исследовательская работа» (далее – научно-исследовательская работа) направлена на закрепление и углубление теоретической подготовки обучающегося и получения профессиональных умений и навыков, в том числе для проектной деятельности в разных направлениях.</w:t>
            </w:r>
          </w:p>
          <w:p w14:paraId="73CC765C" w14:textId="77777777" w:rsidR="005C41D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Задачи</w:t>
            </w:r>
            <w:r>
              <w:rPr>
                <w:b/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научно-исследовательской работы</w:t>
            </w:r>
            <w:r>
              <w:rPr>
                <w:color w:val="000000"/>
                <w:sz w:val="22"/>
                <w:szCs w:val="22"/>
              </w:rPr>
              <w:t xml:space="preserve">: </w:t>
            </w:r>
          </w:p>
          <w:p w14:paraId="05E5AC80" w14:textId="77777777" w:rsidR="005C41D6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применение полученных знаний при осуществлении исследований и выполнении проектов в соответствующей области; </w:t>
            </w:r>
          </w:p>
          <w:p w14:paraId="57174E64" w14:textId="77777777" w:rsidR="005C41D6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выбор области исследований и проведение анализа состояния вопроса в выбранной предметной области; </w:t>
            </w:r>
          </w:p>
          <w:p w14:paraId="34272C65" w14:textId="77777777" w:rsidR="005C41D6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обработка результатов, проведенного анализа, проведение проектно-технологических работ по выбранной теме.</w:t>
            </w:r>
          </w:p>
          <w:p w14:paraId="5DDEDEE7" w14:textId="77777777" w:rsidR="005C41D6" w:rsidRDefault="005C41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color w:val="000000"/>
                <w:sz w:val="24"/>
                <w:szCs w:val="24"/>
              </w:rPr>
            </w:pPr>
          </w:p>
          <w:p w14:paraId="4A1A374F" w14:textId="77777777" w:rsidR="005C41D6" w:rsidRDefault="005C41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  <w:sz w:val="22"/>
                <w:szCs w:val="22"/>
              </w:rPr>
            </w:pPr>
          </w:p>
          <w:p w14:paraId="6AC8A10C" w14:textId="77777777" w:rsidR="005C41D6" w:rsidRDefault="005C41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  <w:sz w:val="22"/>
                <w:szCs w:val="22"/>
              </w:rPr>
            </w:pPr>
          </w:p>
          <w:p w14:paraId="2DD730E9" w14:textId="77777777" w:rsidR="005C41D6" w:rsidRDefault="005C41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  <w:sz w:val="22"/>
                <w:szCs w:val="22"/>
              </w:rPr>
            </w:pPr>
          </w:p>
          <w:p w14:paraId="337C35AF" w14:textId="77777777" w:rsidR="005C41D6" w:rsidRDefault="005C41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  <w:sz w:val="22"/>
                <w:szCs w:val="22"/>
              </w:rPr>
            </w:pPr>
          </w:p>
          <w:p w14:paraId="3F2448A6" w14:textId="77777777" w:rsidR="005C41D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Планируемые результаты практики</w:t>
            </w:r>
            <w:r>
              <w:rPr>
                <w:color w:val="000000"/>
                <w:sz w:val="22"/>
                <w:szCs w:val="22"/>
              </w:rPr>
              <w:t>:</w:t>
            </w:r>
          </w:p>
          <w:tbl>
            <w:tblPr>
              <w:tblStyle w:val="a9"/>
              <w:tblW w:w="9464" w:type="dxa"/>
              <w:tblInd w:w="0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3936"/>
              <w:gridCol w:w="5528"/>
            </w:tblGrid>
            <w:tr w:rsidR="005C41D6" w14:paraId="796681D5" w14:textId="77777777">
              <w:trPr>
                <w:trHeight w:val="605"/>
              </w:trPr>
              <w:tc>
                <w:tcPr>
                  <w:tcW w:w="393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E03EC7B" w14:textId="77777777" w:rsidR="005C41D6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200" w:line="276" w:lineRule="auto"/>
                    <w:jc w:val="center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b/>
                      <w:color w:val="000000"/>
                      <w:sz w:val="22"/>
                      <w:szCs w:val="22"/>
                    </w:rPr>
                    <w:t>Формируемые ком</w:t>
                  </w:r>
                  <w:r>
                    <w:rPr>
                      <w:b/>
                      <w:color w:val="000000"/>
                      <w:sz w:val="22"/>
                      <w:szCs w:val="22"/>
                    </w:rPr>
                    <w:br/>
                  </w:r>
                  <w:proofErr w:type="spellStart"/>
                  <w:r>
                    <w:rPr>
                      <w:b/>
                      <w:color w:val="000000"/>
                      <w:sz w:val="22"/>
                      <w:szCs w:val="22"/>
                    </w:rPr>
                    <w:t>етенции</w:t>
                  </w:r>
                  <w:proofErr w:type="spellEnd"/>
                </w:p>
              </w:tc>
              <w:tc>
                <w:tcPr>
                  <w:tcW w:w="552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7942545" w14:textId="77777777" w:rsidR="005C41D6" w:rsidRDefault="00000000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jc w:val="center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b/>
                      <w:color w:val="000000"/>
                      <w:sz w:val="22"/>
                      <w:szCs w:val="22"/>
                    </w:rPr>
                    <w:t>Планируемые результаты при прохождении практики</w:t>
                  </w:r>
                </w:p>
              </w:tc>
            </w:tr>
            <w:tr w:rsidR="005C41D6" w14:paraId="6350EAF9" w14:textId="77777777">
              <w:trPr>
                <w:trHeight w:val="672"/>
              </w:trPr>
              <w:tc>
                <w:tcPr>
                  <w:tcW w:w="9464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6C8FCA4D" w14:textId="77777777" w:rsidR="005C41D6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rPr>
                      <w:rFonts w:ascii="Tahoma" w:eastAsia="Tahoma" w:hAnsi="Tahoma" w:cs="Tahoma"/>
                      <w:color w:val="000000"/>
                      <w:sz w:val="16"/>
                      <w:szCs w:val="16"/>
                    </w:rPr>
                  </w:pPr>
                  <w:r>
                    <w:rPr>
                      <w:b/>
                      <w:color w:val="000000"/>
                      <w:sz w:val="22"/>
                      <w:szCs w:val="22"/>
                    </w:rPr>
                    <w:t xml:space="preserve">УК-1 </w:t>
                  </w:r>
                  <w:r>
                    <w:rPr>
                      <w:color w:val="000000"/>
                      <w:sz w:val="24"/>
                      <w:szCs w:val="24"/>
                    </w:rPr>
                    <w:t>Способен осуществлять поиск, критический анализ и синтез информации, применять системный подход для решения поставленных задач</w:t>
                  </w:r>
                </w:p>
              </w:tc>
            </w:tr>
            <w:tr w:rsidR="005C41D6" w14:paraId="308A4F88" w14:textId="77777777">
              <w:trPr>
                <w:trHeight w:val="699"/>
              </w:trPr>
              <w:tc>
                <w:tcPr>
                  <w:tcW w:w="9464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2534E2A" w14:textId="77777777" w:rsidR="005C41D6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32" w:lineRule="auto"/>
                    <w:rPr>
                      <w:color w:val="000000"/>
                      <w:sz w:val="24"/>
                      <w:szCs w:val="24"/>
                    </w:rPr>
                  </w:pPr>
                  <w:r>
                    <w:rPr>
                      <w:color w:val="000000"/>
                      <w:sz w:val="24"/>
                      <w:szCs w:val="24"/>
                    </w:rPr>
                    <w:t>ИУК-1.1. Осуществляет поиск информации, необходимой для решения задачи.</w:t>
                  </w:r>
                </w:p>
                <w:p w14:paraId="40EA76D4" w14:textId="77777777" w:rsidR="005C41D6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32" w:lineRule="auto"/>
                    <w:rPr>
                      <w:color w:val="000000"/>
                      <w:sz w:val="24"/>
                      <w:szCs w:val="24"/>
                    </w:rPr>
                  </w:pPr>
                  <w:r>
                    <w:rPr>
                      <w:color w:val="000000"/>
                      <w:sz w:val="24"/>
                      <w:szCs w:val="24"/>
                    </w:rPr>
                    <w:t>ИУК-1.2. Проводит критический анализ различных источников информации (эмпирической, теоретической).</w:t>
                  </w:r>
                </w:p>
                <w:p w14:paraId="7DDD671F" w14:textId="77777777" w:rsidR="005C41D6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32" w:lineRule="auto"/>
                    <w:rPr>
                      <w:color w:val="000000"/>
                      <w:sz w:val="24"/>
                      <w:szCs w:val="24"/>
                    </w:rPr>
                  </w:pPr>
                  <w:r>
                    <w:rPr>
                      <w:color w:val="000000"/>
                      <w:sz w:val="24"/>
                      <w:szCs w:val="24"/>
                    </w:rPr>
                    <w:t xml:space="preserve">ИУК-1.3. Выявляет соотношение части и целого, их взаимосвязь, а также </w:t>
                  </w:r>
                  <w:proofErr w:type="spellStart"/>
                  <w:r>
                    <w:rPr>
                      <w:color w:val="000000"/>
                      <w:sz w:val="24"/>
                      <w:szCs w:val="24"/>
                    </w:rPr>
                    <w:t>взаимоподчиненность</w:t>
                  </w:r>
                  <w:proofErr w:type="spellEnd"/>
                  <w:r>
                    <w:rPr>
                      <w:color w:val="000000"/>
                      <w:sz w:val="24"/>
                      <w:szCs w:val="24"/>
                    </w:rPr>
                    <w:t xml:space="preserve"> элементов системы в ходе решения поставленной задачи.</w:t>
                  </w:r>
                </w:p>
                <w:p w14:paraId="31CA14BC" w14:textId="77777777" w:rsidR="005C41D6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color w:val="000000"/>
                      <w:sz w:val="24"/>
                      <w:szCs w:val="24"/>
                    </w:rPr>
                  </w:pPr>
                  <w:r>
                    <w:rPr>
                      <w:color w:val="000000"/>
                      <w:sz w:val="24"/>
                      <w:szCs w:val="24"/>
                    </w:rPr>
                    <w:t>ИУК-1.4. Синтезирует новое содержание и рефлексивно интерпретирует результаты анализа</w:t>
                  </w:r>
                </w:p>
              </w:tc>
            </w:tr>
            <w:tr w:rsidR="005C41D6" w14:paraId="0E0F617C" w14:textId="77777777">
              <w:trPr>
                <w:trHeight w:val="896"/>
              </w:trPr>
              <w:tc>
                <w:tcPr>
                  <w:tcW w:w="9464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4519E913" w14:textId="77777777" w:rsidR="005C41D6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b/>
                      <w:color w:val="000000"/>
                      <w:sz w:val="22"/>
                      <w:szCs w:val="22"/>
                    </w:rPr>
                    <w:t xml:space="preserve">УК-2 </w:t>
                  </w:r>
                  <w:r>
                    <w:rPr>
                      <w:color w:val="000000"/>
                      <w:sz w:val="24"/>
                      <w:szCs w:val="24"/>
                    </w:rPr>
                    <w:t xml:space="preserve">Способен определять круг задач в рамках поставленной цели и выбирать оптимальные способы их решения, исходя из действующих правовых норм, имеющихся ресурсов и ограничений </w:t>
                  </w:r>
                </w:p>
              </w:tc>
            </w:tr>
            <w:tr w:rsidR="005C41D6" w14:paraId="4B98A0A8" w14:textId="77777777">
              <w:trPr>
                <w:trHeight w:val="551"/>
              </w:trPr>
              <w:tc>
                <w:tcPr>
                  <w:tcW w:w="9464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F1B94E1" w14:textId="77777777" w:rsidR="005C41D6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32" w:lineRule="auto"/>
                    <w:rPr>
                      <w:color w:val="000000"/>
                      <w:sz w:val="24"/>
                      <w:szCs w:val="24"/>
                    </w:rPr>
                  </w:pPr>
                  <w:r>
                    <w:rPr>
                      <w:color w:val="000000"/>
                      <w:sz w:val="24"/>
                      <w:szCs w:val="24"/>
                    </w:rPr>
                    <w:t>ИУК-2.1. Формулирует совокупность взаимосвязанных задач в рамках поставленной цели работы, обеспечивающих ее достижение.</w:t>
                  </w:r>
                </w:p>
                <w:p w14:paraId="602B7CD7" w14:textId="77777777" w:rsidR="005C41D6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32" w:lineRule="auto"/>
                    <w:rPr>
                      <w:color w:val="000000"/>
                      <w:sz w:val="24"/>
                      <w:szCs w:val="24"/>
                    </w:rPr>
                  </w:pPr>
                  <w:r>
                    <w:rPr>
                      <w:color w:val="000000"/>
                      <w:sz w:val="24"/>
                      <w:szCs w:val="24"/>
                    </w:rPr>
                    <w:t>ИУК-2.2. Проектирует решение конкретной задачи проекта, выбирая оптимальный способ ее решения, исходя из действующих правовых норм и имеющихся ресурсов и ограничений.</w:t>
                  </w:r>
                </w:p>
                <w:p w14:paraId="7F611CBE" w14:textId="77777777" w:rsidR="005C41D6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jc w:val="both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4"/>
                      <w:szCs w:val="24"/>
                    </w:rPr>
                    <w:t xml:space="preserve">ИУК-2.3. Решает конкретные задачи (исследования, проекта, деятельности) </w:t>
                  </w:r>
                  <w:r>
                    <w:rPr>
                      <w:color w:val="000000"/>
                      <w:sz w:val="24"/>
                      <w:szCs w:val="24"/>
                    </w:rPr>
                    <w:br/>
                    <w:t>за установленное время</w:t>
                  </w:r>
                </w:p>
              </w:tc>
            </w:tr>
            <w:tr w:rsidR="005C41D6" w14:paraId="042E9DD4" w14:textId="77777777">
              <w:trPr>
                <w:trHeight w:val="420"/>
              </w:trPr>
              <w:tc>
                <w:tcPr>
                  <w:tcW w:w="9464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39581BC8" w14:textId="77777777" w:rsidR="005C41D6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b/>
                      <w:color w:val="000000"/>
                      <w:sz w:val="24"/>
                      <w:szCs w:val="24"/>
                    </w:rPr>
                    <w:t>УК-6.</w:t>
                  </w:r>
                  <w:r>
                    <w:rPr>
                      <w:color w:val="000000"/>
                      <w:sz w:val="24"/>
                      <w:szCs w:val="24"/>
                    </w:rPr>
                    <w:t xml:space="preserve"> Способен управлять своим временем, выстраивать и реализовывать траекторию саморазвития на основе принципов образования в течение всей жизни</w:t>
                  </w:r>
                </w:p>
              </w:tc>
            </w:tr>
            <w:tr w:rsidR="005C41D6" w14:paraId="47534125" w14:textId="77777777">
              <w:trPr>
                <w:trHeight w:val="1124"/>
              </w:trPr>
              <w:tc>
                <w:tcPr>
                  <w:tcW w:w="9464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B697D26" w14:textId="77777777" w:rsidR="005C41D6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30" w:line="228" w:lineRule="auto"/>
                    <w:rPr>
                      <w:color w:val="000000"/>
                      <w:sz w:val="24"/>
                      <w:szCs w:val="24"/>
                    </w:rPr>
                  </w:pPr>
                  <w:r>
                    <w:rPr>
                      <w:color w:val="000000"/>
                      <w:sz w:val="24"/>
                      <w:szCs w:val="24"/>
                    </w:rPr>
                    <w:t>ИУК-6.1. Распределяет время и собственные ресурсы для выполнения поставленных задач.</w:t>
                  </w:r>
                </w:p>
                <w:p w14:paraId="68F2D7F2" w14:textId="77777777" w:rsidR="005C41D6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28" w:lineRule="auto"/>
                    <w:rPr>
                      <w:color w:val="000000"/>
                    </w:rPr>
                  </w:pPr>
                  <w:r>
                    <w:rPr>
                      <w:color w:val="000000"/>
                      <w:sz w:val="24"/>
                      <w:szCs w:val="24"/>
                    </w:rPr>
                    <w:t xml:space="preserve">ИУК-6.2. Планирует перспективные цели деятельности с учетом имеющихся условий </w:t>
                  </w:r>
                  <w:r>
                    <w:rPr>
                      <w:color w:val="000000"/>
                      <w:sz w:val="24"/>
                      <w:szCs w:val="24"/>
                    </w:rPr>
                    <w:br/>
                    <w:t xml:space="preserve">и ограничений на основе принципов образования в течение всей жизни. </w:t>
                  </w:r>
                </w:p>
              </w:tc>
            </w:tr>
            <w:tr w:rsidR="005C41D6" w14:paraId="22DFED2A" w14:textId="77777777">
              <w:trPr>
                <w:trHeight w:val="923"/>
              </w:trPr>
              <w:tc>
                <w:tcPr>
                  <w:tcW w:w="9464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5FF7074D" w14:textId="77777777" w:rsidR="005C41D6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b/>
                      <w:color w:val="000000"/>
                      <w:sz w:val="24"/>
                      <w:szCs w:val="24"/>
                    </w:rPr>
                    <w:t>ОПК-2.</w:t>
                  </w:r>
                  <w:r>
                    <w:rPr>
                      <w:color w:val="000000"/>
                      <w:sz w:val="24"/>
                      <w:szCs w:val="24"/>
                    </w:rPr>
                    <w:t xml:space="preserve"> Способен понимать принципы работы современных информационных технологий и программных средств, в том числе отечественного производства, и использовать их при решении задач профессиональной деятельности</w:t>
                  </w:r>
                </w:p>
              </w:tc>
            </w:tr>
            <w:tr w:rsidR="005C41D6" w14:paraId="44008134" w14:textId="77777777">
              <w:trPr>
                <w:trHeight w:val="928"/>
              </w:trPr>
              <w:tc>
                <w:tcPr>
                  <w:tcW w:w="9464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39A3615" w14:textId="77777777" w:rsidR="005C41D6" w:rsidRDefault="00000000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color w:val="000000"/>
                      <w:sz w:val="24"/>
                      <w:szCs w:val="24"/>
                    </w:rPr>
                  </w:pPr>
                  <w:r>
                    <w:rPr>
                      <w:b/>
                      <w:color w:val="000000"/>
                      <w:sz w:val="24"/>
                      <w:szCs w:val="24"/>
                    </w:rPr>
                    <w:t xml:space="preserve">ИОПК-2.1. </w:t>
                  </w:r>
                  <w:proofErr w:type="gramStart"/>
                  <w:r>
                    <w:rPr>
                      <w:color w:val="000000"/>
                      <w:sz w:val="24"/>
                      <w:szCs w:val="24"/>
                    </w:rPr>
                    <w:t>Способен  выбирать</w:t>
                  </w:r>
                  <w:proofErr w:type="gramEnd"/>
                  <w:r>
                    <w:rPr>
                      <w:color w:val="000000"/>
                      <w:sz w:val="24"/>
                      <w:szCs w:val="24"/>
                    </w:rPr>
                    <w:t xml:space="preserve"> современные информационные технологии и программные средства, в том числе отечественного производства, наиболее подходящие для решения конкретной прикладной задачи</w:t>
                  </w:r>
                </w:p>
                <w:p w14:paraId="4E198497" w14:textId="77777777" w:rsidR="005C41D6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jc w:val="both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b/>
                      <w:color w:val="000000"/>
                      <w:sz w:val="24"/>
                      <w:szCs w:val="24"/>
                    </w:rPr>
                    <w:t xml:space="preserve">ИОПК-2.2. </w:t>
                  </w:r>
                  <w:r>
                    <w:rPr>
                      <w:color w:val="000000"/>
                      <w:sz w:val="24"/>
                      <w:szCs w:val="24"/>
                    </w:rPr>
                    <w:t>Применяет современные информационные технологии и программные средства, в том числе отечественного производства, при решении задач профессиональной деятельности</w:t>
                  </w:r>
                </w:p>
              </w:tc>
            </w:tr>
            <w:tr w:rsidR="005C41D6" w14:paraId="02A30BA1" w14:textId="77777777">
              <w:trPr>
                <w:trHeight w:val="701"/>
              </w:trPr>
              <w:tc>
                <w:tcPr>
                  <w:tcW w:w="9464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62697464" w14:textId="77777777" w:rsidR="005C41D6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b/>
                      <w:color w:val="000000"/>
                      <w:sz w:val="24"/>
                      <w:szCs w:val="24"/>
                    </w:rPr>
                    <w:t>ОПК-3.</w:t>
                  </w:r>
                  <w:r>
                    <w:rPr>
                      <w:color w:val="000000"/>
                      <w:sz w:val="24"/>
                      <w:szCs w:val="24"/>
                    </w:rPr>
                    <w:t xml:space="preserve"> Способен решать стандартные задачи профессиональной деятельности на основе информационной и библиографической культуры с применением информационно- коммуникационных технологий и с учетом основных требований информационной безопасности</w:t>
                  </w:r>
                </w:p>
              </w:tc>
            </w:tr>
            <w:tr w:rsidR="005C41D6" w14:paraId="6CB3CCAF" w14:textId="77777777">
              <w:trPr>
                <w:trHeight w:val="838"/>
              </w:trPr>
              <w:tc>
                <w:tcPr>
                  <w:tcW w:w="9464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401D729" w14:textId="77777777" w:rsidR="005C41D6" w:rsidRDefault="00000000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color w:val="000000"/>
                      <w:sz w:val="24"/>
                      <w:szCs w:val="24"/>
                    </w:rPr>
                  </w:pPr>
                  <w:r>
                    <w:rPr>
                      <w:b/>
                      <w:color w:val="000000"/>
                      <w:sz w:val="24"/>
                      <w:szCs w:val="24"/>
                    </w:rPr>
                    <w:t xml:space="preserve">ИОПК-3.1.  </w:t>
                  </w:r>
                  <w:r>
                    <w:rPr>
                      <w:color w:val="000000"/>
                      <w:sz w:val="24"/>
                      <w:szCs w:val="24"/>
                    </w:rPr>
                    <w:t>Использует поисковые информационные системы, общие базы данных, в том числе библиографические базы публикаций и научных статей, с учётом основных правил оформления и использования ссылок и внешних источников</w:t>
                  </w:r>
                  <w:r>
                    <w:rPr>
                      <w:b/>
                      <w:color w:val="000000"/>
                      <w:sz w:val="24"/>
                      <w:szCs w:val="24"/>
                    </w:rPr>
                    <w:t xml:space="preserve"> </w:t>
                  </w:r>
                </w:p>
                <w:p w14:paraId="15A8182A" w14:textId="77777777" w:rsidR="005C41D6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jc w:val="both"/>
                    <w:rPr>
                      <w:rFonts w:ascii="Tahoma" w:eastAsia="Tahoma" w:hAnsi="Tahoma" w:cs="Tahoma"/>
                      <w:color w:val="000000"/>
                      <w:sz w:val="16"/>
                      <w:szCs w:val="16"/>
                    </w:rPr>
                  </w:pPr>
                  <w:r>
                    <w:rPr>
                      <w:b/>
                      <w:color w:val="000000"/>
                      <w:sz w:val="24"/>
                      <w:szCs w:val="24"/>
                    </w:rPr>
                    <w:t>ИОПК-3.2. </w:t>
                  </w:r>
                  <w:r>
                    <w:rPr>
                      <w:color w:val="000000"/>
                      <w:sz w:val="24"/>
                      <w:szCs w:val="24"/>
                    </w:rPr>
                    <w:t>Учитывает основные требования информационной безопасности при решении задач профессиональной деятельности</w:t>
                  </w:r>
                </w:p>
              </w:tc>
            </w:tr>
            <w:tr w:rsidR="005C41D6" w14:paraId="15B30486" w14:textId="77777777">
              <w:trPr>
                <w:trHeight w:val="699"/>
              </w:trPr>
              <w:tc>
                <w:tcPr>
                  <w:tcW w:w="9464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48C05613" w14:textId="77777777" w:rsidR="005C41D6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Tahoma" w:eastAsia="Tahoma" w:hAnsi="Tahoma" w:cs="Tahoma"/>
                      <w:color w:val="000000"/>
                      <w:sz w:val="16"/>
                      <w:szCs w:val="16"/>
                    </w:rPr>
                  </w:pPr>
                  <w:r>
                    <w:rPr>
                      <w:b/>
                      <w:color w:val="000000"/>
                      <w:sz w:val="24"/>
                      <w:szCs w:val="24"/>
                    </w:rPr>
                    <w:lastRenderedPageBreak/>
                    <w:t xml:space="preserve">ОПК-4. </w:t>
                  </w:r>
                  <w:r>
                    <w:rPr>
                      <w:color w:val="000000"/>
                      <w:sz w:val="24"/>
                      <w:szCs w:val="24"/>
                    </w:rPr>
                    <w:t>Способен участвовать в разработке стандартов, норм и правил, а также технической документации, связанной с профессиональной деятельностью</w:t>
                  </w:r>
                </w:p>
              </w:tc>
            </w:tr>
            <w:tr w:rsidR="005C41D6" w14:paraId="4A0D14D7" w14:textId="77777777">
              <w:trPr>
                <w:trHeight w:val="416"/>
              </w:trPr>
              <w:tc>
                <w:tcPr>
                  <w:tcW w:w="9464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FC1588E" w14:textId="77777777" w:rsidR="005C41D6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30"/>
                    <w:rPr>
                      <w:color w:val="000000"/>
                      <w:sz w:val="24"/>
                      <w:szCs w:val="24"/>
                    </w:rPr>
                  </w:pPr>
                  <w:r>
                    <w:rPr>
                      <w:b/>
                      <w:color w:val="000000"/>
                      <w:sz w:val="24"/>
                      <w:szCs w:val="24"/>
                    </w:rPr>
                    <w:t xml:space="preserve">ИОПК-4.1. </w:t>
                  </w:r>
                  <w:r>
                    <w:rPr>
                      <w:color w:val="000000"/>
                      <w:sz w:val="24"/>
                      <w:szCs w:val="24"/>
                    </w:rPr>
                    <w:t>Способен проверить разработанные нормативные документы (стандарты, нормы, правила, техническую документацию), связанные с профессиональной деятельностью, на предмет нарушений логики и несоответствия уже принятым нормативным документам или возможностям разрабатываемой/внедряемой информационной системы</w:t>
                  </w:r>
                  <w:r>
                    <w:rPr>
                      <w:b/>
                      <w:color w:val="000000"/>
                      <w:sz w:val="24"/>
                      <w:szCs w:val="24"/>
                    </w:rPr>
                    <w:t xml:space="preserve"> </w:t>
                  </w:r>
                </w:p>
                <w:p w14:paraId="076F0B31" w14:textId="77777777" w:rsidR="005C41D6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jc w:val="both"/>
                    <w:rPr>
                      <w:rFonts w:ascii="Tahoma" w:eastAsia="Tahoma" w:hAnsi="Tahoma" w:cs="Tahoma"/>
                      <w:color w:val="000000"/>
                      <w:sz w:val="16"/>
                      <w:szCs w:val="16"/>
                    </w:rPr>
                  </w:pPr>
                  <w:r>
                    <w:rPr>
                      <w:b/>
                      <w:color w:val="000000"/>
                      <w:sz w:val="24"/>
                      <w:szCs w:val="24"/>
                    </w:rPr>
                    <w:t>ИОПК-4.2. </w:t>
                  </w:r>
                  <w:r>
                    <w:rPr>
                      <w:color w:val="000000"/>
                      <w:sz w:val="24"/>
                      <w:szCs w:val="24"/>
                    </w:rPr>
                    <w:t>Разрабатывает техническую документацию, связанную с профессиональной деятельностью</w:t>
                  </w:r>
                </w:p>
              </w:tc>
            </w:tr>
            <w:tr w:rsidR="005C41D6" w14:paraId="65695C34" w14:textId="77777777">
              <w:trPr>
                <w:trHeight w:val="838"/>
              </w:trPr>
              <w:tc>
                <w:tcPr>
                  <w:tcW w:w="9464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72E5653A" w14:textId="77777777" w:rsidR="005C41D6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Tahoma" w:eastAsia="Tahoma" w:hAnsi="Tahoma" w:cs="Tahoma"/>
                      <w:color w:val="000000"/>
                      <w:sz w:val="16"/>
                      <w:szCs w:val="16"/>
                    </w:rPr>
                  </w:pPr>
                  <w:r>
                    <w:rPr>
                      <w:b/>
                      <w:color w:val="000000"/>
                      <w:sz w:val="24"/>
                      <w:szCs w:val="24"/>
                    </w:rPr>
                    <w:t>ОПК-6</w:t>
                  </w:r>
                  <w:r>
                    <w:rPr>
                      <w:color w:val="000000"/>
                      <w:sz w:val="24"/>
                      <w:szCs w:val="24"/>
                    </w:rPr>
                    <w:t>. Способен разрабатывать алгоритмы и программы, пригодные для практического использования, применять основы информатики и программирования к проектированию, конструированию и тестированию программных продуктов.</w:t>
                  </w:r>
                </w:p>
              </w:tc>
            </w:tr>
            <w:tr w:rsidR="005C41D6" w14:paraId="5A91DB20" w14:textId="77777777">
              <w:trPr>
                <w:trHeight w:val="838"/>
              </w:trPr>
              <w:tc>
                <w:tcPr>
                  <w:tcW w:w="9464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60313BB" w14:textId="77777777" w:rsidR="005C41D6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30"/>
                    <w:rPr>
                      <w:color w:val="000000"/>
                      <w:sz w:val="24"/>
                      <w:szCs w:val="24"/>
                    </w:rPr>
                  </w:pPr>
                  <w:r>
                    <w:rPr>
                      <w:b/>
                      <w:color w:val="000000"/>
                      <w:sz w:val="24"/>
                      <w:szCs w:val="24"/>
                    </w:rPr>
                    <w:t>ИОПК-6.1.</w:t>
                  </w:r>
                  <w:r>
                    <w:rPr>
                      <w:color w:val="000000"/>
                      <w:sz w:val="24"/>
                      <w:szCs w:val="24"/>
                    </w:rPr>
                    <w:t xml:space="preserve"> Формализует и предлагает алгоритмическое решение поставленной задачи, при условии, что задача имеет формальное и алгоритмическое решение</w:t>
                  </w:r>
                </w:p>
                <w:p w14:paraId="0F18A270" w14:textId="77777777" w:rsidR="005C41D6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30"/>
                    <w:rPr>
                      <w:color w:val="000000"/>
                      <w:sz w:val="24"/>
                      <w:szCs w:val="24"/>
                    </w:rPr>
                  </w:pPr>
                  <w:r>
                    <w:rPr>
                      <w:b/>
                      <w:color w:val="000000"/>
                      <w:sz w:val="24"/>
                      <w:szCs w:val="24"/>
                    </w:rPr>
                    <w:t>ИОПК-6.2.</w:t>
                  </w:r>
                  <w:r>
                    <w:rPr>
                      <w:color w:val="000000"/>
                      <w:sz w:val="24"/>
                      <w:szCs w:val="24"/>
                    </w:rPr>
                    <w:t xml:space="preserve"> Проектирует архитектуру отдельных модулей или компонент системы</w:t>
                  </w:r>
                </w:p>
                <w:p w14:paraId="3F1C4A53" w14:textId="77777777" w:rsidR="005C41D6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30"/>
                    <w:rPr>
                      <w:color w:val="000000"/>
                      <w:sz w:val="24"/>
                      <w:szCs w:val="24"/>
                    </w:rPr>
                  </w:pPr>
                  <w:r>
                    <w:rPr>
                      <w:b/>
                      <w:color w:val="000000"/>
                      <w:sz w:val="24"/>
                      <w:szCs w:val="24"/>
                    </w:rPr>
                    <w:t>ИПОК-6.3.</w:t>
                  </w:r>
                  <w:r>
                    <w:rPr>
                      <w:color w:val="000000"/>
                      <w:sz w:val="24"/>
                      <w:szCs w:val="24"/>
                    </w:rPr>
                    <w:t xml:space="preserve"> Разрабатывает модули и компоненты информационной системы по формализованной и описанной архитектуре, с использованием языков программирования, определения и манипулирования данными</w:t>
                  </w:r>
                </w:p>
                <w:p w14:paraId="3B5C2F5D" w14:textId="77777777" w:rsidR="005C41D6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jc w:val="both"/>
                    <w:rPr>
                      <w:rFonts w:ascii="Tahoma" w:eastAsia="Tahoma" w:hAnsi="Tahoma" w:cs="Tahoma"/>
                      <w:color w:val="000000"/>
                      <w:sz w:val="16"/>
                      <w:szCs w:val="16"/>
                    </w:rPr>
                  </w:pPr>
                  <w:r>
                    <w:rPr>
                      <w:b/>
                      <w:color w:val="000000"/>
                      <w:sz w:val="24"/>
                      <w:szCs w:val="24"/>
                    </w:rPr>
                    <w:t>ИПОК-6.4.</w:t>
                  </w:r>
                  <w:r>
                    <w:rPr>
                      <w:color w:val="000000"/>
                      <w:sz w:val="24"/>
                      <w:szCs w:val="24"/>
                    </w:rPr>
                    <w:t xml:space="preserve"> Проверяет, удовлетворяет ли система формализованным функциональным и нефункциональным требованиям к ней с использованием сценариев тестирования</w:t>
                  </w:r>
                </w:p>
              </w:tc>
            </w:tr>
            <w:tr w:rsidR="005C41D6" w14:paraId="401CA0B0" w14:textId="77777777">
              <w:trPr>
                <w:trHeight w:val="540"/>
              </w:trPr>
              <w:tc>
                <w:tcPr>
                  <w:tcW w:w="9464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28903A63" w14:textId="77777777" w:rsidR="005C41D6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Tahoma" w:eastAsia="Tahoma" w:hAnsi="Tahoma" w:cs="Tahoma"/>
                      <w:color w:val="000000"/>
                      <w:sz w:val="16"/>
                      <w:szCs w:val="16"/>
                    </w:rPr>
                  </w:pPr>
                  <w:r>
                    <w:rPr>
                      <w:b/>
                      <w:color w:val="000000"/>
                      <w:sz w:val="24"/>
                      <w:szCs w:val="24"/>
                    </w:rPr>
                    <w:t>ОПК-7.</w:t>
                  </w:r>
                  <w:r>
                    <w:rPr>
                      <w:color w:val="000000"/>
                      <w:sz w:val="24"/>
                      <w:szCs w:val="24"/>
                    </w:rPr>
                    <w:t xml:space="preserve"> Способен применять в практической деятельности основные концепции, принципы, теории и факты, связанные с информатикой.</w:t>
                  </w:r>
                </w:p>
              </w:tc>
            </w:tr>
            <w:tr w:rsidR="005C41D6" w14:paraId="08D490C9" w14:textId="77777777">
              <w:trPr>
                <w:trHeight w:val="838"/>
              </w:trPr>
              <w:tc>
                <w:tcPr>
                  <w:tcW w:w="9464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54D46AC" w14:textId="77777777" w:rsidR="005C41D6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30"/>
                    <w:rPr>
                      <w:color w:val="000000"/>
                      <w:sz w:val="24"/>
                      <w:szCs w:val="24"/>
                    </w:rPr>
                  </w:pPr>
                  <w:r>
                    <w:rPr>
                      <w:b/>
                      <w:color w:val="000000"/>
                      <w:sz w:val="24"/>
                      <w:szCs w:val="24"/>
                    </w:rPr>
                    <w:t>ИОПК-7.1.</w:t>
                  </w:r>
                  <w:r>
                    <w:rPr>
                      <w:color w:val="000000"/>
                      <w:sz w:val="24"/>
                      <w:szCs w:val="24"/>
                    </w:rPr>
                    <w:t xml:space="preserve"> Применяет языки программирования, определения и манипулирования данными, навыки работы с базами данных, знания об операционных системах, современных программных сред разработки информационных систем для решения практических задач.</w:t>
                  </w:r>
                </w:p>
                <w:p w14:paraId="209CF9F2" w14:textId="77777777" w:rsidR="005C41D6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color w:val="000000"/>
                      <w:sz w:val="24"/>
                      <w:szCs w:val="24"/>
                    </w:rPr>
                  </w:pPr>
                  <w:r>
                    <w:rPr>
                      <w:b/>
                      <w:color w:val="000000"/>
                      <w:sz w:val="24"/>
                      <w:szCs w:val="24"/>
                    </w:rPr>
                    <w:t>ИОПК-7.2.</w:t>
                  </w:r>
                  <w:r>
                    <w:rPr>
                      <w:color w:val="000000"/>
                      <w:sz w:val="24"/>
                      <w:szCs w:val="24"/>
                    </w:rPr>
                    <w:t xml:space="preserve"> Применяет основные концепции, принципы и факты теории доказательств для обоснования принимаемых решений в процессе практической деятельности </w:t>
                  </w:r>
                </w:p>
                <w:p w14:paraId="412D7B00" w14:textId="77777777" w:rsidR="005C41D6" w:rsidRDefault="005C41D6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jc w:val="both"/>
                    <w:rPr>
                      <w:rFonts w:ascii="Tahoma" w:eastAsia="Tahoma" w:hAnsi="Tahoma" w:cs="Tahoma"/>
                      <w:color w:val="000000"/>
                      <w:sz w:val="16"/>
                      <w:szCs w:val="16"/>
                    </w:rPr>
                  </w:pPr>
                </w:p>
              </w:tc>
            </w:tr>
            <w:tr w:rsidR="005C41D6" w14:paraId="224B9118" w14:textId="77777777">
              <w:trPr>
                <w:trHeight w:val="632"/>
              </w:trPr>
              <w:tc>
                <w:tcPr>
                  <w:tcW w:w="9464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5DC32411" w14:textId="77777777" w:rsidR="005C41D6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30"/>
                    <w:rPr>
                      <w:rFonts w:ascii="Tahoma" w:eastAsia="Tahoma" w:hAnsi="Tahoma" w:cs="Tahoma"/>
                      <w:color w:val="000000"/>
                      <w:sz w:val="16"/>
                      <w:szCs w:val="16"/>
                    </w:rPr>
                  </w:pPr>
                  <w:r>
                    <w:rPr>
                      <w:b/>
                      <w:color w:val="000000"/>
                      <w:sz w:val="24"/>
                      <w:szCs w:val="24"/>
                    </w:rPr>
                    <w:t xml:space="preserve">ПК-1 </w:t>
                  </w:r>
                  <w:r>
                    <w:rPr>
                      <w:color w:val="000000"/>
                      <w:sz w:val="24"/>
                      <w:szCs w:val="24"/>
                    </w:rPr>
                    <w:t>Способен самостоятельно применять основные концепции программной инженерии</w:t>
                  </w:r>
                </w:p>
              </w:tc>
            </w:tr>
            <w:tr w:rsidR="005C41D6" w14:paraId="1A0DA59E" w14:textId="77777777">
              <w:trPr>
                <w:trHeight w:val="838"/>
              </w:trPr>
              <w:tc>
                <w:tcPr>
                  <w:tcW w:w="9464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80A154B" w14:textId="77777777" w:rsidR="005C41D6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30"/>
                    <w:rPr>
                      <w:color w:val="000000"/>
                      <w:sz w:val="24"/>
                      <w:szCs w:val="24"/>
                    </w:rPr>
                  </w:pPr>
                  <w:r>
                    <w:rPr>
                      <w:color w:val="000000"/>
                      <w:sz w:val="24"/>
                      <w:szCs w:val="24"/>
                    </w:rPr>
                    <w:t>ИПК-1.1 Способен выполнить процесс прямого проектирования информационной системы среднего уровня сложности или отдельных компонент систем сложного уровня сложности и большого масштаба по заранее зафиксированным требованиям с использованием известного стека технологий</w:t>
                  </w:r>
                </w:p>
                <w:p w14:paraId="45DFB457" w14:textId="77777777" w:rsidR="005C41D6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30"/>
                    <w:rPr>
                      <w:color w:val="000000"/>
                      <w:sz w:val="24"/>
                      <w:szCs w:val="24"/>
                    </w:rPr>
                  </w:pPr>
                  <w:r>
                    <w:rPr>
                      <w:color w:val="000000"/>
                      <w:sz w:val="24"/>
                      <w:szCs w:val="24"/>
                    </w:rPr>
                    <w:t xml:space="preserve">ИПК-1.2 Способен интегрировать программные модули по заранее описанным протоколом коммуникации для систем среднего и высокого уровня сложности </w:t>
                  </w:r>
                </w:p>
                <w:p w14:paraId="32163C22" w14:textId="77777777" w:rsidR="005C41D6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30"/>
                    <w:rPr>
                      <w:rFonts w:ascii="Tahoma" w:eastAsia="Tahoma" w:hAnsi="Tahoma" w:cs="Tahoma"/>
                      <w:color w:val="000000"/>
                      <w:sz w:val="16"/>
                      <w:szCs w:val="16"/>
                    </w:rPr>
                  </w:pPr>
                  <w:r>
                    <w:rPr>
                      <w:color w:val="000000"/>
                      <w:sz w:val="24"/>
                      <w:szCs w:val="24"/>
                    </w:rPr>
                    <w:t xml:space="preserve">ИПК-1.3 Способен использовать современные информационные системы автоматизирующие процесс разработки программного </w:t>
                  </w:r>
                  <w:proofErr w:type="gramStart"/>
                  <w:r>
                    <w:rPr>
                      <w:color w:val="000000"/>
                      <w:sz w:val="24"/>
                      <w:szCs w:val="24"/>
                    </w:rPr>
                    <w:t>обеспечения  (</w:t>
                  </w:r>
                  <w:proofErr w:type="gramEnd"/>
                  <w:r>
                    <w:rPr>
                      <w:color w:val="000000"/>
                      <w:sz w:val="24"/>
                      <w:szCs w:val="24"/>
                    </w:rPr>
                    <w:t xml:space="preserve">Например, системы контроля версий, системы для поддержки </w:t>
                  </w:r>
                  <w:proofErr w:type="spellStart"/>
                  <w:r>
                    <w:rPr>
                      <w:color w:val="000000"/>
                      <w:sz w:val="24"/>
                      <w:szCs w:val="24"/>
                    </w:rPr>
                    <w:t>автотестирования</w:t>
                  </w:r>
                  <w:proofErr w:type="spellEnd"/>
                  <w:r>
                    <w:rPr>
                      <w:color w:val="000000"/>
                      <w:sz w:val="24"/>
                      <w:szCs w:val="24"/>
                    </w:rPr>
                    <w:t xml:space="preserve">, менеджеры пакетов и т.п.) </w:t>
                  </w:r>
                </w:p>
              </w:tc>
            </w:tr>
            <w:tr w:rsidR="005C41D6" w14:paraId="01606237" w14:textId="77777777">
              <w:trPr>
                <w:trHeight w:val="953"/>
              </w:trPr>
              <w:tc>
                <w:tcPr>
                  <w:tcW w:w="9464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189759E5" w14:textId="77777777" w:rsidR="005C41D6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30"/>
                    <w:rPr>
                      <w:rFonts w:ascii="Tahoma" w:eastAsia="Tahoma" w:hAnsi="Tahoma" w:cs="Tahoma"/>
                      <w:color w:val="000000"/>
                      <w:sz w:val="16"/>
                      <w:szCs w:val="16"/>
                    </w:rPr>
                  </w:pPr>
                  <w:r>
                    <w:rPr>
                      <w:b/>
                      <w:color w:val="000000"/>
                      <w:sz w:val="24"/>
                      <w:szCs w:val="24"/>
                    </w:rPr>
                    <w:t xml:space="preserve">ПК-2 </w:t>
                  </w:r>
                  <w:r>
                    <w:rPr>
                      <w:color w:val="000000"/>
                      <w:sz w:val="24"/>
                      <w:szCs w:val="24"/>
                    </w:rPr>
                    <w:t>Способен поддерживать и выполнять процесс анализа требований и первичного проектирования при разработке систем и подсистем среднего и крупного масштаба и сложности</w:t>
                  </w:r>
                </w:p>
              </w:tc>
            </w:tr>
            <w:tr w:rsidR="005C41D6" w14:paraId="07095686" w14:textId="77777777">
              <w:trPr>
                <w:trHeight w:val="838"/>
              </w:trPr>
              <w:tc>
                <w:tcPr>
                  <w:tcW w:w="9464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9A4780C" w14:textId="77777777" w:rsidR="005C41D6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30"/>
                    <w:rPr>
                      <w:color w:val="000000"/>
                      <w:sz w:val="24"/>
                      <w:szCs w:val="24"/>
                    </w:rPr>
                  </w:pPr>
                  <w:r>
                    <w:rPr>
                      <w:color w:val="000000"/>
                      <w:sz w:val="24"/>
                      <w:szCs w:val="24"/>
                    </w:rPr>
                    <w:t>ИПК-2.1 Способен принимать участие в деловых интервью для выявления и уточнения требований</w:t>
                  </w:r>
                </w:p>
                <w:p w14:paraId="659E5AAC" w14:textId="77777777" w:rsidR="005C41D6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30"/>
                    <w:rPr>
                      <w:color w:val="000000"/>
                      <w:sz w:val="24"/>
                      <w:szCs w:val="24"/>
                    </w:rPr>
                  </w:pPr>
                  <w:r>
                    <w:rPr>
                      <w:color w:val="000000"/>
                      <w:sz w:val="24"/>
                      <w:szCs w:val="24"/>
                    </w:rPr>
                    <w:t>ИПК-2.2 Способен создавать и поддерживать в актуальном состоянии артефакты, описывающие требования к информационной системе</w:t>
                  </w:r>
                </w:p>
              </w:tc>
            </w:tr>
            <w:tr w:rsidR="005C41D6" w14:paraId="6841A0EB" w14:textId="77777777">
              <w:trPr>
                <w:trHeight w:val="658"/>
              </w:trPr>
              <w:tc>
                <w:tcPr>
                  <w:tcW w:w="9464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0C490496" w14:textId="77777777" w:rsidR="005C41D6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30"/>
                    <w:rPr>
                      <w:rFonts w:ascii="Tahoma" w:eastAsia="Tahoma" w:hAnsi="Tahoma" w:cs="Tahoma"/>
                      <w:color w:val="000000"/>
                      <w:sz w:val="16"/>
                      <w:szCs w:val="16"/>
                    </w:rPr>
                  </w:pPr>
                  <w:r>
                    <w:rPr>
                      <w:b/>
                      <w:color w:val="000000"/>
                      <w:sz w:val="24"/>
                      <w:szCs w:val="24"/>
                    </w:rPr>
                    <w:t xml:space="preserve">ПК-3 </w:t>
                  </w:r>
                  <w:r>
                    <w:rPr>
                      <w:color w:val="000000"/>
                      <w:sz w:val="24"/>
                      <w:szCs w:val="24"/>
                    </w:rPr>
                    <w:t>Способен выполнять работы в рамках проектов по автоматизации бизнес-процессов</w:t>
                  </w:r>
                </w:p>
              </w:tc>
            </w:tr>
            <w:tr w:rsidR="005C41D6" w14:paraId="173AC29C" w14:textId="77777777">
              <w:trPr>
                <w:trHeight w:val="838"/>
              </w:trPr>
              <w:tc>
                <w:tcPr>
                  <w:tcW w:w="9464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8C73A94" w14:textId="77777777" w:rsidR="005C41D6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30"/>
                    <w:rPr>
                      <w:color w:val="000000"/>
                      <w:sz w:val="24"/>
                      <w:szCs w:val="24"/>
                    </w:rPr>
                  </w:pPr>
                  <w:r>
                    <w:rPr>
                      <w:color w:val="000000"/>
                      <w:sz w:val="24"/>
                      <w:szCs w:val="24"/>
                    </w:rPr>
                    <w:lastRenderedPageBreak/>
                    <w:t>ИПК-3.1 Способен составлять модели бизнес-процессов "Как есть" и "Как должно быть" в процессе проекта по автоматизации бизнес-процессов</w:t>
                  </w:r>
                </w:p>
                <w:p w14:paraId="4E1F061F" w14:textId="77777777" w:rsidR="005C41D6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30"/>
                    <w:rPr>
                      <w:rFonts w:ascii="Tahoma" w:eastAsia="Tahoma" w:hAnsi="Tahoma" w:cs="Tahoma"/>
                      <w:color w:val="000000"/>
                      <w:sz w:val="16"/>
                      <w:szCs w:val="16"/>
                    </w:rPr>
                  </w:pPr>
                  <w:r>
                    <w:rPr>
                      <w:color w:val="000000"/>
                      <w:sz w:val="24"/>
                      <w:szCs w:val="24"/>
                    </w:rPr>
                    <w:t>ИПК-3.2 Способен предлагать и анализировать предложенный выбор информационного решения для автоматизации различных деятельностей бизнес-процесса</w:t>
                  </w:r>
                </w:p>
              </w:tc>
            </w:tr>
          </w:tbl>
          <w:p w14:paraId="44488B00" w14:textId="77777777" w:rsidR="005C41D6" w:rsidRDefault="005C41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  <w:sz w:val="22"/>
                <w:szCs w:val="22"/>
              </w:rPr>
            </w:pPr>
          </w:p>
          <w:p w14:paraId="2E095EE9" w14:textId="77777777" w:rsidR="005C41D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Индивидуальное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b/>
                <w:color w:val="000000"/>
                <w:sz w:val="22"/>
                <w:szCs w:val="22"/>
              </w:rPr>
              <w:t>задание студента:</w:t>
            </w:r>
          </w:p>
          <w:tbl>
            <w:tblPr>
              <w:tblStyle w:val="aa"/>
              <w:tblW w:w="9622" w:type="dxa"/>
              <w:tblInd w:w="0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9622"/>
            </w:tblGrid>
            <w:tr w:rsidR="005C41D6" w14:paraId="417289D4" w14:textId="77777777" w:rsidTr="00B117E8">
              <w:tc>
                <w:tcPr>
                  <w:tcW w:w="9622" w:type="dxa"/>
                  <w:tcBorders>
                    <w:top w:val="nil"/>
                    <w:left w:val="nil"/>
                    <w:right w:val="nil"/>
                  </w:tcBorders>
                  <w:shd w:val="clear" w:color="auto" w:fill="auto"/>
                </w:tcPr>
                <w:p w14:paraId="388AD74D" w14:textId="2ECDEA94" w:rsidR="005C41D6" w:rsidRPr="008C0915" w:rsidRDefault="004F1AB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360" w:lineRule="auto"/>
                    <w:jc w:val="both"/>
                    <w:rPr>
                      <w:b/>
                      <w:bCs/>
                      <w:color w:val="000000"/>
                      <w:sz w:val="22"/>
                      <w:szCs w:val="22"/>
                    </w:rPr>
                  </w:pPr>
                  <w:proofErr w:type="spellStart"/>
                  <w:r w:rsidRPr="008C0915">
                    <w:rPr>
                      <w:b/>
                      <w:bCs/>
                      <w:color w:val="000000"/>
                      <w:sz w:val="24"/>
                      <w:szCs w:val="24"/>
                    </w:rPr>
                    <w:t>Название_курсовой</w:t>
                  </w:r>
                  <w:proofErr w:type="spellEnd"/>
                </w:p>
              </w:tc>
            </w:tr>
          </w:tbl>
          <w:p w14:paraId="621E5039" w14:textId="77777777" w:rsidR="005C41D6" w:rsidRDefault="005C41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670"/>
                <w:tab w:val="left" w:pos="7935"/>
              </w:tabs>
              <w:rPr>
                <w:color w:val="000000"/>
                <w:sz w:val="24"/>
                <w:szCs w:val="24"/>
              </w:rPr>
            </w:pPr>
          </w:p>
          <w:p w14:paraId="3FF87C1D" w14:textId="77777777" w:rsidR="005C41D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670"/>
                <w:tab w:val="left" w:pos="7935"/>
              </w:tabs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Руководитель практики от ТГУ:</w:t>
            </w:r>
            <w:r>
              <w:rPr>
                <w:color w:val="000000"/>
                <w:sz w:val="24"/>
                <w:szCs w:val="24"/>
              </w:rPr>
              <w:tab/>
              <w:t xml:space="preserve"> / __________________________</w:t>
            </w:r>
            <w:r>
              <w:rPr>
                <w:color w:val="000000"/>
                <w:sz w:val="24"/>
                <w:szCs w:val="24"/>
              </w:rPr>
              <w:tab/>
            </w:r>
          </w:p>
          <w:p w14:paraId="3ABE4378" w14:textId="77777777" w:rsidR="005C41D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957"/>
                <w:tab w:val="left" w:pos="6521"/>
              </w:tabs>
              <w:ind w:firstLine="4253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(</w:t>
            </w:r>
            <w:proofErr w:type="gramStart"/>
            <w:r>
              <w:rPr>
                <w:color w:val="000000"/>
                <w:sz w:val="22"/>
                <w:szCs w:val="22"/>
              </w:rPr>
              <w:t xml:space="preserve">подпись)   </w:t>
            </w:r>
            <w:proofErr w:type="gramEnd"/>
            <w:r>
              <w:rPr>
                <w:color w:val="000000"/>
                <w:sz w:val="22"/>
                <w:szCs w:val="22"/>
              </w:rPr>
              <w:t xml:space="preserve">                  </w:t>
            </w:r>
            <w:r>
              <w:rPr>
                <w:color w:val="000000"/>
                <w:sz w:val="16"/>
                <w:szCs w:val="16"/>
              </w:rPr>
              <w:t>(Ф.И.О)</w:t>
            </w:r>
          </w:p>
          <w:p w14:paraId="302F31C1" w14:textId="77777777" w:rsidR="005C41D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954"/>
                <w:tab w:val="left" w:pos="7938"/>
              </w:tabs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Руководитель практики от профильной организации: </w:t>
            </w:r>
            <w:r>
              <w:rPr>
                <w:color w:val="000000"/>
                <w:sz w:val="24"/>
                <w:szCs w:val="24"/>
              </w:rPr>
              <w:tab/>
            </w:r>
            <w:r>
              <w:rPr>
                <w:color w:val="000000"/>
                <w:sz w:val="24"/>
                <w:szCs w:val="24"/>
              </w:rPr>
              <w:tab/>
              <w:t>/ ____________</w:t>
            </w:r>
          </w:p>
          <w:p w14:paraId="1D9486D1" w14:textId="77777777" w:rsidR="005C41D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359"/>
                <w:tab w:val="left" w:pos="9356"/>
              </w:tabs>
              <w:ind w:firstLine="6521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(</w:t>
            </w:r>
            <w:proofErr w:type="gramStart"/>
            <w:r>
              <w:rPr>
                <w:color w:val="000000"/>
                <w:sz w:val="22"/>
                <w:szCs w:val="22"/>
              </w:rPr>
              <w:t xml:space="preserve">подпись)   </w:t>
            </w:r>
            <w:proofErr w:type="gramEnd"/>
            <w:r>
              <w:rPr>
                <w:color w:val="000000"/>
                <w:sz w:val="22"/>
                <w:szCs w:val="22"/>
              </w:rPr>
              <w:t xml:space="preserve">           </w:t>
            </w:r>
            <w:r>
              <w:rPr>
                <w:color w:val="000000"/>
                <w:sz w:val="16"/>
                <w:szCs w:val="16"/>
              </w:rPr>
              <w:t>(Ф.И.О)</w:t>
            </w:r>
          </w:p>
          <w:p w14:paraId="6604C143" w14:textId="77777777" w:rsidR="005C41D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  <w:tab w:val="left" w:pos="7088"/>
              </w:tabs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Ознакомлен</w:t>
            </w:r>
          </w:p>
          <w:p w14:paraId="5F77102A" w14:textId="77777777" w:rsidR="005C41D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Студент         __________ / __________________________</w:t>
            </w:r>
          </w:p>
          <w:p w14:paraId="75B3F984" w14:textId="77777777" w:rsidR="005C41D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  <w:tab w:val="left" w:pos="7088"/>
              </w:tabs>
              <w:spacing w:line="360" w:lineRule="auto"/>
              <w:jc w:val="both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 xml:space="preserve">                                      (</w:t>
            </w:r>
            <w:proofErr w:type="gramStart"/>
            <w:r>
              <w:rPr>
                <w:color w:val="000000"/>
                <w:sz w:val="16"/>
                <w:szCs w:val="16"/>
              </w:rPr>
              <w:t xml:space="preserve">подпись)   </w:t>
            </w:r>
            <w:proofErr w:type="gramEnd"/>
            <w:r>
              <w:rPr>
                <w:color w:val="000000"/>
                <w:sz w:val="16"/>
                <w:szCs w:val="16"/>
              </w:rPr>
              <w:t xml:space="preserve">                             (Ф.И.О)  </w:t>
            </w:r>
          </w:p>
          <w:p w14:paraId="14782A20" w14:textId="77777777" w:rsidR="005C41D6" w:rsidRDefault="005C41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359"/>
                <w:tab w:val="left" w:pos="9356"/>
              </w:tabs>
              <w:ind w:firstLine="6521"/>
              <w:rPr>
                <w:color w:val="000000"/>
                <w:sz w:val="22"/>
                <w:szCs w:val="22"/>
              </w:rPr>
            </w:pPr>
          </w:p>
        </w:tc>
      </w:tr>
    </w:tbl>
    <w:p w14:paraId="2C60E8ED" w14:textId="77777777" w:rsidR="005C41D6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>III. ПЛАН, РАБОЧИЙ ГРАФИК ПРОВЕДЕНИЯ ПРАКТИКИ</w:t>
      </w:r>
    </w:p>
    <w:p w14:paraId="1CD483C6" w14:textId="77777777" w:rsidR="005C41D6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И ТЕКУЩИЙ КОНТРОЛЬ</w:t>
      </w:r>
    </w:p>
    <w:p w14:paraId="1FCFF4D6" w14:textId="77777777" w:rsidR="005C41D6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План практики*:</w:t>
      </w:r>
    </w:p>
    <w:tbl>
      <w:tblPr>
        <w:tblStyle w:val="ab"/>
        <w:tblW w:w="9747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09"/>
        <w:gridCol w:w="5670"/>
        <w:gridCol w:w="2268"/>
      </w:tblGrid>
      <w:tr w:rsidR="005C41D6" w14:paraId="7B0EA6DA" w14:textId="77777777">
        <w:tc>
          <w:tcPr>
            <w:tcW w:w="1809" w:type="dxa"/>
            <w:vAlign w:val="center"/>
          </w:tcPr>
          <w:p w14:paraId="07F0682C" w14:textId="77777777" w:rsidR="005C41D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Период</w:t>
            </w:r>
          </w:p>
        </w:tc>
        <w:tc>
          <w:tcPr>
            <w:tcW w:w="5670" w:type="dxa"/>
            <w:vAlign w:val="center"/>
          </w:tcPr>
          <w:p w14:paraId="2CD91CD4" w14:textId="77777777" w:rsidR="005C41D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Краткое содержание выполняемых работ</w:t>
            </w:r>
          </w:p>
        </w:tc>
        <w:tc>
          <w:tcPr>
            <w:tcW w:w="2268" w:type="dxa"/>
          </w:tcPr>
          <w:p w14:paraId="2033B760" w14:textId="77777777" w:rsidR="005C41D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819"/>
              </w:tabs>
              <w:jc w:val="center"/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Форма контроля</w:t>
            </w:r>
          </w:p>
        </w:tc>
      </w:tr>
      <w:tr w:rsidR="005C41D6" w14:paraId="188EEBD7" w14:textId="77777777">
        <w:trPr>
          <w:trHeight w:val="560"/>
        </w:trPr>
        <w:tc>
          <w:tcPr>
            <w:tcW w:w="1809" w:type="dxa"/>
          </w:tcPr>
          <w:p w14:paraId="7C23F63F" w14:textId="77777777" w:rsidR="005C41D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right="33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февраль</w:t>
            </w:r>
          </w:p>
        </w:tc>
        <w:tc>
          <w:tcPr>
            <w:tcW w:w="5670" w:type="dxa"/>
          </w:tcPr>
          <w:p w14:paraId="0AAAD53D" w14:textId="77777777" w:rsidR="005C41D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Выбор проекта для курсовой работы. Постановка задачи практики.</w:t>
            </w:r>
          </w:p>
        </w:tc>
        <w:tc>
          <w:tcPr>
            <w:tcW w:w="2268" w:type="dxa"/>
          </w:tcPr>
          <w:p w14:paraId="56C32C7F" w14:textId="77777777" w:rsidR="005C41D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819"/>
              </w:tabs>
              <w:ind w:firstLine="3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Выступление в рамках семинара</w:t>
            </w:r>
          </w:p>
        </w:tc>
      </w:tr>
      <w:tr w:rsidR="005C41D6" w14:paraId="18814B3C" w14:textId="77777777">
        <w:trPr>
          <w:trHeight w:val="560"/>
        </w:trPr>
        <w:tc>
          <w:tcPr>
            <w:tcW w:w="1809" w:type="dxa"/>
          </w:tcPr>
          <w:p w14:paraId="3DFA5991" w14:textId="77777777" w:rsidR="005C41D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right="33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март</w:t>
            </w:r>
          </w:p>
          <w:p w14:paraId="484AEDEF" w14:textId="77777777" w:rsidR="005C41D6" w:rsidRDefault="005C41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right="33"/>
              <w:rPr>
                <w:sz w:val="24"/>
                <w:szCs w:val="24"/>
              </w:rPr>
            </w:pPr>
          </w:p>
          <w:p w14:paraId="7D96D6FE" w14:textId="77777777" w:rsidR="005C41D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right="33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апрель</w:t>
            </w:r>
          </w:p>
          <w:p w14:paraId="1EC2C111" w14:textId="77777777" w:rsidR="005C41D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right="33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май</w:t>
            </w:r>
          </w:p>
          <w:p w14:paraId="30756725" w14:textId="77777777" w:rsidR="005C41D6" w:rsidRDefault="005C41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right="33"/>
              <w:rPr>
                <w:color w:val="000000"/>
                <w:sz w:val="24"/>
                <w:szCs w:val="24"/>
              </w:rPr>
            </w:pPr>
          </w:p>
        </w:tc>
        <w:tc>
          <w:tcPr>
            <w:tcW w:w="5670" w:type="dxa"/>
          </w:tcPr>
          <w:p w14:paraId="2302B23C" w14:textId="77777777" w:rsidR="005C41D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mbria" w:eastAsia="Cambria" w:hAnsi="Cambria" w:cs="Cambria"/>
                <w:color w:val="000000"/>
                <w:sz w:val="22"/>
                <w:szCs w:val="22"/>
              </w:rPr>
            </w:pPr>
            <w:r>
              <w:rPr>
                <w:color w:val="000000"/>
                <w:sz w:val="24"/>
                <w:szCs w:val="24"/>
              </w:rPr>
              <w:t>Проведение работы</w:t>
            </w:r>
            <w:r>
              <w:rPr>
                <w:rFonts w:ascii="Cambria" w:eastAsia="Cambria" w:hAnsi="Cambria" w:cs="Cambria"/>
                <w:color w:val="000000"/>
                <w:sz w:val="22"/>
                <w:szCs w:val="22"/>
              </w:rPr>
              <w:t xml:space="preserve">: </w:t>
            </w:r>
          </w:p>
          <w:p w14:paraId="397C7FB0" w14:textId="77777777" w:rsidR="005C41D6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2"/>
                <w:szCs w:val="22"/>
              </w:rPr>
            </w:pPr>
            <w:r>
              <w:rPr>
                <w:rFonts w:ascii="Cambria" w:eastAsia="Cambria" w:hAnsi="Cambria" w:cs="Cambria"/>
                <w:color w:val="000000"/>
                <w:sz w:val="22"/>
                <w:szCs w:val="22"/>
              </w:rPr>
              <w:t>знакомство с предметной областью.</w:t>
            </w:r>
          </w:p>
          <w:p w14:paraId="783B5F3F" w14:textId="77777777" w:rsidR="005C41D6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2"/>
                <w:szCs w:val="22"/>
              </w:rPr>
            </w:pPr>
            <w:r>
              <w:rPr>
                <w:rFonts w:ascii="Cambria" w:eastAsia="Cambria" w:hAnsi="Cambria" w:cs="Cambria"/>
                <w:color w:val="000000"/>
                <w:sz w:val="22"/>
                <w:szCs w:val="22"/>
              </w:rPr>
              <w:t>анализ существующих проблем предметной области.</w:t>
            </w:r>
          </w:p>
          <w:p w14:paraId="18C1EBB3" w14:textId="77777777" w:rsidR="005C41D6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2"/>
                <w:szCs w:val="22"/>
              </w:rPr>
            </w:pPr>
            <w:r>
              <w:rPr>
                <w:rFonts w:ascii="Cambria" w:eastAsia="Cambria" w:hAnsi="Cambria" w:cs="Cambria"/>
                <w:color w:val="000000"/>
                <w:sz w:val="22"/>
                <w:szCs w:val="22"/>
              </w:rPr>
              <w:t>анализ возможных методов решения</w:t>
            </w:r>
          </w:p>
          <w:p w14:paraId="627BF696" w14:textId="4B61F039" w:rsidR="005C41D6" w:rsidRPr="008C0915" w:rsidRDefault="004F1AB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bCs/>
                <w:color w:val="000000"/>
                <w:sz w:val="18"/>
                <w:szCs w:val="18"/>
              </w:rPr>
            </w:pPr>
            <w:proofErr w:type="spellStart"/>
            <w:r w:rsidRPr="008C0915">
              <w:rPr>
                <w:b/>
                <w:bCs/>
                <w:color w:val="000000"/>
                <w:sz w:val="24"/>
                <w:szCs w:val="24"/>
              </w:rPr>
              <w:t>Обзор_методов</w:t>
            </w:r>
            <w:proofErr w:type="spellEnd"/>
          </w:p>
        </w:tc>
        <w:tc>
          <w:tcPr>
            <w:tcW w:w="2268" w:type="dxa"/>
          </w:tcPr>
          <w:p w14:paraId="48AFBA0C" w14:textId="77777777" w:rsidR="005C41D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819"/>
              </w:tabs>
              <w:ind w:firstLine="3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Выступление в рамках семинара</w:t>
            </w:r>
          </w:p>
        </w:tc>
      </w:tr>
      <w:tr w:rsidR="005C41D6" w14:paraId="41A40505" w14:textId="77777777">
        <w:trPr>
          <w:trHeight w:val="560"/>
        </w:trPr>
        <w:tc>
          <w:tcPr>
            <w:tcW w:w="1809" w:type="dxa"/>
          </w:tcPr>
          <w:p w14:paraId="332FED5A" w14:textId="77777777" w:rsidR="005C41D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right="33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май</w:t>
            </w:r>
          </w:p>
          <w:p w14:paraId="50B16425" w14:textId="77777777" w:rsidR="005C41D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right="33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июнь</w:t>
            </w:r>
          </w:p>
        </w:tc>
        <w:tc>
          <w:tcPr>
            <w:tcW w:w="5670" w:type="dxa"/>
          </w:tcPr>
          <w:p w14:paraId="405BC019" w14:textId="77777777" w:rsidR="005C41D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Оформление результатов проектной работы: </w:t>
            </w:r>
          </w:p>
          <w:p w14:paraId="1AE56510" w14:textId="77777777" w:rsidR="005C41D6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подготовка дневника практики,</w:t>
            </w:r>
          </w:p>
          <w:p w14:paraId="6D62D274" w14:textId="77777777" w:rsidR="005C41D6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написание курсовой работы. </w:t>
            </w:r>
          </w:p>
        </w:tc>
        <w:tc>
          <w:tcPr>
            <w:tcW w:w="2268" w:type="dxa"/>
          </w:tcPr>
          <w:p w14:paraId="03309C76" w14:textId="77777777" w:rsidR="005C41D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819"/>
              </w:tabs>
              <w:ind w:firstLine="3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Дневник практики, курсовая работа.</w:t>
            </w:r>
          </w:p>
          <w:p w14:paraId="7AEF1921" w14:textId="77777777" w:rsidR="005C41D6" w:rsidRDefault="005C41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819"/>
              </w:tabs>
              <w:ind w:firstLine="34"/>
              <w:rPr>
                <w:color w:val="000000"/>
                <w:sz w:val="24"/>
                <w:szCs w:val="24"/>
              </w:rPr>
            </w:pPr>
          </w:p>
        </w:tc>
      </w:tr>
    </w:tbl>
    <w:p w14:paraId="51977392" w14:textId="77777777" w:rsidR="001F62B3" w:rsidRDefault="001F62B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24"/>
          <w:szCs w:val="24"/>
        </w:rPr>
      </w:pPr>
    </w:p>
    <w:p w14:paraId="42F0E1A5" w14:textId="4A285655" w:rsidR="006464ED" w:rsidRPr="00465E5B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24"/>
          <w:szCs w:val="24"/>
          <w:lang w:val="en-US"/>
        </w:rPr>
      </w:pPr>
      <w:r>
        <w:rPr>
          <w:b/>
          <w:color w:val="000000"/>
          <w:sz w:val="24"/>
          <w:szCs w:val="24"/>
        </w:rPr>
        <w:t>Отчет о выполненных задачах:</w:t>
      </w:r>
    </w:p>
    <w:p w14:paraId="28B2C038" w14:textId="77777777" w:rsidR="005C41D6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5529"/>
          <w:tab w:val="left" w:pos="7513"/>
        </w:tabs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Руководитель практики от профильной организации: </w:t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  <w:t xml:space="preserve"> / _____________</w:t>
      </w:r>
    </w:p>
    <w:p w14:paraId="6C84DEDC" w14:textId="77777777" w:rsidR="005C41D6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5954"/>
          <w:tab w:val="left" w:pos="7513"/>
        </w:tabs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ab/>
      </w:r>
      <w:r>
        <w:rPr>
          <w:color w:val="000000"/>
          <w:sz w:val="22"/>
          <w:szCs w:val="22"/>
        </w:rPr>
        <w:t>(</w:t>
      </w:r>
      <w:proofErr w:type="gramStart"/>
      <w:r>
        <w:rPr>
          <w:color w:val="000000"/>
          <w:sz w:val="22"/>
          <w:szCs w:val="22"/>
        </w:rPr>
        <w:t xml:space="preserve">подпись)   </w:t>
      </w:r>
      <w:proofErr w:type="gramEnd"/>
      <w:r>
        <w:rPr>
          <w:color w:val="000000"/>
          <w:sz w:val="22"/>
          <w:szCs w:val="22"/>
        </w:rPr>
        <w:t xml:space="preserve">               </w:t>
      </w:r>
      <w:r>
        <w:rPr>
          <w:color w:val="000000"/>
          <w:sz w:val="16"/>
          <w:szCs w:val="16"/>
        </w:rPr>
        <w:t xml:space="preserve">(Ф.И.О)  </w:t>
      </w:r>
    </w:p>
    <w:p w14:paraId="406698CE" w14:textId="77777777" w:rsidR="005C41D6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3686"/>
          <w:tab w:val="left" w:pos="5670"/>
          <w:tab w:val="left" w:pos="7935"/>
        </w:tabs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Руководитель практики от ТГУ:</w:t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  <w:t>/ __________________________</w:t>
      </w:r>
    </w:p>
    <w:p w14:paraId="3B00EC7B" w14:textId="77777777" w:rsidR="005C41D6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6521"/>
        </w:tabs>
        <w:ind w:firstLine="4253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(</w:t>
      </w:r>
      <w:proofErr w:type="gramStart"/>
      <w:r>
        <w:rPr>
          <w:color w:val="000000"/>
          <w:sz w:val="22"/>
          <w:szCs w:val="22"/>
        </w:rPr>
        <w:t xml:space="preserve">подпись)   </w:t>
      </w:r>
      <w:proofErr w:type="gramEnd"/>
      <w:r>
        <w:rPr>
          <w:color w:val="000000"/>
          <w:sz w:val="22"/>
          <w:szCs w:val="22"/>
        </w:rPr>
        <w:t xml:space="preserve">                  </w:t>
      </w:r>
      <w:r>
        <w:rPr>
          <w:color w:val="000000"/>
          <w:sz w:val="16"/>
          <w:szCs w:val="16"/>
        </w:rPr>
        <w:t xml:space="preserve">(Ф.И.О)  </w:t>
      </w:r>
    </w:p>
    <w:p w14:paraId="2D7CF5C3" w14:textId="77777777" w:rsidR="005C41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Студент         __________ / __________________________</w:t>
      </w:r>
    </w:p>
    <w:p w14:paraId="2DED13D5" w14:textId="77777777" w:rsidR="005C41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7088"/>
        </w:tabs>
        <w:spacing w:line="360" w:lineRule="auto"/>
        <w:jc w:val="both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 xml:space="preserve">                                      (</w:t>
      </w:r>
      <w:proofErr w:type="gramStart"/>
      <w:r>
        <w:rPr>
          <w:color w:val="000000"/>
          <w:sz w:val="16"/>
          <w:szCs w:val="16"/>
        </w:rPr>
        <w:t xml:space="preserve">подпись)   </w:t>
      </w:r>
      <w:proofErr w:type="gramEnd"/>
      <w:r>
        <w:rPr>
          <w:color w:val="000000"/>
          <w:sz w:val="16"/>
          <w:szCs w:val="16"/>
        </w:rPr>
        <w:t xml:space="preserve">                             (Ф.И.О)  </w:t>
      </w:r>
    </w:p>
    <w:p w14:paraId="7B1E8B9F" w14:textId="77777777" w:rsidR="005C41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7088"/>
        </w:tabs>
        <w:spacing w:line="360" w:lineRule="auto"/>
        <w:jc w:val="both"/>
        <w:rPr>
          <w:color w:val="000000"/>
          <w:sz w:val="16"/>
          <w:szCs w:val="16"/>
        </w:rPr>
      </w:pPr>
      <w:r>
        <w:br w:type="page"/>
      </w:r>
    </w:p>
    <w:tbl>
      <w:tblPr>
        <w:tblStyle w:val="ad"/>
        <w:tblW w:w="9853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9853"/>
      </w:tblGrid>
      <w:tr w:rsidR="005C41D6" w14:paraId="5B463640" w14:textId="77777777">
        <w:trPr>
          <w:trHeight w:val="4820"/>
        </w:trPr>
        <w:tc>
          <w:tcPr>
            <w:tcW w:w="9853" w:type="dxa"/>
          </w:tcPr>
          <w:p w14:paraId="5DDF4A45" w14:textId="77777777" w:rsidR="005C41D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lastRenderedPageBreak/>
              <w:t xml:space="preserve">IV. ХАРАКТЕРИСТИКА РАБОТЫ СТУДЕНТА </w:t>
            </w:r>
            <w:r>
              <w:rPr>
                <w:b/>
                <w:color w:val="000000"/>
                <w:sz w:val="24"/>
                <w:szCs w:val="24"/>
              </w:rPr>
              <w:br/>
              <w:t>ОТ ПРОФИЛЬНОЙ ОРГАНИЗАЦИИ</w:t>
            </w:r>
          </w:p>
          <w:p w14:paraId="2BD0F05D" w14:textId="38DDAEC0" w:rsidR="005C41D6" w:rsidRPr="003D7F41" w:rsidRDefault="003D7F4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HAnsi" w:eastAsia="Helvetica Neue" w:hAnsiTheme="minorHAnsi" w:cs="Helvetica Neue"/>
                <w:b/>
                <w:bCs/>
                <w:color w:val="202124"/>
                <w:sz w:val="27"/>
                <w:szCs w:val="27"/>
              </w:rPr>
            </w:pPr>
            <w:r w:rsidRPr="003D7F41">
              <w:rPr>
                <w:rFonts w:asciiTheme="minorHAnsi" w:eastAsia="Helvetica Neue" w:hAnsiTheme="minorHAnsi" w:cs="Helvetica Neue"/>
                <w:b/>
                <w:bCs/>
                <w:color w:val="202124"/>
                <w:sz w:val="27"/>
                <w:szCs w:val="27"/>
              </w:rPr>
              <w:t>Характеристика</w:t>
            </w:r>
          </w:p>
          <w:p w14:paraId="09A1E4CC" w14:textId="77777777" w:rsidR="005C41D6" w:rsidRDefault="005C41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954"/>
                <w:tab w:val="left" w:pos="7938"/>
              </w:tabs>
              <w:rPr>
                <w:color w:val="000000"/>
                <w:sz w:val="24"/>
                <w:szCs w:val="24"/>
              </w:rPr>
            </w:pPr>
          </w:p>
          <w:p w14:paraId="22D324C0" w14:textId="77777777" w:rsidR="005C41D6" w:rsidRDefault="005C41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954"/>
                <w:tab w:val="left" w:pos="7938"/>
              </w:tabs>
              <w:rPr>
                <w:color w:val="000000"/>
                <w:sz w:val="24"/>
                <w:szCs w:val="24"/>
              </w:rPr>
            </w:pPr>
          </w:p>
          <w:p w14:paraId="1935ADE6" w14:textId="77777777" w:rsidR="005C41D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954"/>
                <w:tab w:val="left" w:pos="7938"/>
              </w:tabs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Оценка (зачет с оценкой): </w:t>
            </w:r>
          </w:p>
          <w:p w14:paraId="3B5D035B" w14:textId="77777777" w:rsidR="005C41D6" w:rsidRDefault="005C41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954"/>
                <w:tab w:val="left" w:pos="7938"/>
              </w:tabs>
              <w:rPr>
                <w:color w:val="000000"/>
                <w:sz w:val="24"/>
                <w:szCs w:val="24"/>
              </w:rPr>
            </w:pPr>
          </w:p>
          <w:p w14:paraId="7A5699BD" w14:textId="77777777" w:rsidR="005C41D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954"/>
                <w:tab w:val="left" w:pos="7938"/>
              </w:tabs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Руководитель практики от профильной организации: </w:t>
            </w:r>
            <w:r>
              <w:rPr>
                <w:color w:val="000000"/>
                <w:sz w:val="24"/>
                <w:szCs w:val="24"/>
              </w:rPr>
              <w:tab/>
            </w:r>
            <w:r>
              <w:rPr>
                <w:color w:val="000000"/>
                <w:sz w:val="24"/>
                <w:szCs w:val="24"/>
              </w:rPr>
              <w:tab/>
            </w:r>
          </w:p>
          <w:p w14:paraId="6754E623" w14:textId="77777777" w:rsidR="005C41D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356"/>
              </w:tabs>
              <w:ind w:firstLine="6521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(подпись) </w:t>
            </w:r>
          </w:p>
          <w:p w14:paraId="3F0DBDEF" w14:textId="77777777" w:rsidR="005C41D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  <w:sz w:val="24"/>
                <w:szCs w:val="24"/>
              </w:rPr>
            </w:pPr>
            <w:proofErr w:type="gramStart"/>
            <w:r>
              <w:rPr>
                <w:color w:val="000000"/>
                <w:sz w:val="24"/>
                <w:szCs w:val="24"/>
              </w:rPr>
              <w:t>« _</w:t>
            </w:r>
            <w:proofErr w:type="gramEnd"/>
            <w:r>
              <w:rPr>
                <w:color w:val="000000"/>
                <w:sz w:val="24"/>
                <w:szCs w:val="24"/>
              </w:rPr>
              <w:t>__ » _______________  20 __ г.</w:t>
            </w:r>
          </w:p>
          <w:p w14:paraId="0D3C3EE9" w14:textId="77777777" w:rsidR="005C41D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 </w:t>
            </w:r>
          </w:p>
        </w:tc>
      </w:tr>
      <w:tr w:rsidR="003D7F41" w14:paraId="6AEAC841" w14:textId="77777777">
        <w:trPr>
          <w:trHeight w:val="4820"/>
        </w:trPr>
        <w:tc>
          <w:tcPr>
            <w:tcW w:w="9853" w:type="dxa"/>
          </w:tcPr>
          <w:p w14:paraId="4E60996D" w14:textId="77777777" w:rsidR="003D7F41" w:rsidRDefault="003D7F4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  <w:sz w:val="24"/>
                <w:szCs w:val="24"/>
              </w:rPr>
            </w:pPr>
          </w:p>
        </w:tc>
      </w:tr>
    </w:tbl>
    <w:p w14:paraId="2F9C2BA3" w14:textId="77777777" w:rsidR="005C41D6" w:rsidRDefault="005C41D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Cambria" w:eastAsia="Cambria" w:hAnsi="Cambria" w:cs="Cambria"/>
          <w:color w:val="000000"/>
          <w:sz w:val="22"/>
          <w:szCs w:val="22"/>
        </w:rPr>
      </w:pPr>
    </w:p>
    <w:sectPr w:rsidR="005C41D6">
      <w:footerReference w:type="default" r:id="rId7"/>
      <w:pgSz w:w="11906" w:h="16838"/>
      <w:pgMar w:top="993" w:right="1133" w:bottom="568" w:left="1418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44E142" w14:textId="77777777" w:rsidR="00330CF8" w:rsidRDefault="00330CF8">
      <w:r>
        <w:separator/>
      </w:r>
    </w:p>
  </w:endnote>
  <w:endnote w:type="continuationSeparator" w:id="0">
    <w:p w14:paraId="6ECEEDB9" w14:textId="77777777" w:rsidR="00330CF8" w:rsidRDefault="00330C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charset w:val="00"/>
    <w:family w:val="auto"/>
    <w:pitch w:val="default"/>
    <w:embedRegular r:id="rId1" w:fontKey="{9FEC6AB5-1529-4EAC-8025-C825ACD3C1DE}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2" w:fontKey="{E453EE98-2ECC-4821-86AC-686276EA0CA9}"/>
    <w:embedItalic r:id="rId3" w:fontKey="{7FA1965F-BAE1-40C5-85ED-D8C97D2E8397}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  <w:embedRegular r:id="rId4" w:fontKey="{BBB0BC08-EF2F-43AF-9D98-6E96BD1ABCB5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5" w:fontKey="{79223813-468D-4DC5-B648-3E8489F879A0}"/>
    <w:embedBold r:id="rId6" w:fontKey="{8E0F89FE-50EE-4758-915C-14CDD4141BA6}"/>
  </w:font>
  <w:font w:name="Helvetica Neue">
    <w:charset w:val="00"/>
    <w:family w:val="auto"/>
    <w:pitch w:val="default"/>
    <w:embedBold r:id="rId7" w:fontKey="{661C95C4-20D3-4F48-9AC1-012D1331C136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8" w:fontKey="{38CB0FEF-ABDE-4C86-8914-1E687634BA6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523180" w14:textId="77777777" w:rsidR="005C41D6" w:rsidRDefault="00000000">
    <w:pPr>
      <w:pBdr>
        <w:top w:val="nil"/>
        <w:left w:val="nil"/>
        <w:bottom w:val="nil"/>
        <w:right w:val="nil"/>
        <w:between w:val="nil"/>
      </w:pBdr>
      <w:jc w:val="center"/>
      <w:rPr>
        <w:rFonts w:ascii="Cambria" w:eastAsia="Cambria" w:hAnsi="Cambria" w:cs="Cambria"/>
        <w:color w:val="000000"/>
        <w:sz w:val="22"/>
        <w:szCs w:val="22"/>
      </w:rPr>
    </w:pPr>
    <w:r>
      <w:rPr>
        <w:rFonts w:ascii="Cambria" w:eastAsia="Cambria" w:hAnsi="Cambria" w:cs="Cambria"/>
        <w:color w:val="000000"/>
        <w:sz w:val="22"/>
        <w:szCs w:val="22"/>
      </w:rPr>
      <w:fldChar w:fldCharType="begin"/>
    </w:r>
    <w:r>
      <w:rPr>
        <w:rFonts w:ascii="Cambria" w:eastAsia="Cambria" w:hAnsi="Cambria" w:cs="Cambria"/>
        <w:color w:val="000000"/>
        <w:sz w:val="22"/>
        <w:szCs w:val="22"/>
      </w:rPr>
      <w:instrText>PAGE</w:instrText>
    </w:r>
    <w:r>
      <w:rPr>
        <w:rFonts w:ascii="Cambria" w:eastAsia="Cambria" w:hAnsi="Cambria" w:cs="Cambria"/>
        <w:color w:val="000000"/>
        <w:sz w:val="22"/>
        <w:szCs w:val="22"/>
      </w:rPr>
      <w:fldChar w:fldCharType="separate"/>
    </w:r>
    <w:r w:rsidR="002A7169">
      <w:rPr>
        <w:rFonts w:ascii="Cambria" w:eastAsia="Cambria" w:hAnsi="Cambria" w:cs="Cambria"/>
        <w:noProof/>
        <w:color w:val="000000"/>
        <w:sz w:val="22"/>
        <w:szCs w:val="22"/>
      </w:rPr>
      <w:t>1</w:t>
    </w:r>
    <w:r>
      <w:rPr>
        <w:rFonts w:ascii="Cambria" w:eastAsia="Cambria" w:hAnsi="Cambria" w:cs="Cambria"/>
        <w:color w:val="000000"/>
        <w:sz w:val="22"/>
        <w:szCs w:val="22"/>
      </w:rPr>
      <w:fldChar w:fldCharType="end"/>
    </w:r>
  </w:p>
  <w:p w14:paraId="1641DCC3" w14:textId="77777777" w:rsidR="005C41D6" w:rsidRDefault="005C41D6">
    <w:pPr>
      <w:pBdr>
        <w:top w:val="nil"/>
        <w:left w:val="nil"/>
        <w:bottom w:val="nil"/>
        <w:right w:val="nil"/>
        <w:between w:val="nil"/>
      </w:pBdr>
      <w:rPr>
        <w:rFonts w:ascii="Cambria" w:eastAsia="Cambria" w:hAnsi="Cambria" w:cs="Cambria"/>
        <w:color w:val="000000"/>
        <w:sz w:val="22"/>
        <w:szCs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1A2F63" w14:textId="77777777" w:rsidR="00330CF8" w:rsidRDefault="00330CF8">
      <w:r>
        <w:separator/>
      </w:r>
    </w:p>
  </w:footnote>
  <w:footnote w:type="continuationSeparator" w:id="0">
    <w:p w14:paraId="5A570E76" w14:textId="77777777" w:rsidR="00330CF8" w:rsidRDefault="00330C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0561B"/>
    <w:multiLevelType w:val="multilevel"/>
    <w:tmpl w:val="47D8AB2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" w15:restartNumberingAfterBreak="0">
    <w:nsid w:val="4D97540D"/>
    <w:multiLevelType w:val="multilevel"/>
    <w:tmpl w:val="7AACB1B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2" w15:restartNumberingAfterBreak="0">
    <w:nsid w:val="592772CA"/>
    <w:multiLevelType w:val="multilevel"/>
    <w:tmpl w:val="EF18ED1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num w:numId="1" w16cid:durableId="1393428536">
    <w:abstractNumId w:val="0"/>
  </w:num>
  <w:num w:numId="2" w16cid:durableId="615526533">
    <w:abstractNumId w:val="1"/>
  </w:num>
  <w:num w:numId="3" w16cid:durableId="161304906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41D6"/>
    <w:rsid w:val="001A1A66"/>
    <w:rsid w:val="001F62B3"/>
    <w:rsid w:val="002A7169"/>
    <w:rsid w:val="00330CF8"/>
    <w:rsid w:val="003D7F41"/>
    <w:rsid w:val="00465E5B"/>
    <w:rsid w:val="004F1AB7"/>
    <w:rsid w:val="0051362C"/>
    <w:rsid w:val="00587B7F"/>
    <w:rsid w:val="005C0470"/>
    <w:rsid w:val="005C41D6"/>
    <w:rsid w:val="006464ED"/>
    <w:rsid w:val="008C0915"/>
    <w:rsid w:val="00937058"/>
    <w:rsid w:val="00B117E8"/>
    <w:rsid w:val="00ED4033"/>
    <w:rsid w:val="00F65F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7CC554"/>
  <w15:docId w15:val="{21B2D9EB-FA0F-48A7-80AE-308A82205A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464ED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6</Pages>
  <Words>1444</Words>
  <Characters>8233</Characters>
  <Application>Microsoft Office Word</Application>
  <DocSecurity>0</DocSecurity>
  <Lines>68</Lines>
  <Paragraphs>19</Paragraphs>
  <ScaleCrop>false</ScaleCrop>
  <Company/>
  <LinksUpToDate>false</LinksUpToDate>
  <CharactersWithSpaces>9658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Ivan Terekhov</cp:lastModifiedBy>
  <cp:revision>14</cp:revision>
  <dcterms:created xsi:type="dcterms:W3CDTF">2024-04-21T13:54:00Z</dcterms:created>
  <dcterms:modified xsi:type="dcterms:W3CDTF">2024-04-28T06:17:00Z</dcterms:modified>
</cp:coreProperties>
</file>