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986B" w14:textId="3E9D9AA4" w:rsidR="00383FA9" w:rsidRPr="0084580C" w:rsidRDefault="0077399D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AA30CC6" w14:textId="77777777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D5A95" w14:textId="6D2BA1E2" w:rsidR="005803DE" w:rsidRPr="0084580C" w:rsidRDefault="0077399D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34F76242" w14:textId="4ACCDD57" w:rsidR="005803DE" w:rsidRPr="0084580C" w:rsidRDefault="005803DE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C2DE1D7" w14:textId="2A51FAEE" w:rsidR="00383FA9" w:rsidRPr="0084580C" w:rsidRDefault="005803DE" w:rsidP="00723351">
      <w:pPr>
        <w:spacing w:after="120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ИНФОРМАТИКИ И РАДИОЭЛЕКТРОНИКИ</w:t>
      </w:r>
    </w:p>
    <w:p w14:paraId="373DF41C" w14:textId="77777777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2BC86" w14:textId="5E0328D4" w:rsidR="00383FA9" w:rsidRPr="0084580C" w:rsidRDefault="005803DE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="0077399D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334C6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 и управления</w:t>
      </w:r>
    </w:p>
    <w:p w14:paraId="1E41D132" w14:textId="77777777" w:rsidR="00876199" w:rsidRPr="0084580C" w:rsidRDefault="0087619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3B377D" w14:textId="22223B4B" w:rsidR="00383FA9" w:rsidRPr="0084580C" w:rsidRDefault="005803DE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334C6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4580C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технологий автоматизированных систем</w:t>
      </w:r>
    </w:p>
    <w:p w14:paraId="2C15F8FD" w14:textId="5AE29BF0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DBBAE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5DDC6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9CD6C" w14:textId="3D6712AF" w:rsidR="00383FA9" w:rsidRPr="0084580C" w:rsidRDefault="005803DE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2F7A6F91" w14:textId="1C1E5A16" w:rsidR="00383FA9" w:rsidRPr="0084580C" w:rsidRDefault="005803DE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B22F62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0716E485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989CD" w14:textId="063FD875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22F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данных военных сил и МВД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4383BE3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5E5911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0DDF5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FE250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37FE5" w14:textId="77777777" w:rsidR="00BE5673" w:rsidRPr="0084580C" w:rsidRDefault="00BE5673" w:rsidP="00723351">
      <w:pPr>
        <w:spacing w:after="0"/>
        <w:ind w:left="-851" w:firstLine="851"/>
        <w:contextualSpacing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79ADDA35" w14:textId="3CB665FD" w:rsidR="00E22E26" w:rsidRPr="0084580C" w:rsidRDefault="00E22E26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738083" w14:textId="3616071E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673" w:rsidRPr="0084580C" w14:paraId="0D167039" w14:textId="77777777" w:rsidTr="00BE5673">
        <w:tc>
          <w:tcPr>
            <w:tcW w:w="3115" w:type="dxa"/>
          </w:tcPr>
          <w:p w14:paraId="555F2264" w14:textId="664EFEF8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3115" w:type="dxa"/>
          </w:tcPr>
          <w:p w14:paraId="3DB73ABC" w14:textId="77777777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955010F" w14:textId="72FD7713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BE5673" w:rsidRPr="0084580C" w14:paraId="1E9E823A" w14:textId="77777777" w:rsidTr="00BE5673">
        <w:tc>
          <w:tcPr>
            <w:tcW w:w="3115" w:type="dxa"/>
          </w:tcPr>
          <w:p w14:paraId="30DBF108" w14:textId="6844AD7A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гр. 328501</w:t>
            </w:r>
          </w:p>
        </w:tc>
        <w:tc>
          <w:tcPr>
            <w:tcW w:w="3115" w:type="dxa"/>
          </w:tcPr>
          <w:p w14:paraId="00BA8DD6" w14:textId="77777777" w:rsidR="00BE5673" w:rsidRPr="0084580C" w:rsidRDefault="00BE5673" w:rsidP="00723351">
            <w:pPr>
              <w:spacing w:after="120" w:line="276" w:lineRule="auto"/>
              <w:ind w:firstLine="70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0FDFFAA0" w14:textId="6AB4A9D9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Ярмолик</w:t>
            </w:r>
            <w:proofErr w:type="spellEnd"/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 И.</w:t>
            </w:r>
          </w:p>
        </w:tc>
      </w:tr>
      <w:tr w:rsidR="00BE5673" w:rsidRPr="0084580C" w14:paraId="378F8A88" w14:textId="77777777" w:rsidTr="00BE5673">
        <w:tc>
          <w:tcPr>
            <w:tcW w:w="3115" w:type="dxa"/>
          </w:tcPr>
          <w:p w14:paraId="41F6AF98" w14:textId="1AB69A52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Суворов В. В.</w:t>
            </w:r>
          </w:p>
        </w:tc>
        <w:tc>
          <w:tcPr>
            <w:tcW w:w="3115" w:type="dxa"/>
          </w:tcPr>
          <w:p w14:paraId="2FBB251C" w14:textId="77777777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98B7EE3" w14:textId="77777777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61BE876" w14:textId="77B1B32E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3F461" w14:textId="1F331311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F4753" w14:textId="190FEDF5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88954" w14:textId="15290D45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EDAEB" w14:textId="005154D3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FC1E6" w14:textId="022E6495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569B1" w14:textId="3E4482AC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55C305" w14:textId="26277C0C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E9B0B" w14:textId="381EE829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BD4DB4" w14:textId="3D5ABFF1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25A50" w14:textId="6CCFA020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9AB0A3" w14:textId="77777777" w:rsidR="003D02FB" w:rsidRDefault="003D02FB" w:rsidP="00002057">
      <w:pPr>
        <w:spacing w:after="1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64DE5" w14:textId="2AF351ED" w:rsidR="00383FA9" w:rsidRPr="0084580C" w:rsidRDefault="00E22E26" w:rsidP="00002057">
      <w:pPr>
        <w:spacing w:after="1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20872D79" w14:textId="2C6014FD" w:rsidR="008327A3" w:rsidRPr="0084580C" w:rsidRDefault="006D0676" w:rsidP="00723351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D06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6E3EFD" w:rsidRPr="0084580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565F4" w:rsidRPr="008458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6249" w:rsidRPr="0084580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89EB535" w14:textId="503C3382" w:rsidR="006D0676" w:rsidRPr="006D0676" w:rsidRDefault="006D0676" w:rsidP="006D0676">
      <w:pPr>
        <w:rPr>
          <w:rFonts w:ascii="Times New Roman" w:hAnsi="Times New Roman" w:cs="Times New Roman"/>
          <w:sz w:val="28"/>
          <w:szCs w:val="28"/>
        </w:rPr>
      </w:pPr>
      <w:r w:rsidRPr="006D067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    </w:t>
      </w:r>
      <w:r w:rsidR="00B64D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Изучить</w:t>
      </w:r>
      <w:r w:rsidR="00B22F6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способы защиты информации и данных в МВД и военных силах.</w:t>
      </w:r>
    </w:p>
    <w:p w14:paraId="1459DAB5" w14:textId="1E92D43E" w:rsidR="00107A78" w:rsidRPr="00107A78" w:rsidRDefault="00107A78" w:rsidP="00B22F62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07A78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B22F62">
        <w:rPr>
          <w:rFonts w:ascii="Times New Roman" w:hAnsi="Times New Roman" w:cs="Times New Roman"/>
          <w:b/>
          <w:bCs/>
          <w:sz w:val="28"/>
          <w:szCs w:val="28"/>
        </w:rPr>
        <w:t>ДАННЫЕ МВД</w:t>
      </w:r>
    </w:p>
    <w:p w14:paraId="297468B7" w14:textId="4B6E04C8" w:rsidR="00DF4D5F" w:rsidRDefault="00B22F62" w:rsidP="00B22F62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Министерство внутренних дел держит личные данные миллионов людей Беларуси, которые используются и в других органах. </w:t>
      </w:r>
      <w:r w:rsidRPr="00B22F62">
        <w:rPr>
          <w:rFonts w:ascii="Times New Roman" w:hAnsi="Times New Roman" w:cs="Times New Roman"/>
          <w:sz w:val="28"/>
          <w:szCs w:val="28"/>
        </w:rPr>
        <w:t>Органы МВД разграничивают полномочия, обеспечивают информационную безопасность, чтобы каждый пользователь информационной системы получил именно те данные, которые ему положены в рамках решения функциональных обязанностей. Поэтому в ведомстве переосмыслен подход и выработана многоуровневая модель обеспечения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A3F3A" w14:textId="70773840" w:rsidR="00B22F62" w:rsidRPr="00B22F62" w:rsidRDefault="00B22F62" w:rsidP="00B22F62">
      <w:pPr>
        <w:rPr>
          <w:rFonts w:ascii="Times New Roman" w:hAnsi="Times New Roman" w:cs="Times New Roman"/>
          <w:sz w:val="28"/>
          <w:szCs w:val="28"/>
        </w:rPr>
      </w:pPr>
      <w:r w:rsidRPr="00B22F62">
        <w:rPr>
          <w:rFonts w:ascii="Times New Roman" w:hAnsi="Times New Roman" w:cs="Times New Roman"/>
          <w:sz w:val="28"/>
          <w:szCs w:val="28"/>
        </w:rPr>
        <w:t xml:space="preserve">     Различают 5 уровней:</w:t>
      </w:r>
      <w:r w:rsidRPr="00B22F62">
        <w:rPr>
          <w:rFonts w:ascii="Times New Roman" w:hAnsi="Times New Roman" w:cs="Times New Roman"/>
          <w:sz w:val="28"/>
          <w:szCs w:val="28"/>
        </w:rPr>
        <w:br/>
        <w:t xml:space="preserve">1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22F62">
        <w:rPr>
          <w:rFonts w:ascii="Times New Roman" w:hAnsi="Times New Roman" w:cs="Times New Roman"/>
          <w:sz w:val="28"/>
          <w:szCs w:val="28"/>
        </w:rPr>
        <w:t>рганизационный: разработка локальных нормативно-правовых актов, методических рекомендаций, консультации с пользователями информационных систем, чтобы дать им доступ и рассказать об основных аспектах работы.</w:t>
      </w:r>
    </w:p>
    <w:p w14:paraId="4CF653A3" w14:textId="28B5E3B1" w:rsidR="00B22F62" w:rsidRPr="00B22F62" w:rsidRDefault="00B22F62" w:rsidP="00B22F62">
      <w:pPr>
        <w:rPr>
          <w:rFonts w:ascii="Times New Roman" w:hAnsi="Times New Roman" w:cs="Times New Roman"/>
          <w:sz w:val="28"/>
          <w:szCs w:val="28"/>
        </w:rPr>
      </w:pPr>
      <w:r w:rsidRPr="00B22F62">
        <w:rPr>
          <w:rFonts w:ascii="Times New Roman" w:hAnsi="Times New Roman" w:cs="Times New Roman"/>
          <w:sz w:val="28"/>
          <w:szCs w:val="28"/>
        </w:rPr>
        <w:t>2 Прикладной: установка программного обеспечения на тех ресурсах информационных систем, которые работают с персональными данными. Дальше идут сами ресурсы и базы данных с персональной информацией. Это резервное копирование, восстановление в случаях сбоя, обеспечение работоспособности ресурсов. Все информационные системы в основном работают в режиме 24/7 по мере необходимости.</w:t>
      </w:r>
    </w:p>
    <w:p w14:paraId="6DABA651" w14:textId="64ECBB44" w:rsidR="00B22F62" w:rsidRPr="00B22F62" w:rsidRDefault="00B22F62" w:rsidP="00B22F62">
      <w:pPr>
        <w:rPr>
          <w:rFonts w:ascii="Times New Roman" w:hAnsi="Times New Roman" w:cs="Times New Roman"/>
          <w:sz w:val="28"/>
          <w:szCs w:val="28"/>
        </w:rPr>
      </w:pPr>
      <w:r w:rsidRPr="00B22F62">
        <w:rPr>
          <w:rFonts w:ascii="Times New Roman" w:hAnsi="Times New Roman" w:cs="Times New Roman"/>
          <w:sz w:val="28"/>
          <w:szCs w:val="28"/>
        </w:rPr>
        <w:t xml:space="preserve">3 Системный уровень: обновление операционных систем, чтобы убрать уязвимость и корректно их настроить. </w:t>
      </w:r>
    </w:p>
    <w:p w14:paraId="70EF148A" w14:textId="68D901DB" w:rsidR="00B22F62" w:rsidRPr="00B22F62" w:rsidRDefault="00B22F62" w:rsidP="00B22F62">
      <w:pPr>
        <w:rPr>
          <w:rFonts w:ascii="Times New Roman" w:hAnsi="Times New Roman" w:cs="Times New Roman"/>
          <w:sz w:val="28"/>
          <w:szCs w:val="28"/>
        </w:rPr>
      </w:pPr>
      <w:r w:rsidRPr="00B22F62">
        <w:rPr>
          <w:rFonts w:ascii="Times New Roman" w:hAnsi="Times New Roman" w:cs="Times New Roman"/>
          <w:sz w:val="28"/>
          <w:szCs w:val="28"/>
        </w:rPr>
        <w:t xml:space="preserve">4 Сетевой уровень: предусматривает организацию каналов передачи данных, закрытие этих каналов, чтобы не было каких-то вмешательств в линии передачи данных. </w:t>
      </w:r>
    </w:p>
    <w:p w14:paraId="67A0675D" w14:textId="77777777" w:rsidR="00B22F62" w:rsidRPr="00B22F62" w:rsidRDefault="00B22F62" w:rsidP="00B22F62">
      <w:pPr>
        <w:rPr>
          <w:rFonts w:ascii="Times New Roman" w:hAnsi="Times New Roman" w:cs="Times New Roman"/>
          <w:sz w:val="28"/>
          <w:szCs w:val="28"/>
        </w:rPr>
      </w:pPr>
      <w:r w:rsidRPr="00B22F62">
        <w:rPr>
          <w:rFonts w:ascii="Times New Roman" w:hAnsi="Times New Roman" w:cs="Times New Roman"/>
          <w:sz w:val="28"/>
          <w:szCs w:val="28"/>
        </w:rPr>
        <w:t xml:space="preserve">5 Физический: обеспечение бесперебойного функционирования всего оборудования. </w:t>
      </w:r>
    </w:p>
    <w:p w14:paraId="4B3BC9A0" w14:textId="75BE1EC1" w:rsidR="00B22F62" w:rsidRPr="00B22F62" w:rsidRDefault="00472895" w:rsidP="00B22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22F62" w:rsidRPr="00B22F62">
        <w:rPr>
          <w:rFonts w:ascii="Times New Roman" w:hAnsi="Times New Roman" w:cs="Times New Roman"/>
          <w:sz w:val="28"/>
          <w:szCs w:val="28"/>
        </w:rPr>
        <w:t>Если обеспечивается должный порядок на каждом уровне, тогда обеспечивается информационная безопасность как самих систем, так и персональных данных</w:t>
      </w:r>
      <w:r w:rsidR="00C1168A">
        <w:rPr>
          <w:rFonts w:ascii="Times New Roman" w:hAnsi="Times New Roman" w:cs="Times New Roman"/>
          <w:sz w:val="28"/>
          <w:szCs w:val="28"/>
        </w:rPr>
        <w:t>.</w:t>
      </w:r>
    </w:p>
    <w:p w14:paraId="7CCB199D" w14:textId="77777777" w:rsidR="00B22F62" w:rsidRPr="0084580C" w:rsidRDefault="00B22F62" w:rsidP="00B22F62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0EA903E1" w14:textId="77777777" w:rsidR="003D02FB" w:rsidRDefault="00C27275" w:rsidP="00C27275">
      <w:pPr>
        <w:tabs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22F6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9A282A7" w14:textId="7AFAA7F6" w:rsidR="00DF4D5F" w:rsidRDefault="003D02FB" w:rsidP="00C27275">
      <w:pPr>
        <w:tabs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 w:rsidR="00C27275" w:rsidRPr="00B22F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7275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C1168A">
        <w:rPr>
          <w:rFonts w:ascii="Times New Roman" w:hAnsi="Times New Roman" w:cs="Times New Roman"/>
          <w:b/>
          <w:bCs/>
          <w:sz w:val="28"/>
          <w:szCs w:val="28"/>
        </w:rPr>
        <w:t>ДАННЫЕ ВОЕННЫХ СИЛ</w:t>
      </w:r>
    </w:p>
    <w:p w14:paraId="2AC5A551" w14:textId="1D996EB6" w:rsidR="00C1168A" w:rsidRPr="00C1168A" w:rsidRDefault="00C1168A" w:rsidP="00C1168A">
      <w:pPr>
        <w:shd w:val="clear" w:color="auto" w:fill="FDFDFD"/>
        <w:spacing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ru-BY"/>
        </w:rPr>
        <w:t xml:space="preserve">     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Меры, которые могут быть применены в целях защиты информации и обеспечения безопасности, делятся на две группы:</w:t>
      </w:r>
    </w:p>
    <w:p w14:paraId="17A7A07B" w14:textId="77777777" w:rsidR="003D02FB" w:rsidRDefault="00C1168A" w:rsidP="00C1168A">
      <w:pPr>
        <w:pStyle w:val="a4"/>
        <w:numPr>
          <w:ilvl w:val="0"/>
          <w:numId w:val="6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За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 xml:space="preserve">щита информационных систем от повреждения и информации от </w:t>
      </w:r>
    </w:p>
    <w:p w14:paraId="7B63EBB7" w14:textId="7D0A8545" w:rsidR="00C1168A" w:rsidRPr="003D02FB" w:rsidRDefault="00C1168A" w:rsidP="003D02FB">
      <w:p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 w:rsidRPr="003D02FB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утечки и перехвата;</w:t>
      </w:r>
      <w:r w:rsidR="00B606D4" w:rsidRPr="003D02FB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br/>
      </w:r>
    </w:p>
    <w:p w14:paraId="4356BCC6" w14:textId="6A8F05A1" w:rsidR="00C1168A" w:rsidRPr="00C1168A" w:rsidRDefault="00C1168A" w:rsidP="00C1168A">
      <w:pPr>
        <w:numPr>
          <w:ilvl w:val="0"/>
          <w:numId w:val="6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За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щита психики личного состава от намеренного информационно-психологического воздействия.</w:t>
      </w:r>
    </w:p>
    <w:p w14:paraId="3F798B9B" w14:textId="77777777" w:rsidR="00C1168A" w:rsidRPr="00C1168A" w:rsidRDefault="00C1168A" w:rsidP="00C1168A">
      <w:pPr>
        <w:shd w:val="clear" w:color="auto" w:fill="FDFDFD"/>
        <w:spacing w:after="0" w:line="330" w:lineRule="atLeast"/>
        <w:ind w:left="360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</w:p>
    <w:p w14:paraId="7194C3FB" w14:textId="6F174AE6" w:rsidR="00C1168A" w:rsidRPr="00C1168A" w:rsidRDefault="00C1168A" w:rsidP="00C1168A">
      <w:pPr>
        <w:shd w:val="clear" w:color="auto" w:fill="FDFDFD"/>
        <w:spacing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     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Эти меры должны приниматься в совокупности, опираясь на все новейшие научные разработки и программные продукты.</w:t>
      </w:r>
    </w:p>
    <w:p w14:paraId="732F5C08" w14:textId="6B5DA178" w:rsidR="00C1168A" w:rsidRPr="00C1168A" w:rsidRDefault="00C1168A" w:rsidP="00C1168A">
      <w:pPr>
        <w:shd w:val="clear" w:color="auto" w:fill="FDFDFD"/>
        <w:spacing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     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Первая группа мер:</w:t>
      </w:r>
    </w:p>
    <w:p w14:paraId="7AEA95D0" w14:textId="4C93B7B8" w:rsidR="00C1168A" w:rsidRPr="00C1168A" w:rsidRDefault="00C1168A" w:rsidP="00C1168A">
      <w:pPr>
        <w:pStyle w:val="a4"/>
        <w:numPr>
          <w:ilvl w:val="0"/>
          <w:numId w:val="7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За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щита объектов дислокации войск и расположенных в них АСУ и элементов компьютерной техники от огневого поражения или иного намеренного выведения из строя;</w:t>
      </w:r>
      <w:r w:rsidR="00B606D4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br/>
      </w:r>
    </w:p>
    <w:p w14:paraId="148256F5" w14:textId="59FBE535" w:rsidR="00C1168A" w:rsidRPr="00C1168A" w:rsidRDefault="00C1168A" w:rsidP="00C1168A">
      <w:pPr>
        <w:numPr>
          <w:ilvl w:val="0"/>
          <w:numId w:val="7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За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 xml:space="preserve">щита систем от удаленного проникновения в них противника, в частности с установлением программных продуктов, обеспечивающих полную защиту периметра от проникновений, например, </w:t>
      </w:r>
      <w:r w:rsidRPr="003D02FB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ru-BY" w:eastAsia="ru-BY"/>
        </w:rPr>
        <w:t>DLP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 xml:space="preserve">-систем и </w:t>
      </w:r>
      <w:r w:rsidRPr="003D02FB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ru-BY" w:eastAsia="ru-BY"/>
        </w:rPr>
        <w:t>SIEM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-систем;</w:t>
      </w:r>
      <w:r w:rsidR="00B606D4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br/>
      </w:r>
    </w:p>
    <w:p w14:paraId="674EBB5C" w14:textId="714B48E7" w:rsidR="00C1168A" w:rsidRPr="00C1168A" w:rsidRDefault="00C1168A" w:rsidP="00C1168A">
      <w:pPr>
        <w:numPr>
          <w:ilvl w:val="0"/>
          <w:numId w:val="7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За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щита информации, носящей характер государственной или военной тайны, от утечек или намеренного похищения;</w:t>
      </w:r>
    </w:p>
    <w:p w14:paraId="5276A7C4" w14:textId="2F951A84" w:rsidR="00C1168A" w:rsidRPr="00C1168A" w:rsidRDefault="00C1168A" w:rsidP="00C1168A">
      <w:pPr>
        <w:numPr>
          <w:ilvl w:val="0"/>
          <w:numId w:val="7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Радиоэлектронная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 xml:space="preserve"> защита;</w:t>
      </w:r>
      <w:r w:rsidR="00B606D4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br/>
      </w:r>
    </w:p>
    <w:p w14:paraId="2D0EE0E6" w14:textId="062701E3" w:rsidR="00C1168A" w:rsidRPr="00C1168A" w:rsidRDefault="00C1168A" w:rsidP="00C1168A">
      <w:pPr>
        <w:numPr>
          <w:ilvl w:val="0"/>
          <w:numId w:val="7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Использование 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защищенных моделей компьютеров и программных средств, которые не могут быть повреждены заранее созданными проблемами в их кодах;</w:t>
      </w:r>
      <w:r w:rsidR="00B606D4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br/>
      </w:r>
    </w:p>
    <w:p w14:paraId="2ED6911A" w14:textId="21802354" w:rsidR="00C1168A" w:rsidRPr="00C1168A" w:rsidRDefault="00C1168A" w:rsidP="00C1168A">
      <w:pPr>
        <w:numPr>
          <w:ilvl w:val="0"/>
          <w:numId w:val="7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Развитие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 xml:space="preserve"> средств электронной разведки;</w:t>
      </w:r>
      <w:r w:rsidR="00B606D4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br/>
      </w:r>
    </w:p>
    <w:p w14:paraId="78895919" w14:textId="4BD81A64" w:rsidR="00C1168A" w:rsidRPr="00C1168A" w:rsidRDefault="00C1168A" w:rsidP="00C1168A">
      <w:pPr>
        <w:numPr>
          <w:ilvl w:val="0"/>
          <w:numId w:val="7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Использование 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социальных сетей для намеренного дезинформационного воздействия на противника;</w:t>
      </w:r>
      <w:r w:rsidR="00B606D4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br/>
      </w:r>
    </w:p>
    <w:p w14:paraId="482C1F4C" w14:textId="0E43132C" w:rsidR="00C1168A" w:rsidRPr="00C1168A" w:rsidRDefault="00C1168A" w:rsidP="00C1168A">
      <w:pPr>
        <w:numPr>
          <w:ilvl w:val="0"/>
          <w:numId w:val="7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За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щита систем связи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.</w:t>
      </w:r>
    </w:p>
    <w:p w14:paraId="176F9EC9" w14:textId="77777777" w:rsidR="00C1168A" w:rsidRPr="00C1168A" w:rsidRDefault="00C1168A" w:rsidP="00C1168A">
      <w:pPr>
        <w:shd w:val="clear" w:color="auto" w:fill="FDFDFD"/>
        <w:spacing w:after="0" w:line="330" w:lineRule="atLeast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</w:p>
    <w:p w14:paraId="5FB99354" w14:textId="2E8F8FED" w:rsidR="00C1168A" w:rsidRPr="00C1168A" w:rsidRDefault="00C1168A" w:rsidP="00C1168A">
      <w:pPr>
        <w:shd w:val="clear" w:color="auto" w:fill="FDFDFD"/>
        <w:spacing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     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Ко второй группе мер относится:</w:t>
      </w:r>
    </w:p>
    <w:p w14:paraId="6D55ECDB" w14:textId="3C79561B" w:rsidR="00C1168A" w:rsidRPr="00C1168A" w:rsidRDefault="00C1168A" w:rsidP="00C1168A">
      <w:pPr>
        <w:pStyle w:val="a4"/>
        <w:numPr>
          <w:ilvl w:val="0"/>
          <w:numId w:val="8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lastRenderedPageBreak/>
        <w:t>Предохранение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 xml:space="preserve"> психики войск от намеренного психологического воздействия;</w:t>
      </w:r>
      <w:r w:rsidR="00B606D4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br/>
      </w:r>
    </w:p>
    <w:p w14:paraId="146C8A9E" w14:textId="766EFD4B" w:rsidR="00C1168A" w:rsidRPr="00C1168A" w:rsidRDefault="00C1168A" w:rsidP="00C1168A">
      <w:pPr>
        <w:numPr>
          <w:ilvl w:val="0"/>
          <w:numId w:val="8"/>
        </w:numPr>
        <w:shd w:val="clear" w:color="auto" w:fill="FDFDFD"/>
        <w:spacing w:after="0" w:line="33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Корректировка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 xml:space="preserve"> информации, транслируемой потенциальным противником.</w:t>
      </w:r>
    </w:p>
    <w:p w14:paraId="28143831" w14:textId="77777777" w:rsidR="00C1168A" w:rsidRPr="00C1168A" w:rsidRDefault="00C1168A" w:rsidP="00C1168A">
      <w:pPr>
        <w:shd w:val="clear" w:color="auto" w:fill="FDFDFD"/>
        <w:spacing w:after="0" w:line="330" w:lineRule="atLeast"/>
        <w:ind w:left="360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</w:p>
    <w:p w14:paraId="230E8905" w14:textId="320D707E" w:rsidR="00C1168A" w:rsidRDefault="00C1168A" w:rsidP="00C1168A">
      <w:pPr>
        <w:shd w:val="clear" w:color="auto" w:fill="FDFDFD"/>
        <w:spacing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     </w:t>
      </w:r>
      <w:r w:rsidRPr="00C1168A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Для разработки и реализации комплекса этих мер необходимо создание отдельных подразделений, действующих в сфере информационной безопасности.</w:t>
      </w:r>
    </w:p>
    <w:p w14:paraId="48A15C54" w14:textId="418A4405" w:rsidR="00B606D4" w:rsidRDefault="00B606D4" w:rsidP="00C1168A">
      <w:pPr>
        <w:shd w:val="clear" w:color="auto" w:fill="FDFDFD"/>
        <w:spacing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     Так основные способы защиты включают в себя:</w:t>
      </w:r>
    </w:p>
    <w:p w14:paraId="61953DFB" w14:textId="15E9133E" w:rsidR="00B606D4" w:rsidRPr="00B606D4" w:rsidRDefault="00B606D4" w:rsidP="00B606D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6D4">
        <w:rPr>
          <w:rFonts w:ascii="Times New Roman" w:hAnsi="Times New Roman" w:cs="Times New Roman"/>
          <w:sz w:val="28"/>
          <w:szCs w:val="28"/>
        </w:rPr>
        <w:t>Криптография: Использование сильных алгоритмов шифрования для защиты конфиденциальной информации в пути и в хранилище. Криптография включает в себя как симметричные (одинаковый ключ для шифрования и дешифрования), так и асимметричные (различные ключи для шифрования и дешифрования) методы.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577C0FE" w14:textId="2993E54D" w:rsidR="00B606D4" w:rsidRPr="00B606D4" w:rsidRDefault="00B606D4" w:rsidP="00B606D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6D4">
        <w:rPr>
          <w:rFonts w:ascii="Times New Roman" w:hAnsi="Times New Roman" w:cs="Times New Roman"/>
          <w:sz w:val="28"/>
          <w:szCs w:val="28"/>
        </w:rPr>
        <w:t>Сегментация сетей: Разделение сетевых ресурсов на сегменты с разными уровнями доверия, что помогает ограничивать распространение угроз и повышать безопасность.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E339EF3" w14:textId="29D08228" w:rsidR="00B606D4" w:rsidRPr="00B606D4" w:rsidRDefault="00B606D4" w:rsidP="00B606D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6D4">
        <w:rPr>
          <w:rFonts w:ascii="Times New Roman" w:hAnsi="Times New Roman" w:cs="Times New Roman"/>
          <w:sz w:val="28"/>
          <w:szCs w:val="28"/>
        </w:rPr>
        <w:t>Безопасные коммуникации: Защита военных коммуникаций от перехвата и атак с помощью шифрования и других технологий.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D659F7A" w14:textId="3F1E0170" w:rsidR="00B606D4" w:rsidRPr="00B606D4" w:rsidRDefault="00B606D4" w:rsidP="00B606D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6D4">
        <w:rPr>
          <w:rFonts w:ascii="Times New Roman" w:hAnsi="Times New Roman" w:cs="Times New Roman"/>
          <w:sz w:val="28"/>
          <w:szCs w:val="28"/>
        </w:rPr>
        <w:t>Аутентификация и авторизация: Применение строгих систем контроля доступа, включая биометрическую аутентификацию и двухфакторную аутентификацию.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A3E4F0" w14:textId="7D29F568" w:rsidR="00B606D4" w:rsidRPr="00B606D4" w:rsidRDefault="00B606D4" w:rsidP="00B606D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6D4">
        <w:rPr>
          <w:rFonts w:ascii="Times New Roman" w:hAnsi="Times New Roman" w:cs="Times New Roman"/>
          <w:sz w:val="28"/>
          <w:szCs w:val="28"/>
        </w:rPr>
        <w:t>Физическая безопасность: Обеспечение безопасности физического доступа к важным объектам, серверным центрам и другим инфраструктурным элементам.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09287F4" w14:textId="4DB8A12C" w:rsidR="00B606D4" w:rsidRPr="00B606D4" w:rsidRDefault="00B606D4" w:rsidP="00B606D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6D4">
        <w:rPr>
          <w:rFonts w:ascii="Times New Roman" w:hAnsi="Times New Roman" w:cs="Times New Roman"/>
          <w:sz w:val="28"/>
          <w:szCs w:val="28"/>
        </w:rPr>
        <w:t xml:space="preserve">Контроль съемных носителей данных: Ограничение использования и подключения съемных устройств, таких как </w:t>
      </w:r>
      <w:r w:rsidRPr="003D02FB">
        <w:rPr>
          <w:rFonts w:ascii="Times New Roman" w:hAnsi="Times New Roman" w:cs="Times New Roman"/>
          <w:i/>
          <w:iCs/>
          <w:sz w:val="28"/>
          <w:szCs w:val="28"/>
        </w:rPr>
        <w:t>USB</w:t>
      </w:r>
      <w:r w:rsidRPr="00B606D4">
        <w:rPr>
          <w:rFonts w:ascii="Times New Roman" w:hAnsi="Times New Roman" w:cs="Times New Roman"/>
          <w:sz w:val="28"/>
          <w:szCs w:val="28"/>
        </w:rPr>
        <w:t>-флешки, для предотвращения утечек данных.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0768164" w14:textId="29DEEA3C" w:rsidR="00B606D4" w:rsidRPr="00B606D4" w:rsidRDefault="00B606D4" w:rsidP="00B606D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6D4">
        <w:rPr>
          <w:rFonts w:ascii="Times New Roman" w:hAnsi="Times New Roman" w:cs="Times New Roman"/>
          <w:sz w:val="28"/>
          <w:szCs w:val="28"/>
        </w:rPr>
        <w:t>Аудит и мониторинг: Проведение систематического мониторинга сетевой активности и аудита для выявления подозрительных действий и инцидентов безопасности.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4ECCCC" w14:textId="1ADEC114" w:rsidR="00B606D4" w:rsidRPr="00B606D4" w:rsidRDefault="00B606D4" w:rsidP="00B606D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6D4">
        <w:rPr>
          <w:rFonts w:ascii="Times New Roman" w:hAnsi="Times New Roman" w:cs="Times New Roman"/>
          <w:sz w:val="28"/>
          <w:szCs w:val="28"/>
        </w:rPr>
        <w:lastRenderedPageBreak/>
        <w:t>Функциональная безопасность: Гарантирование безопасности работы важных систем и технологий для предотвращения их компрометации.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3135E24" w14:textId="6EA1D655" w:rsidR="00B606D4" w:rsidRPr="00B606D4" w:rsidRDefault="00B606D4" w:rsidP="00B606D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06D4">
        <w:rPr>
          <w:rFonts w:ascii="Times New Roman" w:hAnsi="Times New Roman" w:cs="Times New Roman"/>
          <w:sz w:val="28"/>
          <w:szCs w:val="28"/>
        </w:rPr>
        <w:t>Обучение и обучение персонала: Регулярные тренинги и обучение сотрудников по вопросам безопасности для снижения риска социальной инженерии и неправильного обращения с данными.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0F4F1D" w14:textId="51A87250" w:rsidR="00B606D4" w:rsidRPr="00B606D4" w:rsidRDefault="00B606D4" w:rsidP="00B606D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6D4">
        <w:rPr>
          <w:rFonts w:ascii="Times New Roman" w:hAnsi="Times New Roman" w:cs="Times New Roman"/>
          <w:sz w:val="28"/>
          <w:szCs w:val="28"/>
        </w:rPr>
        <w:t>Строгая политика управления доступом: Установление четких правил и ограничений для управления доступом к чувствительной информации.</w:t>
      </w:r>
    </w:p>
    <w:p w14:paraId="1F69048A" w14:textId="77777777" w:rsidR="00B606D4" w:rsidRPr="00C1168A" w:rsidRDefault="00B606D4" w:rsidP="00C1168A">
      <w:pPr>
        <w:shd w:val="clear" w:color="auto" w:fill="FDFDFD"/>
        <w:spacing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</w:p>
    <w:p w14:paraId="20AB2D78" w14:textId="77777777" w:rsidR="00C1168A" w:rsidRPr="00C1168A" w:rsidRDefault="00C1168A" w:rsidP="00C27275">
      <w:pPr>
        <w:tabs>
          <w:tab w:val="center" w:pos="4677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</w:p>
    <w:p w14:paraId="36BCDD10" w14:textId="7A9BEC62" w:rsidR="00CF2F2C" w:rsidRPr="00CF2F2C" w:rsidRDefault="00CF2F2C" w:rsidP="00CF2F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A789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F2F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789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63D032F" w14:textId="42DB61F5" w:rsidR="00CF2F2C" w:rsidRPr="00C650AB" w:rsidRDefault="00C650AB" w:rsidP="00CF2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Защита и безопасность данных необходима во всех сферах обработки данных, особенно в таких масштабных, стратегически важных органах как МВД и военные силы. Для этого используется и разрабатывается множество методов, как эту информацию можно засекретить, зашифровать, предотвратить внешнее вмешательство и т.д. </w:t>
      </w:r>
    </w:p>
    <w:sectPr w:rsidR="00CF2F2C" w:rsidRPr="00C650AB" w:rsidSect="00BE567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636"/>
    <w:multiLevelType w:val="hybridMultilevel"/>
    <w:tmpl w:val="054203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864"/>
    <w:multiLevelType w:val="multilevel"/>
    <w:tmpl w:val="3894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42F05"/>
    <w:multiLevelType w:val="multilevel"/>
    <w:tmpl w:val="8E167B4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83ED7"/>
    <w:multiLevelType w:val="hybridMultilevel"/>
    <w:tmpl w:val="057A663A"/>
    <w:lvl w:ilvl="0" w:tplc="7E2AB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25D77"/>
    <w:multiLevelType w:val="multilevel"/>
    <w:tmpl w:val="BB4C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D17B6"/>
    <w:multiLevelType w:val="hybridMultilevel"/>
    <w:tmpl w:val="8C4CB68A"/>
    <w:lvl w:ilvl="0" w:tplc="7E2AB9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57CF3"/>
    <w:multiLevelType w:val="multilevel"/>
    <w:tmpl w:val="988A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704B1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17205A"/>
    <w:multiLevelType w:val="multilevel"/>
    <w:tmpl w:val="39946AE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A0AF8"/>
    <w:multiLevelType w:val="hybridMultilevel"/>
    <w:tmpl w:val="F31AC0AC"/>
    <w:lvl w:ilvl="0" w:tplc="7E2AB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0F4F"/>
    <w:multiLevelType w:val="hybridMultilevel"/>
    <w:tmpl w:val="C818B6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9"/>
    <w:rsid w:val="00002038"/>
    <w:rsid w:val="00002057"/>
    <w:rsid w:val="000143B5"/>
    <w:rsid w:val="00095F4C"/>
    <w:rsid w:val="000E5CB0"/>
    <w:rsid w:val="00107A78"/>
    <w:rsid w:val="001523BF"/>
    <w:rsid w:val="001565F4"/>
    <w:rsid w:val="00167D94"/>
    <w:rsid w:val="00202437"/>
    <w:rsid w:val="00207F25"/>
    <w:rsid w:val="00292D51"/>
    <w:rsid w:val="00300332"/>
    <w:rsid w:val="003056F8"/>
    <w:rsid w:val="003061DC"/>
    <w:rsid w:val="003150BD"/>
    <w:rsid w:val="00335740"/>
    <w:rsid w:val="0034231D"/>
    <w:rsid w:val="00366B37"/>
    <w:rsid w:val="00383FA9"/>
    <w:rsid w:val="003A3259"/>
    <w:rsid w:val="003D02FB"/>
    <w:rsid w:val="003F0AF4"/>
    <w:rsid w:val="00407C5C"/>
    <w:rsid w:val="00423AD8"/>
    <w:rsid w:val="004334C6"/>
    <w:rsid w:val="00453590"/>
    <w:rsid w:val="00462C42"/>
    <w:rsid w:val="00472895"/>
    <w:rsid w:val="004833A2"/>
    <w:rsid w:val="004930A9"/>
    <w:rsid w:val="005474B9"/>
    <w:rsid w:val="00556FDF"/>
    <w:rsid w:val="005652BD"/>
    <w:rsid w:val="005678A6"/>
    <w:rsid w:val="005803DE"/>
    <w:rsid w:val="00592898"/>
    <w:rsid w:val="005A31E2"/>
    <w:rsid w:val="005B2721"/>
    <w:rsid w:val="005C6270"/>
    <w:rsid w:val="005F3837"/>
    <w:rsid w:val="00606BBA"/>
    <w:rsid w:val="00611156"/>
    <w:rsid w:val="00684AB8"/>
    <w:rsid w:val="00690970"/>
    <w:rsid w:val="00697AEF"/>
    <w:rsid w:val="006A59B2"/>
    <w:rsid w:val="006D0676"/>
    <w:rsid w:val="006E3EFD"/>
    <w:rsid w:val="00723351"/>
    <w:rsid w:val="00746092"/>
    <w:rsid w:val="0077399D"/>
    <w:rsid w:val="007834A5"/>
    <w:rsid w:val="007F67DE"/>
    <w:rsid w:val="00804DCF"/>
    <w:rsid w:val="008327A3"/>
    <w:rsid w:val="0084580C"/>
    <w:rsid w:val="00846249"/>
    <w:rsid w:val="00846726"/>
    <w:rsid w:val="00876199"/>
    <w:rsid w:val="008A211F"/>
    <w:rsid w:val="00925D55"/>
    <w:rsid w:val="009344F7"/>
    <w:rsid w:val="00944398"/>
    <w:rsid w:val="00956707"/>
    <w:rsid w:val="009811C1"/>
    <w:rsid w:val="009A789B"/>
    <w:rsid w:val="00A0002C"/>
    <w:rsid w:val="00A61646"/>
    <w:rsid w:val="00A86EF4"/>
    <w:rsid w:val="00AB6AA8"/>
    <w:rsid w:val="00AD4129"/>
    <w:rsid w:val="00B22F62"/>
    <w:rsid w:val="00B558E8"/>
    <w:rsid w:val="00B606D4"/>
    <w:rsid w:val="00B64D92"/>
    <w:rsid w:val="00BE3E09"/>
    <w:rsid w:val="00BE5673"/>
    <w:rsid w:val="00C00F1B"/>
    <w:rsid w:val="00C040BA"/>
    <w:rsid w:val="00C1168A"/>
    <w:rsid w:val="00C27275"/>
    <w:rsid w:val="00C5524F"/>
    <w:rsid w:val="00C650AB"/>
    <w:rsid w:val="00C87A44"/>
    <w:rsid w:val="00C90C0B"/>
    <w:rsid w:val="00CF2F2C"/>
    <w:rsid w:val="00D21B4B"/>
    <w:rsid w:val="00D659B2"/>
    <w:rsid w:val="00DF4D5F"/>
    <w:rsid w:val="00E22E26"/>
    <w:rsid w:val="00E2382C"/>
    <w:rsid w:val="00E32745"/>
    <w:rsid w:val="00ED261D"/>
    <w:rsid w:val="00F36D00"/>
    <w:rsid w:val="00F76B5E"/>
    <w:rsid w:val="00FF33A2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DD60"/>
  <w15:docId w15:val="{69F6F35A-7F5D-482F-B99F-859C2E45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2BD"/>
  </w:style>
  <w:style w:type="paragraph" w:styleId="1">
    <w:name w:val="heading 1"/>
    <w:aliases w:val="Заголовок 1231312321312412"/>
    <w:basedOn w:val="a"/>
    <w:next w:val="a"/>
    <w:link w:val="10"/>
    <w:uiPriority w:val="9"/>
    <w:qFormat/>
    <w:rsid w:val="00CF2F2C"/>
    <w:pPr>
      <w:keepNext/>
      <w:keepLines/>
      <w:spacing w:before="240" w:after="160" w:line="254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3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46249"/>
    <w:pPr>
      <w:ind w:left="720"/>
      <w:contextualSpacing/>
    </w:pPr>
  </w:style>
  <w:style w:type="table" w:styleId="a5">
    <w:name w:val="Table Grid"/>
    <w:basedOn w:val="a1"/>
    <w:uiPriority w:val="59"/>
    <w:rsid w:val="00BE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23351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C90C0B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5928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9289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9289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928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92898"/>
    <w:rPr>
      <w:b/>
      <w:bCs/>
      <w:sz w:val="20"/>
      <w:szCs w:val="20"/>
    </w:rPr>
  </w:style>
  <w:style w:type="character" w:styleId="ad">
    <w:name w:val="Strong"/>
    <w:basedOn w:val="a0"/>
    <w:uiPriority w:val="22"/>
    <w:qFormat/>
    <w:rsid w:val="00AD4129"/>
    <w:rPr>
      <w:b/>
      <w:bCs/>
    </w:rPr>
  </w:style>
  <w:style w:type="character" w:styleId="HTML">
    <w:name w:val="HTML Code"/>
    <w:basedOn w:val="a0"/>
    <w:uiPriority w:val="99"/>
    <w:semiHidden/>
    <w:unhideWhenUsed/>
    <w:rsid w:val="00AD4129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AD4129"/>
    <w:pPr>
      <w:spacing w:after="0" w:line="240" w:lineRule="auto"/>
    </w:pPr>
  </w:style>
  <w:style w:type="character" w:customStyle="1" w:styleId="10">
    <w:name w:val="Заголовок 1 Знак"/>
    <w:aliases w:val="Заголовок 1231312321312412 Знак"/>
    <w:basedOn w:val="a0"/>
    <w:link w:val="1"/>
    <w:uiPriority w:val="9"/>
    <w:rsid w:val="00CF2F2C"/>
    <w:rPr>
      <w:rFonts w:eastAsiaTheme="majorEastAsia" w:cstheme="majorBidi"/>
      <w:sz w:val="32"/>
      <w:szCs w:val="32"/>
    </w:rPr>
  </w:style>
  <w:style w:type="paragraph" w:styleId="af">
    <w:name w:val="Normal (Web)"/>
    <w:basedOn w:val="a"/>
    <w:uiPriority w:val="99"/>
    <w:semiHidden/>
    <w:unhideWhenUsed/>
    <w:rsid w:val="00C1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B68B-A18C-4A6E-AE4A-0343313E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Кунцевич</dc:creator>
  <cp:lastModifiedBy>Владислав Суворов</cp:lastModifiedBy>
  <cp:revision>5</cp:revision>
  <dcterms:created xsi:type="dcterms:W3CDTF">2023-12-17T11:14:00Z</dcterms:created>
  <dcterms:modified xsi:type="dcterms:W3CDTF">2023-12-26T21:21:00Z</dcterms:modified>
</cp:coreProperties>
</file>