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F089C" w14:textId="77777777" w:rsidR="005372E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77A29BD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A030D2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Кафедра физики</w:t>
      </w:r>
    </w:p>
    <w:p w14:paraId="307DB731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1E9908A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85AF1BF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3F910A4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75003EC3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74C138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B2536EC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DB8AA57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06BA4B3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C9A1961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ECC7A7A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58364CD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CBED514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Лабораторная работа №2м.2</w:t>
      </w:r>
    </w:p>
    <w:p w14:paraId="00013A7C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A2D4ED5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ИЗУЧЕНИЕ ВРАЩАТЕЛЬНОГО ДВИЖЕНИЯ ТВЁРД</w:t>
      </w:r>
      <w:r w:rsidR="00FB4233" w:rsidRPr="0034747D">
        <w:rPr>
          <w:rFonts w:ascii="Times New Roman" w:hAnsi="Times New Roman" w:cs="Times New Roman"/>
          <w:sz w:val="28"/>
          <w:szCs w:val="28"/>
        </w:rPr>
        <w:t>ОГО ТЕЛА С ПОМОЩЬЮ ПРИБОРА ОБЕРБ</w:t>
      </w:r>
      <w:r w:rsidRPr="0034747D">
        <w:rPr>
          <w:rFonts w:ascii="Times New Roman" w:hAnsi="Times New Roman" w:cs="Times New Roman"/>
          <w:sz w:val="28"/>
          <w:szCs w:val="28"/>
        </w:rPr>
        <w:t>ЕКА</w:t>
      </w:r>
    </w:p>
    <w:p w14:paraId="47362C87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04571502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BCD98AA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66684E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8BC5B2B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D024A80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BF0EE16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4EA96D0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56A874B7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7927171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816B12C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4997DCDF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2012276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609405B2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9AB6F08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0CF58EE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1D935FD4" w14:textId="77777777" w:rsidR="00AC7F3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39D018CA" w14:textId="5436C36C" w:rsidR="00AC7F34" w:rsidRPr="0034747D" w:rsidRDefault="00AC7F34" w:rsidP="005D6313">
      <w:pPr>
        <w:pStyle w:val="a4"/>
        <w:spacing w:before="0" w:beforeAutospacing="0" w:after="0" w:afterAutospacing="0"/>
        <w:ind w:firstLine="0"/>
        <w:rPr>
          <w:color w:val="000000"/>
          <w:sz w:val="28"/>
          <w:szCs w:val="28"/>
        </w:rPr>
      </w:pPr>
      <w:r w:rsidRPr="0034747D">
        <w:rPr>
          <w:sz w:val="28"/>
          <w:szCs w:val="28"/>
        </w:rPr>
        <w:t>Выполнили:</w:t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</w:r>
      <w:r w:rsidRPr="0034747D">
        <w:rPr>
          <w:sz w:val="28"/>
          <w:szCs w:val="28"/>
        </w:rPr>
        <w:tab/>
        <w:t xml:space="preserve">                          </w:t>
      </w:r>
      <w:r w:rsidR="00DD5AB5" w:rsidRPr="0034747D">
        <w:rPr>
          <w:color w:val="000000"/>
          <w:sz w:val="28"/>
          <w:szCs w:val="28"/>
        </w:rPr>
        <w:t>Тепляков</w:t>
      </w:r>
      <w:r w:rsidRPr="0034747D">
        <w:rPr>
          <w:color w:val="000000"/>
          <w:sz w:val="28"/>
          <w:szCs w:val="28"/>
        </w:rPr>
        <w:t xml:space="preserve"> </w:t>
      </w:r>
      <w:r w:rsidR="00DD5AB5" w:rsidRPr="0034747D">
        <w:rPr>
          <w:color w:val="000000"/>
          <w:sz w:val="28"/>
          <w:szCs w:val="28"/>
        </w:rPr>
        <w:t>Д</w:t>
      </w:r>
      <w:r w:rsidRPr="0034747D">
        <w:rPr>
          <w:color w:val="000000"/>
          <w:sz w:val="28"/>
          <w:szCs w:val="28"/>
        </w:rPr>
        <w:t>.</w:t>
      </w:r>
      <w:r w:rsidR="00DD5AB5" w:rsidRPr="0034747D">
        <w:rPr>
          <w:color w:val="000000"/>
          <w:sz w:val="28"/>
          <w:szCs w:val="28"/>
        </w:rPr>
        <w:t>Н</w:t>
      </w:r>
      <w:r w:rsidRPr="0034747D">
        <w:rPr>
          <w:color w:val="000000"/>
          <w:sz w:val="28"/>
          <w:szCs w:val="28"/>
        </w:rPr>
        <w:t>.</w:t>
      </w:r>
    </w:p>
    <w:p w14:paraId="7F53CFE0" w14:textId="53D3E8F2" w:rsidR="00AC7F34" w:rsidRPr="0034747D" w:rsidRDefault="00AC7F34" w:rsidP="005D6313">
      <w:pPr>
        <w:pStyle w:val="a4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34747D">
        <w:rPr>
          <w:color w:val="000000"/>
          <w:sz w:val="28"/>
          <w:szCs w:val="28"/>
        </w:rPr>
        <w:t xml:space="preserve">                                                                                           </w:t>
      </w:r>
      <w:r w:rsidR="00DD5AB5" w:rsidRPr="0034747D">
        <w:rPr>
          <w:color w:val="000000"/>
          <w:sz w:val="28"/>
          <w:szCs w:val="28"/>
        </w:rPr>
        <w:t>Федун</w:t>
      </w:r>
      <w:r w:rsidRPr="0034747D">
        <w:rPr>
          <w:color w:val="000000"/>
          <w:sz w:val="28"/>
          <w:szCs w:val="28"/>
        </w:rPr>
        <w:t xml:space="preserve"> </w:t>
      </w:r>
      <w:r w:rsidR="00DD5AB5" w:rsidRPr="0034747D">
        <w:rPr>
          <w:color w:val="000000"/>
          <w:sz w:val="28"/>
          <w:szCs w:val="28"/>
        </w:rPr>
        <w:t>А</w:t>
      </w:r>
      <w:r w:rsidRPr="0034747D">
        <w:rPr>
          <w:color w:val="000000"/>
          <w:sz w:val="28"/>
          <w:szCs w:val="28"/>
        </w:rPr>
        <w:t>.</w:t>
      </w:r>
      <w:r w:rsidR="00DD5AB5" w:rsidRPr="0034747D">
        <w:rPr>
          <w:color w:val="000000"/>
          <w:sz w:val="28"/>
          <w:szCs w:val="28"/>
        </w:rPr>
        <w:t>П</w:t>
      </w:r>
      <w:r w:rsidRPr="0034747D">
        <w:rPr>
          <w:color w:val="000000"/>
          <w:sz w:val="28"/>
          <w:szCs w:val="28"/>
        </w:rPr>
        <w:t xml:space="preserve">.         </w:t>
      </w:r>
    </w:p>
    <w:p w14:paraId="4D5AC40D" w14:textId="6069EC35" w:rsidR="00AC7F34" w:rsidRPr="0034747D" w:rsidRDefault="00AC7F34" w:rsidP="005D6313">
      <w:pPr>
        <w:pStyle w:val="a4"/>
        <w:spacing w:before="0" w:beforeAutospacing="0" w:after="0" w:afterAutospacing="0"/>
        <w:ind w:firstLine="426"/>
        <w:rPr>
          <w:color w:val="000000"/>
          <w:sz w:val="28"/>
          <w:szCs w:val="28"/>
        </w:rPr>
      </w:pPr>
      <w:r w:rsidRPr="0034747D">
        <w:rPr>
          <w:color w:val="000000"/>
          <w:sz w:val="28"/>
          <w:szCs w:val="28"/>
        </w:rPr>
        <w:t xml:space="preserve">                                                </w:t>
      </w:r>
      <w:r w:rsidRPr="0034747D">
        <w:rPr>
          <w:color w:val="000000"/>
          <w:sz w:val="28"/>
          <w:szCs w:val="28"/>
        </w:rPr>
        <w:tab/>
      </w:r>
      <w:r w:rsidRPr="0034747D">
        <w:rPr>
          <w:color w:val="000000"/>
          <w:sz w:val="28"/>
          <w:szCs w:val="28"/>
        </w:rPr>
        <w:tab/>
      </w:r>
      <w:r w:rsidRPr="0034747D">
        <w:rPr>
          <w:color w:val="000000"/>
          <w:sz w:val="28"/>
          <w:szCs w:val="28"/>
        </w:rPr>
        <w:tab/>
      </w:r>
      <w:r w:rsidRPr="0034747D">
        <w:rPr>
          <w:color w:val="000000"/>
          <w:sz w:val="28"/>
          <w:szCs w:val="28"/>
        </w:rPr>
        <w:tab/>
        <w:t xml:space="preserve">      </w:t>
      </w:r>
      <w:r w:rsidR="00DD5AB5" w:rsidRPr="0034747D">
        <w:rPr>
          <w:color w:val="000000"/>
          <w:sz w:val="28"/>
          <w:szCs w:val="28"/>
        </w:rPr>
        <w:t>Суворов</w:t>
      </w:r>
      <w:r w:rsidRPr="0034747D">
        <w:rPr>
          <w:color w:val="000000"/>
          <w:sz w:val="28"/>
          <w:szCs w:val="28"/>
        </w:rPr>
        <w:t xml:space="preserve"> </w:t>
      </w:r>
      <w:r w:rsidR="00DD5AB5" w:rsidRPr="0034747D">
        <w:rPr>
          <w:color w:val="000000"/>
          <w:sz w:val="28"/>
          <w:szCs w:val="28"/>
        </w:rPr>
        <w:t>В</w:t>
      </w:r>
      <w:r w:rsidRPr="0034747D">
        <w:rPr>
          <w:color w:val="000000"/>
          <w:sz w:val="28"/>
          <w:szCs w:val="28"/>
        </w:rPr>
        <w:t>.</w:t>
      </w:r>
      <w:r w:rsidR="00DD5AB5" w:rsidRPr="0034747D">
        <w:rPr>
          <w:color w:val="000000"/>
          <w:sz w:val="28"/>
          <w:szCs w:val="28"/>
        </w:rPr>
        <w:t>В</w:t>
      </w:r>
      <w:r w:rsidRPr="0034747D">
        <w:rPr>
          <w:color w:val="000000"/>
          <w:sz w:val="28"/>
          <w:szCs w:val="28"/>
        </w:rPr>
        <w:t>.</w:t>
      </w:r>
    </w:p>
    <w:p w14:paraId="2E201458" w14:textId="77777777" w:rsidR="00AC7F34" w:rsidRPr="0034747D" w:rsidRDefault="00AC7F34" w:rsidP="005D6313">
      <w:pPr>
        <w:pStyle w:val="a4"/>
        <w:spacing w:before="0" w:beforeAutospacing="0" w:after="0" w:afterAutospacing="0"/>
        <w:ind w:firstLine="6804"/>
        <w:rPr>
          <w:color w:val="000000"/>
          <w:sz w:val="28"/>
          <w:szCs w:val="28"/>
        </w:rPr>
      </w:pPr>
    </w:p>
    <w:p w14:paraId="1FB943D8" w14:textId="794B47FB" w:rsidR="00AC7F34" w:rsidRPr="0034747D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Проверил:</w:t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</w:r>
      <w:r w:rsidRPr="0034747D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DD5AB5" w:rsidRPr="0034747D">
        <w:rPr>
          <w:rFonts w:ascii="Times New Roman" w:hAnsi="Times New Roman" w:cs="Times New Roman"/>
          <w:sz w:val="28"/>
          <w:szCs w:val="28"/>
        </w:rPr>
        <w:t>Бурцева</w:t>
      </w:r>
      <w:r w:rsidRPr="0034747D">
        <w:rPr>
          <w:rFonts w:ascii="Times New Roman" w:hAnsi="Times New Roman" w:cs="Times New Roman"/>
          <w:sz w:val="28"/>
          <w:szCs w:val="28"/>
        </w:rPr>
        <w:t xml:space="preserve"> </w:t>
      </w:r>
      <w:r w:rsidR="00DD5AB5" w:rsidRPr="0034747D">
        <w:rPr>
          <w:rFonts w:ascii="Times New Roman" w:hAnsi="Times New Roman" w:cs="Times New Roman"/>
          <w:sz w:val="28"/>
          <w:szCs w:val="28"/>
        </w:rPr>
        <w:t>В</w:t>
      </w:r>
      <w:r w:rsidRPr="0034747D">
        <w:rPr>
          <w:rFonts w:ascii="Times New Roman" w:hAnsi="Times New Roman" w:cs="Times New Roman"/>
          <w:sz w:val="28"/>
          <w:szCs w:val="28"/>
        </w:rPr>
        <w:t>.</w:t>
      </w:r>
      <w:r w:rsidR="00DD5AB5" w:rsidRPr="0034747D">
        <w:rPr>
          <w:rFonts w:ascii="Times New Roman" w:hAnsi="Times New Roman" w:cs="Times New Roman"/>
          <w:sz w:val="28"/>
          <w:szCs w:val="28"/>
        </w:rPr>
        <w:t>П</w:t>
      </w:r>
      <w:r w:rsidRPr="0034747D">
        <w:rPr>
          <w:rFonts w:ascii="Times New Roman" w:hAnsi="Times New Roman" w:cs="Times New Roman"/>
          <w:sz w:val="28"/>
          <w:szCs w:val="28"/>
        </w:rPr>
        <w:t>.</w:t>
      </w:r>
    </w:p>
    <w:p w14:paraId="216C8113" w14:textId="77777777" w:rsidR="00AC7F34" w:rsidRPr="0034747D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AA073F1" w14:textId="77777777" w:rsidR="00AC7F34" w:rsidRPr="0034747D" w:rsidRDefault="00AC7F34" w:rsidP="005D6313">
      <w:pPr>
        <w:ind w:firstLine="0"/>
        <w:rPr>
          <w:rFonts w:ascii="Times New Roman" w:hAnsi="Times New Roman" w:cs="Times New Roman"/>
          <w:sz w:val="28"/>
          <w:szCs w:val="28"/>
        </w:rPr>
      </w:pPr>
    </w:p>
    <w:p w14:paraId="588CCDAD" w14:textId="4818F24C" w:rsidR="00797E54" w:rsidRPr="0034747D" w:rsidRDefault="00AC7F34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Минск 202</w:t>
      </w:r>
      <w:r w:rsidR="00DD5AB5" w:rsidRPr="0034747D">
        <w:rPr>
          <w:rFonts w:ascii="Times New Roman" w:hAnsi="Times New Roman" w:cs="Times New Roman"/>
          <w:sz w:val="28"/>
          <w:szCs w:val="28"/>
        </w:rPr>
        <w:t>3</w:t>
      </w:r>
    </w:p>
    <w:p w14:paraId="2CBB399E" w14:textId="77777777" w:rsidR="00797E54" w:rsidRPr="0034747D" w:rsidRDefault="00797E54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lastRenderedPageBreak/>
        <w:t>Цель работы:</w:t>
      </w:r>
    </w:p>
    <w:p w14:paraId="259E3F16" w14:textId="77777777" w:rsidR="00797E54" w:rsidRPr="0034747D" w:rsidRDefault="00797E54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2E6FCEB" w14:textId="77777777" w:rsidR="00797E54" w:rsidRPr="0034747D" w:rsidRDefault="00797E54" w:rsidP="005D6313">
      <w:pPr>
        <w:pStyle w:val="a6"/>
        <w:numPr>
          <w:ilvl w:val="0"/>
          <w:numId w:val="4"/>
        </w:numPr>
        <w:ind w:left="0"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Изучить метод измерения момента инерции крестообразного маятника относительно оси вращения.</w:t>
      </w:r>
    </w:p>
    <w:p w14:paraId="3281999D" w14:textId="77777777" w:rsidR="00797E54" w:rsidRPr="0034747D" w:rsidRDefault="00797E54" w:rsidP="00DA5A51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Проверить уравнения динамики вращательного движения твёрдого тела вокруг неподвижной оси.</w:t>
      </w:r>
    </w:p>
    <w:p w14:paraId="30EEF87F" w14:textId="77777777" w:rsidR="00797E54" w:rsidRPr="0034747D" w:rsidRDefault="00797E54" w:rsidP="00DA5A51">
      <w:pPr>
        <w:pStyle w:val="a6"/>
        <w:numPr>
          <w:ilvl w:val="0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Проверить свойство аддитивности момента инерции и изучить зависимость момента инерции крестообразного маятника от положения грузов на стержнях.</w:t>
      </w:r>
    </w:p>
    <w:p w14:paraId="5ABFFF85" w14:textId="77777777" w:rsidR="00996049" w:rsidRPr="0034747D" w:rsidRDefault="00996049" w:rsidP="005D6313">
      <w:pPr>
        <w:rPr>
          <w:rFonts w:ascii="Times New Roman" w:hAnsi="Times New Roman" w:cs="Times New Roman"/>
          <w:b/>
          <w:sz w:val="28"/>
          <w:szCs w:val="28"/>
        </w:rPr>
      </w:pPr>
    </w:p>
    <w:p w14:paraId="12BA73ED" w14:textId="77777777" w:rsidR="00996049" w:rsidRPr="0034747D" w:rsidRDefault="00996049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Схема установки</w:t>
      </w:r>
      <w:r w:rsidRPr="003474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15FE0013" w14:textId="77777777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C559C7D" w14:textId="77777777" w:rsidR="00AC7F34" w:rsidRPr="0034747D" w:rsidRDefault="000F516E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2B936B" wp14:editId="55C35540">
            <wp:extent cx="3695700" cy="3460346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590" cy="3460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13B1C" w14:textId="77777777" w:rsidR="000F516E" w:rsidRPr="0034747D" w:rsidRDefault="000F516E" w:rsidP="005D6313">
      <w:pPr>
        <w:ind w:firstLine="0"/>
        <w:jc w:val="center"/>
        <w:rPr>
          <w:rFonts w:ascii="Times New Roman" w:hAnsi="Times New Roman" w:cs="Times New Roman"/>
          <w:sz w:val="28"/>
          <w:szCs w:val="28"/>
        </w:rPr>
      </w:pPr>
    </w:p>
    <w:p w14:paraId="2C255087" w14:textId="734B6785" w:rsidR="00FB125F" w:rsidRPr="0034747D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Используемые приборы и принадлежности</w:t>
      </w:r>
      <w:r w:rsidRPr="0034747D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14:paraId="2E8F1D17" w14:textId="77777777" w:rsidR="00FB125F" w:rsidRPr="0034747D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2268"/>
        <w:gridCol w:w="2172"/>
        <w:gridCol w:w="1537"/>
        <w:gridCol w:w="3368"/>
      </w:tblGrid>
      <w:tr w:rsidR="00FB125F" w:rsidRPr="0034747D" w14:paraId="2107E3F7" w14:textId="77777777" w:rsidTr="00FB125F">
        <w:tc>
          <w:tcPr>
            <w:tcW w:w="1185" w:type="pct"/>
            <w:vAlign w:val="center"/>
          </w:tcPr>
          <w:p w14:paraId="435BD139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Прибор</w:t>
            </w:r>
          </w:p>
        </w:tc>
        <w:tc>
          <w:tcPr>
            <w:tcW w:w="1172" w:type="pct"/>
            <w:vAlign w:val="center"/>
          </w:tcPr>
          <w:p w14:paraId="347657B1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Диапазон измерений</w:t>
            </w:r>
          </w:p>
        </w:tc>
        <w:tc>
          <w:tcPr>
            <w:tcW w:w="832" w:type="pct"/>
            <w:vAlign w:val="center"/>
          </w:tcPr>
          <w:p w14:paraId="3B0EEEED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Цена деления</w:t>
            </w:r>
          </w:p>
        </w:tc>
        <w:tc>
          <w:tcPr>
            <w:tcW w:w="1812" w:type="pct"/>
            <w:vAlign w:val="center"/>
          </w:tcPr>
          <w:p w14:paraId="46F0DAD4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Инструментальная погрешность</w:t>
            </w:r>
          </w:p>
        </w:tc>
      </w:tr>
      <w:tr w:rsidR="00FB125F" w:rsidRPr="0034747D" w14:paraId="5CB2A8C3" w14:textId="77777777" w:rsidTr="00FB125F">
        <w:tc>
          <w:tcPr>
            <w:tcW w:w="1185" w:type="pct"/>
            <w:vAlign w:val="center"/>
          </w:tcPr>
          <w:p w14:paraId="46C13241" w14:textId="77777777" w:rsidR="00FB125F" w:rsidRPr="0034747D" w:rsidRDefault="00FB125F" w:rsidP="00D07C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Линейка</w:t>
            </w:r>
          </w:p>
        </w:tc>
        <w:tc>
          <w:tcPr>
            <w:tcW w:w="1172" w:type="pct"/>
            <w:vAlign w:val="center"/>
          </w:tcPr>
          <w:p w14:paraId="7CB1B1F0" w14:textId="77777777" w:rsidR="00FB125F" w:rsidRPr="0034747D" w:rsidRDefault="00FB125F" w:rsidP="00D07C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 – 30 см</w:t>
            </w:r>
          </w:p>
        </w:tc>
        <w:tc>
          <w:tcPr>
            <w:tcW w:w="832" w:type="pct"/>
            <w:vAlign w:val="center"/>
          </w:tcPr>
          <w:p w14:paraId="48044B95" w14:textId="77777777" w:rsidR="00FB125F" w:rsidRPr="0034747D" w:rsidRDefault="00FB125F" w:rsidP="00D07C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1 мм</w:t>
            </w:r>
          </w:p>
        </w:tc>
        <w:tc>
          <w:tcPr>
            <w:tcW w:w="1812" w:type="pct"/>
            <w:vAlign w:val="center"/>
          </w:tcPr>
          <w:p w14:paraId="67D475A8" w14:textId="77777777" w:rsidR="00FB125F" w:rsidRPr="0034747D" w:rsidRDefault="00FB125F" w:rsidP="00D07C89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0,5 мм</w:t>
            </w:r>
          </w:p>
        </w:tc>
      </w:tr>
      <w:tr w:rsidR="00FB125F" w:rsidRPr="0034747D" w14:paraId="6A5A3E61" w14:textId="77777777" w:rsidTr="00FB125F">
        <w:tc>
          <w:tcPr>
            <w:tcW w:w="1185" w:type="pct"/>
            <w:vAlign w:val="center"/>
          </w:tcPr>
          <w:p w14:paraId="4D012EE9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Секундомер</w:t>
            </w:r>
          </w:p>
        </w:tc>
        <w:tc>
          <w:tcPr>
            <w:tcW w:w="1172" w:type="pct"/>
            <w:vAlign w:val="center"/>
          </w:tcPr>
          <w:p w14:paraId="417173F7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 – 200 с</w:t>
            </w:r>
          </w:p>
        </w:tc>
        <w:tc>
          <w:tcPr>
            <w:tcW w:w="832" w:type="pct"/>
            <w:vAlign w:val="center"/>
          </w:tcPr>
          <w:p w14:paraId="387AA3F9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  <w:tc>
          <w:tcPr>
            <w:tcW w:w="1812" w:type="pct"/>
            <w:vAlign w:val="center"/>
          </w:tcPr>
          <w:p w14:paraId="53F147BF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0,1 с</w:t>
            </w:r>
          </w:p>
        </w:tc>
      </w:tr>
      <w:tr w:rsidR="00FB125F" w:rsidRPr="0034747D" w14:paraId="275113BE" w14:textId="77777777" w:rsidTr="00FB125F">
        <w:tc>
          <w:tcPr>
            <w:tcW w:w="1185" w:type="pct"/>
            <w:vAlign w:val="center"/>
          </w:tcPr>
          <w:p w14:paraId="231800D5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Штангенциркуль</w:t>
            </w:r>
          </w:p>
        </w:tc>
        <w:tc>
          <w:tcPr>
            <w:tcW w:w="1172" w:type="pct"/>
            <w:vAlign w:val="center"/>
          </w:tcPr>
          <w:p w14:paraId="6AE4ACF0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 – 160 мм</w:t>
            </w:r>
          </w:p>
        </w:tc>
        <w:tc>
          <w:tcPr>
            <w:tcW w:w="832" w:type="pct"/>
            <w:vAlign w:val="center"/>
          </w:tcPr>
          <w:p w14:paraId="61CB70EA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0,05 мм</w:t>
            </w:r>
          </w:p>
        </w:tc>
        <w:tc>
          <w:tcPr>
            <w:tcW w:w="1812" w:type="pct"/>
            <w:vAlign w:val="center"/>
          </w:tcPr>
          <w:p w14:paraId="54B7B96B" w14:textId="77777777" w:rsidR="00FB125F" w:rsidRPr="0034747D" w:rsidRDefault="00FB125F" w:rsidP="00FB125F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</w:rPr>
              <w:t>0,05 мм</w:t>
            </w:r>
          </w:p>
        </w:tc>
      </w:tr>
    </w:tbl>
    <w:p w14:paraId="6C6F19A4" w14:textId="77777777" w:rsidR="00FB125F" w:rsidRPr="0034747D" w:rsidRDefault="00FB125F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D379C90" w14:textId="28E4436A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Основные формулы:</w:t>
      </w:r>
    </w:p>
    <w:p w14:paraId="25DE8B4E" w14:textId="40CD9BEB" w:rsidR="00547B62" w:rsidRPr="0034747D" w:rsidRDefault="00547B62" w:rsidP="00547B62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Формула для расчета момента инерции крестообразного маятника относительно оси вращения</w:t>
      </w:r>
    </w:p>
    <w:p w14:paraId="70FE9016" w14:textId="77777777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</w:p>
    <w:p w14:paraId="347821CC" w14:textId="0F40986A" w:rsidR="00547B62" w:rsidRPr="0034747D" w:rsidRDefault="00547B62" w:rsidP="00547B62">
      <w:pPr>
        <w:pStyle w:val="ad"/>
        <w:spacing w:before="0"/>
        <w:rPr>
          <w:rFonts w:ascii="Times New Roman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w:lastRenderedPageBreak/>
            <m:t>I</m:t>
          </m:r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h)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8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m:rPr>
              <m:sty m:val="p"/>
            </m:rPr>
            <w:rPr>
              <w:rFonts w:ascii="Times New Roman" w:hAnsi="Times New Roman" w:cs="Times New Roman"/>
              <w:sz w:val="28"/>
              <w:szCs w:val="28"/>
            </w:rPr>
            <w:br/>
          </m:r>
        </m:oMath>
      </m:oMathPara>
    </w:p>
    <w:p w14:paraId="1729A57C" w14:textId="77777777" w:rsidR="00547B62" w:rsidRPr="0034747D" w:rsidRDefault="00547B62" w:rsidP="00547B62">
      <w:pPr>
        <w:pStyle w:val="ab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Формула для расчёта момента инерции крестообразного маятника относительно оси вращения (результат расчёта по формуле (2) сравниваются с результатами расчёта по формуле (1))</w:t>
      </w:r>
    </w:p>
    <w:p w14:paraId="4CFEA56D" w14:textId="77777777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7FB55BFB" w14:textId="0FCD87A0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 xml:space="preserve">                                            </w:t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</w:p>
    <w:p w14:paraId="6B96BA52" w14:textId="10B95022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</w:p>
    <w:p w14:paraId="386FCD37" w14:textId="77777777" w:rsidR="00547B62" w:rsidRPr="0034747D" w:rsidRDefault="00547B62" w:rsidP="00547B62">
      <w:pPr>
        <w:pStyle w:val="ab"/>
        <w:ind w:left="458"/>
        <w:rPr>
          <w:rFonts w:ascii="Times New Roman" w:hAnsi="Times New Roman" w:cs="Times New Roman"/>
          <w:sz w:val="28"/>
          <w:szCs w:val="28"/>
        </w:rPr>
      </w:pPr>
    </w:p>
    <w:p w14:paraId="34208103" w14:textId="653150D6" w:rsidR="00547B62" w:rsidRPr="0034747D" w:rsidRDefault="00D07C89" w:rsidP="00547B62">
      <w:pPr>
        <w:pStyle w:val="ab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Общая формула для расчёта погрешности.</w:t>
      </w:r>
    </w:p>
    <w:p w14:paraId="5E02153F" w14:textId="77777777" w:rsidR="00547B62" w:rsidRPr="0034747D" w:rsidRDefault="00547B62" w:rsidP="00547B62">
      <w:pPr>
        <w:pStyle w:val="ab"/>
        <w:ind w:left="458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14:paraId="10F604D4" w14:textId="7566D689" w:rsidR="00547B62" w:rsidRPr="0034747D" w:rsidRDefault="00ED0F99" w:rsidP="00547B62">
      <w:pPr>
        <w:pStyle w:val="ad"/>
        <w:spacing w:before="0"/>
        <w:rPr>
          <w:rFonts w:ascii="Times New Roman" w:eastAsia="Times New Roman" w:hAnsi="Times New Roman" w:cs="Times New Roman"/>
          <w:color w:val="auto"/>
          <w:sz w:val="28"/>
          <w:szCs w:val="28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</w:rPr>
            <m:t>ε</m:t>
          </m:r>
          <m:r>
            <w:rPr>
              <w:rFonts w:ascii="Cambria Math" w:eastAsia="Times New Roman" w:hAnsi="Cambria Math" w:cs="Times New Roman"/>
              <w:color w:val="auto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∆I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I</m:t>
              </m:r>
            </m:den>
          </m:f>
        </m:oMath>
      </m:oMathPara>
    </w:p>
    <w:p w14:paraId="57FB1272" w14:textId="77777777" w:rsidR="00547B62" w:rsidRPr="0034747D" w:rsidRDefault="00547B62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97E4768" w14:textId="77777777" w:rsidR="005D6313" w:rsidRPr="0034747D" w:rsidRDefault="005D6313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C864DCD" w14:textId="77777777" w:rsidR="00042E38" w:rsidRPr="0034747D" w:rsidRDefault="00E77C59" w:rsidP="005D6313">
      <w:pPr>
        <w:ind w:firstLine="0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mτ</m:t>
            </m:r>
            <m:r>
              <w:rPr>
                <w:rFonts w:ascii="Cambria Math" w:hAnsi="Cambria Math" w:cs="Times New Roman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g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r>
              <w:rPr>
                <w:rFonts w:ascii="Cambria Math" w:hAnsi="Cambria Math" w:cs="Times New Roman"/>
                <w:sz w:val="28"/>
                <w:szCs w:val="28"/>
              </w:rPr>
              <m:t>h)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8</m:t>
            </m:r>
            <m:r>
              <w:rPr>
                <w:rFonts w:ascii="Cambria Math" w:hAnsi="Cambria Math" w:cs="Times New Roman"/>
                <w:sz w:val="28"/>
                <w:szCs w:val="28"/>
              </w:rPr>
              <m:t>h(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τ</m:t>
            </m:r>
            <m:r>
              <w:rPr>
                <w:rFonts w:ascii="Cambria Math" w:hAnsi="Cambria Math" w:cs="Times New Roman"/>
                <w:sz w:val="28"/>
                <w:szCs w:val="28"/>
              </w:rPr>
              <m:t>)</m:t>
            </m:r>
          </m:den>
        </m:f>
      </m:oMath>
      <w:r w:rsidRPr="0034747D">
        <w:rPr>
          <w:rFonts w:ascii="Times New Roman" w:eastAsiaTheme="minorEastAsia" w:hAnsi="Times New Roman" w:cs="Times New Roman"/>
          <w:sz w:val="28"/>
          <w:szCs w:val="28"/>
        </w:rPr>
        <w:t>,</w:t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ab/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 w:rsidRPr="0034747D">
        <w:rPr>
          <w:rFonts w:ascii="Times New Roman" w:eastAsiaTheme="minorEastAsia" w:hAnsi="Times New Roman" w:cs="Times New Roman"/>
          <w:sz w:val="28"/>
          <w:szCs w:val="28"/>
        </w:rPr>
        <w:t>,</w:t>
      </w:r>
    </w:p>
    <w:p w14:paraId="27639654" w14:textId="14A33AC1" w:rsidR="00E77C59" w:rsidRPr="0034747D" w:rsidRDefault="00E77C59" w:rsidP="005D6313">
      <w:pPr>
        <w:ind w:firstLine="0"/>
        <w:rPr>
          <w:rFonts w:ascii="Times New Roman" w:eastAsiaTheme="minorEastAsia" w:hAnsi="Times New Roman" w:cs="Times New Roman"/>
          <w:i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ε</m:t>
        </m:r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m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b</m:t>
                    </m:r>
                  </m:sub>
                </m:sSub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τ</m:t>
        </m:r>
        <m:r>
          <w:rPr>
            <w:rFonts w:ascii="Cambria Math" w:hAnsi="Cambria Math" w:cs="Times New Roman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-2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∆h+</m:t>
        </m:r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d</m:t>
                </m:r>
              </m:den>
            </m:f>
          </m:e>
        </m:d>
        <m:r>
          <w:rPr>
            <w:rFonts w:ascii="Cambria Math" w:hAnsi="Cambria Math" w:cs="Times New Roman"/>
            <w:sz w:val="28"/>
            <w:szCs w:val="28"/>
          </w:rPr>
          <m:t>∆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d</m:t>
        </m:r>
      </m:oMath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ab/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∆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εI</m:t>
        </m:r>
      </m:oMath>
      <w:r w:rsidRPr="0034747D">
        <w:rPr>
          <w:rFonts w:ascii="Times New Roman" w:eastAsiaTheme="minorEastAsia" w:hAnsi="Times New Roman" w:cs="Times New Roman"/>
          <w:i/>
          <w:sz w:val="28"/>
          <w:szCs w:val="28"/>
        </w:rPr>
        <w:t>.</w:t>
      </w:r>
    </w:p>
    <w:p w14:paraId="328ADAB9" w14:textId="77777777" w:rsidR="00653A97" w:rsidRPr="0034747D" w:rsidRDefault="00653A9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13F5CC9E" w14:textId="77777777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b/>
          <w:sz w:val="28"/>
          <w:szCs w:val="28"/>
        </w:rPr>
        <w:t>Результаты прямых и косвенных измерений:</w:t>
      </w:r>
    </w:p>
    <w:p w14:paraId="57B781F8" w14:textId="77777777" w:rsidR="00282B6A" w:rsidRPr="0034747D" w:rsidRDefault="00282B6A" w:rsidP="00282B6A">
      <w:pPr>
        <w:shd w:val="clear" w:color="auto" w:fill="FFFFFF"/>
        <w:rPr>
          <w:rFonts w:ascii="Times New Roman" w:hAnsi="Times New Roman" w:cs="Times New Roman"/>
          <w:b/>
          <w:sz w:val="28"/>
          <w:szCs w:val="28"/>
        </w:rPr>
      </w:pPr>
    </w:p>
    <w:p w14:paraId="3601E641" w14:textId="77777777" w:rsidR="00282B6A" w:rsidRPr="0034747D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1. Показания для груза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1</m:t>
            </m:r>
          </m:sub>
        </m:sSub>
      </m:oMath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упражнения 1</w:t>
      </w:r>
    </w:p>
    <w:tbl>
      <w:tblPr>
        <w:tblStyle w:val="aa"/>
        <w:tblW w:w="4768" w:type="pct"/>
        <w:tblLook w:val="04A0" w:firstRow="1" w:lastRow="0" w:firstColumn="1" w:lastColumn="0" w:noHBand="0" w:noVBand="1"/>
      </w:tblPr>
      <w:tblGrid>
        <w:gridCol w:w="426"/>
        <w:gridCol w:w="846"/>
        <w:gridCol w:w="623"/>
        <w:gridCol w:w="846"/>
        <w:gridCol w:w="624"/>
        <w:gridCol w:w="566"/>
        <w:gridCol w:w="543"/>
        <w:gridCol w:w="706"/>
        <w:gridCol w:w="633"/>
        <w:gridCol w:w="706"/>
        <w:gridCol w:w="642"/>
        <w:gridCol w:w="1033"/>
        <w:gridCol w:w="997"/>
      </w:tblGrid>
      <w:tr w:rsidR="00ED5E50" w:rsidRPr="0034747D" w14:paraId="510B0A37" w14:textId="77777777" w:rsidTr="003747C8">
        <w:tc>
          <w:tcPr>
            <w:tcW w:w="236" w:type="pct"/>
            <w:vAlign w:val="center"/>
          </w:tcPr>
          <w:p w14:paraId="01EB1951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8" w:type="pct"/>
            <w:vAlign w:val="center"/>
          </w:tcPr>
          <w:p w14:paraId="3336F9C4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</w:tc>
        <w:tc>
          <w:tcPr>
            <w:tcW w:w="463" w:type="pct"/>
            <w:vAlign w:val="center"/>
          </w:tcPr>
          <w:p w14:paraId="4D58ED05" w14:textId="05DC0486" w:rsidR="003747C8" w:rsidRPr="00D34C14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m</m:t>
              </m:r>
            </m:oMath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 xml:space="preserve"> кг</w:t>
            </w:r>
          </w:p>
        </w:tc>
        <w:tc>
          <w:tcPr>
            <w:tcW w:w="272" w:type="pct"/>
            <w:vAlign w:val="center"/>
          </w:tcPr>
          <w:p w14:paraId="6789BCEB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d,</w:t>
            </w:r>
          </w:p>
        </w:tc>
        <w:tc>
          <w:tcPr>
            <w:tcW w:w="432" w:type="pct"/>
            <w:vAlign w:val="center"/>
          </w:tcPr>
          <w:p w14:paraId="2A2176FD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oMath>
            <w:r w:rsidRPr="0034747D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,</w:t>
            </w:r>
          </w:p>
          <w:p w14:paraId="60DE85CD" w14:textId="64A6382F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87" w:type="pct"/>
            <w:vAlign w:val="center"/>
          </w:tcPr>
          <w:p w14:paraId="53BFE4A9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h,</w:t>
            </w:r>
          </w:p>
        </w:tc>
        <w:tc>
          <w:tcPr>
            <w:tcW w:w="432" w:type="pct"/>
            <w:vAlign w:val="center"/>
          </w:tcPr>
          <w:p w14:paraId="03B40369" w14:textId="6C076413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14:paraId="2BF388B8" w14:textId="57C6430E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387" w:type="pct"/>
            <w:vAlign w:val="center"/>
          </w:tcPr>
          <w:p w14:paraId="38D0CFD0" w14:textId="58FECA4E" w:rsidR="003747C8" w:rsidRPr="0034747D" w:rsidRDefault="00B25710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47" w:type="pct"/>
            <w:vAlign w:val="center"/>
          </w:tcPr>
          <w:p w14:paraId="3DC137A7" w14:textId="0A323DCC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  <w:p w14:paraId="3880DA62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540" w:type="pct"/>
            <w:vAlign w:val="center"/>
          </w:tcPr>
          <w:p w14:paraId="4246BDD7" w14:textId="5F336800" w:rsidR="003747C8" w:rsidRPr="0034747D" w:rsidRDefault="00B25710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52" w:type="pct"/>
            <w:vAlign w:val="center"/>
          </w:tcPr>
          <w:p w14:paraId="2EEDAB96" w14:textId="3A5819A5" w:rsidR="003747C8" w:rsidRPr="0034747D" w:rsidRDefault="003747C8" w:rsidP="00F8046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  <w:p w14:paraId="6EDC6218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370" w:type="pct"/>
            <w:vAlign w:val="center"/>
          </w:tcPr>
          <w:p w14:paraId="17AC334C" w14:textId="213D1685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ED5E5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*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-3</m:t>
                  </m:r>
                </m:sup>
              </m:sSup>
            </m:oMath>
          </w:p>
        </w:tc>
        <w:tc>
          <w:tcPr>
            <w:tcW w:w="434" w:type="pct"/>
            <w:vAlign w:val="center"/>
          </w:tcPr>
          <w:p w14:paraId="4438B8C2" w14:textId="5B0450B1" w:rsidR="003747C8" w:rsidRPr="00ED5E50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∆I*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-3</m:t>
                    </m:r>
                  </m:sup>
                </m:sSup>
              </m:oMath>
            </m:oMathPara>
          </w:p>
        </w:tc>
      </w:tr>
      <w:tr w:rsidR="00ED5E50" w:rsidRPr="0034747D" w14:paraId="65A3086F" w14:textId="77777777" w:rsidTr="00561B97">
        <w:trPr>
          <w:trHeight w:val="505"/>
        </w:trPr>
        <w:tc>
          <w:tcPr>
            <w:tcW w:w="236" w:type="pct"/>
            <w:vAlign w:val="center"/>
          </w:tcPr>
          <w:p w14:paraId="2F93B806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48" w:type="pct"/>
            <w:vAlign w:val="center"/>
          </w:tcPr>
          <w:p w14:paraId="51078210" w14:textId="6CC7DC25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0,28</w:t>
            </w:r>
          </w:p>
        </w:tc>
        <w:tc>
          <w:tcPr>
            <w:tcW w:w="463" w:type="pct"/>
            <w:vMerge w:val="restart"/>
            <w:vAlign w:val="center"/>
          </w:tcPr>
          <w:p w14:paraId="28158F62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272" w:type="pct"/>
            <w:vAlign w:val="center"/>
          </w:tcPr>
          <w:p w14:paraId="5E2A67D5" w14:textId="17B92499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432" w:type="pct"/>
            <w:vMerge w:val="restart"/>
            <w:vAlign w:val="center"/>
          </w:tcPr>
          <w:p w14:paraId="1BDE504A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87" w:type="pct"/>
            <w:vAlign w:val="center"/>
          </w:tcPr>
          <w:p w14:paraId="3ABAEEAA" w14:textId="3EEDDFB8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432" w:type="pct"/>
            <w:vMerge w:val="restart"/>
            <w:vAlign w:val="center"/>
          </w:tcPr>
          <w:p w14:paraId="3062CA0C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87" w:type="pct"/>
            <w:vAlign w:val="center"/>
          </w:tcPr>
          <w:p w14:paraId="58EE037A" w14:textId="72C8CEDE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3D3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347" w:type="pct"/>
            <w:vMerge w:val="restart"/>
            <w:vAlign w:val="center"/>
          </w:tcPr>
          <w:p w14:paraId="3E084659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540" w:type="pct"/>
            <w:vAlign w:val="center"/>
          </w:tcPr>
          <w:p w14:paraId="5E7F94CE" w14:textId="3056C83F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63,5</w:t>
            </w:r>
          </w:p>
        </w:tc>
        <w:tc>
          <w:tcPr>
            <w:tcW w:w="352" w:type="pct"/>
            <w:vMerge w:val="restart"/>
            <w:vAlign w:val="center"/>
          </w:tcPr>
          <w:p w14:paraId="5F7C7FD2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sym w:font="Symbol" w:char="F02D"/>
            </w:r>
          </w:p>
        </w:tc>
        <w:tc>
          <w:tcPr>
            <w:tcW w:w="370" w:type="pct"/>
            <w:vAlign w:val="center"/>
          </w:tcPr>
          <w:p w14:paraId="46408516" w14:textId="7AD533F2" w:rsidR="003747C8" w:rsidRPr="00561B97" w:rsidRDefault="00561B97" w:rsidP="003D31BB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17.32</w:t>
            </w:r>
          </w:p>
        </w:tc>
        <w:tc>
          <w:tcPr>
            <w:tcW w:w="434" w:type="pct"/>
            <w:vMerge w:val="restart"/>
            <w:vAlign w:val="center"/>
          </w:tcPr>
          <w:p w14:paraId="343E891D" w14:textId="22CB27AC" w:rsidR="003747C8" w:rsidRPr="00561B97" w:rsidRDefault="00DB4D91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 w:rsidR="00561B9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532</w:t>
            </w:r>
          </w:p>
        </w:tc>
      </w:tr>
      <w:tr w:rsidR="00ED5E50" w:rsidRPr="0034747D" w14:paraId="42EA8C38" w14:textId="77777777" w:rsidTr="00561B97">
        <w:trPr>
          <w:trHeight w:val="413"/>
        </w:trPr>
        <w:tc>
          <w:tcPr>
            <w:tcW w:w="236" w:type="pct"/>
            <w:vAlign w:val="center"/>
          </w:tcPr>
          <w:p w14:paraId="3A87673C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48" w:type="pct"/>
            <w:vAlign w:val="center"/>
          </w:tcPr>
          <w:p w14:paraId="77904BA0" w14:textId="620A1EC6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0,262</w:t>
            </w:r>
          </w:p>
        </w:tc>
        <w:tc>
          <w:tcPr>
            <w:tcW w:w="463" w:type="pct"/>
            <w:vMerge/>
            <w:vAlign w:val="center"/>
          </w:tcPr>
          <w:p w14:paraId="75B2295D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4EE9D8E2" w14:textId="098E27EA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432" w:type="pct"/>
            <w:vMerge/>
            <w:vAlign w:val="center"/>
          </w:tcPr>
          <w:p w14:paraId="7C3238EE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2DBEF2B4" w14:textId="3CD44AA2" w:rsidR="003747C8" w:rsidRPr="0034747D" w:rsidRDefault="003D31BB" w:rsidP="003D31BB">
            <w:pPr>
              <w:ind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432" w:type="pct"/>
            <w:vMerge/>
            <w:vAlign w:val="center"/>
          </w:tcPr>
          <w:p w14:paraId="1171C121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540ACB61" w14:textId="181C0A80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4,</w:t>
            </w:r>
            <w:r w:rsidR="003D31B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347" w:type="pct"/>
            <w:vMerge/>
            <w:vAlign w:val="center"/>
          </w:tcPr>
          <w:p w14:paraId="3D29318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pct"/>
            <w:vAlign w:val="center"/>
          </w:tcPr>
          <w:p w14:paraId="705D504B" w14:textId="0EC8004C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61,6</w:t>
            </w:r>
          </w:p>
        </w:tc>
        <w:tc>
          <w:tcPr>
            <w:tcW w:w="352" w:type="pct"/>
            <w:vMerge/>
            <w:vAlign w:val="center"/>
          </w:tcPr>
          <w:p w14:paraId="46DE480E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vAlign w:val="center"/>
          </w:tcPr>
          <w:p w14:paraId="587F0FD6" w14:textId="542CBC7D" w:rsidR="003747C8" w:rsidRPr="00561B97" w:rsidRDefault="00561B97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14.77</w:t>
            </w:r>
          </w:p>
        </w:tc>
        <w:tc>
          <w:tcPr>
            <w:tcW w:w="434" w:type="pct"/>
            <w:vMerge/>
            <w:vAlign w:val="center"/>
          </w:tcPr>
          <w:p w14:paraId="1D8F5AEA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D5E50" w:rsidRPr="0034747D" w14:paraId="348E6582" w14:textId="77777777" w:rsidTr="003747C8">
        <w:tc>
          <w:tcPr>
            <w:tcW w:w="236" w:type="pct"/>
            <w:vAlign w:val="center"/>
          </w:tcPr>
          <w:p w14:paraId="3B12229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48" w:type="pct"/>
            <w:vAlign w:val="center"/>
          </w:tcPr>
          <w:p w14:paraId="41C54043" w14:textId="3EE10650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0,15</w:t>
            </w:r>
          </w:p>
        </w:tc>
        <w:tc>
          <w:tcPr>
            <w:tcW w:w="463" w:type="pct"/>
            <w:vMerge/>
            <w:vAlign w:val="center"/>
          </w:tcPr>
          <w:p w14:paraId="473F2288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2" w:type="pct"/>
            <w:vAlign w:val="center"/>
          </w:tcPr>
          <w:p w14:paraId="5C1C8D3A" w14:textId="7763D0F1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0,044</w:t>
            </w:r>
          </w:p>
        </w:tc>
        <w:tc>
          <w:tcPr>
            <w:tcW w:w="432" w:type="pct"/>
            <w:vMerge/>
            <w:vAlign w:val="center"/>
          </w:tcPr>
          <w:p w14:paraId="4E62D165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4007FC0A" w14:textId="0A18C1A0" w:rsidR="003747C8" w:rsidRPr="003D31BB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0,7</w:t>
            </w:r>
          </w:p>
        </w:tc>
        <w:tc>
          <w:tcPr>
            <w:tcW w:w="432" w:type="pct"/>
            <w:vMerge/>
            <w:vAlign w:val="center"/>
          </w:tcPr>
          <w:p w14:paraId="0D5CD82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7" w:type="pct"/>
            <w:vAlign w:val="center"/>
          </w:tcPr>
          <w:p w14:paraId="3DDC7BA6" w14:textId="2C73C8BB" w:rsidR="003747C8" w:rsidRPr="0034747D" w:rsidRDefault="003D31BB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6,08</w:t>
            </w:r>
          </w:p>
        </w:tc>
        <w:tc>
          <w:tcPr>
            <w:tcW w:w="347" w:type="pct"/>
            <w:vMerge/>
            <w:vAlign w:val="center"/>
          </w:tcPr>
          <w:p w14:paraId="4E806D57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40" w:type="pct"/>
            <w:vAlign w:val="center"/>
          </w:tcPr>
          <w:p w14:paraId="2FEF7ADF" w14:textId="3372ADB7" w:rsidR="003747C8" w:rsidRPr="0034747D" w:rsidRDefault="003D31BB" w:rsidP="003D31BB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55,3</w:t>
            </w:r>
          </w:p>
        </w:tc>
        <w:tc>
          <w:tcPr>
            <w:tcW w:w="352" w:type="pct"/>
            <w:vMerge/>
            <w:vAlign w:val="center"/>
          </w:tcPr>
          <w:p w14:paraId="114995CE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70" w:type="pct"/>
            <w:vAlign w:val="center"/>
          </w:tcPr>
          <w:p w14:paraId="4F04BCAD" w14:textId="6291CB32" w:rsidR="003747C8" w:rsidRPr="00561B97" w:rsidRDefault="00561B97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17.2</w:t>
            </w:r>
          </w:p>
        </w:tc>
        <w:tc>
          <w:tcPr>
            <w:tcW w:w="434" w:type="pct"/>
            <w:vMerge/>
            <w:vAlign w:val="center"/>
          </w:tcPr>
          <w:p w14:paraId="03C72593" w14:textId="77777777" w:rsidR="003747C8" w:rsidRPr="0034747D" w:rsidRDefault="003747C8" w:rsidP="00F8046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66BCDC8" w14:textId="77777777" w:rsidR="000F516E" w:rsidRPr="0034747D" w:rsidRDefault="000F516E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60C23C82" w14:textId="77777777" w:rsidR="00282B6A" w:rsidRPr="0034747D" w:rsidRDefault="00282B6A" w:rsidP="00282B6A">
      <w:pPr>
        <w:shd w:val="clear" w:color="auto" w:fill="FFFFFF"/>
        <w:ind w:firstLine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Таблица 2. Показания для груза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color w:val="000000"/>
                <w:sz w:val="28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val="en-US" w:eastAsia="ru-RU"/>
              </w:rPr>
              <m:t>m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sz w:val="28"/>
                <w:szCs w:val="28"/>
                <w:lang w:eastAsia="ru-RU"/>
              </w:rPr>
              <m:t>2</m:t>
            </m:r>
          </m:sub>
        </m:sSub>
      </m:oMath>
      <w:r w:rsidRPr="0034747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из упражнения 1</w:t>
      </w:r>
    </w:p>
    <w:tbl>
      <w:tblPr>
        <w:tblStyle w:val="aa"/>
        <w:tblW w:w="5000" w:type="pct"/>
        <w:tblLook w:val="04A0" w:firstRow="1" w:lastRow="0" w:firstColumn="1" w:lastColumn="0" w:noHBand="0" w:noVBand="1"/>
      </w:tblPr>
      <w:tblGrid>
        <w:gridCol w:w="329"/>
        <w:gridCol w:w="552"/>
        <w:gridCol w:w="484"/>
        <w:gridCol w:w="626"/>
        <w:gridCol w:w="551"/>
        <w:gridCol w:w="626"/>
        <w:gridCol w:w="402"/>
        <w:gridCol w:w="626"/>
        <w:gridCol w:w="477"/>
        <w:gridCol w:w="626"/>
        <w:gridCol w:w="365"/>
        <w:gridCol w:w="551"/>
        <w:gridCol w:w="477"/>
        <w:gridCol w:w="626"/>
        <w:gridCol w:w="626"/>
        <w:gridCol w:w="775"/>
        <w:gridCol w:w="626"/>
      </w:tblGrid>
      <w:tr w:rsidR="00DB4D91" w:rsidRPr="0034747D" w14:paraId="09D5AC3D" w14:textId="77777777" w:rsidTr="00DB4D91">
        <w:tc>
          <w:tcPr>
            <w:tcW w:w="182" w:type="pct"/>
            <w:vAlign w:val="center"/>
          </w:tcPr>
          <w:p w14:paraId="169832AD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1" w:type="pct"/>
            <w:vAlign w:val="center"/>
          </w:tcPr>
          <w:p w14:paraId="67DCDC74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m,</w:t>
            </w:r>
          </w:p>
        </w:tc>
        <w:tc>
          <w:tcPr>
            <w:tcW w:w="279" w:type="pct"/>
          </w:tcPr>
          <w:p w14:paraId="5E32B724" w14:textId="77777777" w:rsidR="00ED5E50" w:rsidRPr="00ED5E50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</w:p>
          <w:p w14:paraId="46C573F4" w14:textId="04161510" w:rsidR="00ED5E50" w:rsidRPr="0034747D" w:rsidRDefault="00B2571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m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sz w:val="28"/>
                        <w:szCs w:val="28"/>
                      </w:rPr>
                      <m:t>'</m:t>
                    </m:r>
                  </m:sup>
                </m:sSup>
              </m:oMath>
            </m:oMathPara>
          </w:p>
        </w:tc>
        <w:tc>
          <w:tcPr>
            <w:tcW w:w="368" w:type="pct"/>
            <w:vAlign w:val="center"/>
          </w:tcPr>
          <w:p w14:paraId="1F024488" w14:textId="78B1598D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m</m:t>
                </m:r>
              </m:oMath>
            </m:oMathPara>
          </w:p>
          <w:p w14:paraId="350BC895" w14:textId="09584C83" w:rsidR="00ED5E50" w:rsidRPr="0034747D" w:rsidRDefault="00ED5E50" w:rsidP="003D31BB">
            <w:pPr>
              <w:ind w:firstLine="0"/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кг</w:t>
            </w:r>
          </w:p>
        </w:tc>
        <w:tc>
          <w:tcPr>
            <w:tcW w:w="321" w:type="pct"/>
            <w:vAlign w:val="center"/>
          </w:tcPr>
          <w:p w14:paraId="201AD84B" w14:textId="66271323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</w:p>
        </w:tc>
        <w:tc>
          <w:tcPr>
            <w:tcW w:w="368" w:type="pct"/>
            <w:vAlign w:val="center"/>
          </w:tcPr>
          <w:p w14:paraId="40E878C2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>
              <m:r>
                <w:rPr>
                  <w:rFonts w:ascii="Cambria Math" w:hAnsi="Cambria Math" w:cs="Times New Roman"/>
                  <w:sz w:val="28"/>
                  <w:szCs w:val="28"/>
                </w:rPr>
                <m:t>∆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oMath>
            <w:r w:rsidRPr="0034747D"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  <w:t>,</w:t>
            </w:r>
          </w:p>
          <w:p w14:paraId="316D7734" w14:textId="2BA9384F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29" w:type="pct"/>
            <w:vAlign w:val="center"/>
          </w:tcPr>
          <w:p w14:paraId="4F82DFBB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h,</w:t>
            </w:r>
          </w:p>
        </w:tc>
        <w:tc>
          <w:tcPr>
            <w:tcW w:w="368" w:type="pct"/>
            <w:vAlign w:val="center"/>
          </w:tcPr>
          <w:p w14:paraId="6ACDDA9A" w14:textId="186B13CF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oMath>
            </m:oMathPara>
          </w:p>
          <w:p w14:paraId="764845B2" w14:textId="15E1EB18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м</w:t>
            </w:r>
          </w:p>
        </w:tc>
        <w:tc>
          <w:tcPr>
            <w:tcW w:w="275" w:type="pct"/>
            <w:vAlign w:val="center"/>
          </w:tcPr>
          <w:p w14:paraId="4DA6B254" w14:textId="252DD2FD" w:rsidR="00ED5E50" w:rsidRPr="0034747D" w:rsidRDefault="00B2571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w="368" w:type="pct"/>
            <w:vAlign w:val="center"/>
          </w:tcPr>
          <w:p w14:paraId="0F141351" w14:textId="31696902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sub>
                </m:sSub>
              </m:oMath>
            </m:oMathPara>
          </w:p>
          <w:p w14:paraId="1035B2E4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05" w:type="pct"/>
            <w:vAlign w:val="center"/>
          </w:tcPr>
          <w:p w14:paraId="771C8B99" w14:textId="59818207" w:rsidR="00ED5E50" w:rsidRPr="0034747D" w:rsidRDefault="00B2571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</w:tc>
        <w:tc>
          <w:tcPr>
            <w:tcW w:w="321" w:type="pct"/>
            <w:vAlign w:val="center"/>
          </w:tcPr>
          <w:p w14:paraId="1D246452" w14:textId="760E29EB" w:rsidR="00ED5E50" w:rsidRPr="0034747D" w:rsidRDefault="00ED5E50" w:rsidP="005372E4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∆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b</m:t>
                    </m:r>
                  </m:sub>
                </m:sSub>
              </m:oMath>
            </m:oMathPara>
          </w:p>
          <w:p w14:paraId="18295B75" w14:textId="7777777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747D">
              <w:rPr>
                <w:rFonts w:ascii="Times New Roman" w:eastAsiaTheme="minorEastAsia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275" w:type="pct"/>
            <w:vAlign w:val="center"/>
          </w:tcPr>
          <w:p w14:paraId="05A65DCA" w14:textId="69479983" w:rsidR="00ED5E50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</w:p>
        </w:tc>
        <w:tc>
          <w:tcPr>
            <w:tcW w:w="368" w:type="pct"/>
            <w:vAlign w:val="center"/>
          </w:tcPr>
          <w:p w14:paraId="5A68D065" w14:textId="622FF657" w:rsidR="00ED5E50" w:rsidRPr="0034747D" w:rsidRDefault="00ED5E50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∆l</m:t>
                </m:r>
              </m:oMath>
            </m:oMathPara>
          </w:p>
        </w:tc>
        <w:tc>
          <w:tcPr>
            <w:tcW w:w="368" w:type="pct"/>
          </w:tcPr>
          <w:p w14:paraId="350C83D6" w14:textId="77777777" w:rsid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746A99FE" w14:textId="6A4D5D98" w:rsidR="00ED5E50" w:rsidRP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201" w:type="pct"/>
          </w:tcPr>
          <w:p w14:paraId="207D24A4" w14:textId="77777777" w:rsid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1E2C8D8" w14:textId="34865524" w:rsidR="00ED5E50" w:rsidRPr="00ED5E50" w:rsidRDefault="00ED5E50" w:rsidP="005372E4">
            <w:pPr>
              <w:ind w:firstLine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∆I</w:t>
            </w:r>
          </w:p>
        </w:tc>
        <w:tc>
          <w:tcPr>
            <w:tcW w:w="185" w:type="pct"/>
            <w:vAlign w:val="center"/>
          </w:tcPr>
          <w:p w14:paraId="29B46D66" w14:textId="308AC1AA" w:rsidR="00ED5E50" w:rsidRPr="00ED5E50" w:rsidRDefault="00B25710" w:rsidP="00ED5E50">
            <w:pPr>
              <w:ind w:firstLine="0"/>
              <w:jc w:val="center"/>
              <w:rPr>
                <w:rFonts w:ascii="Times New Roman" w:eastAsiaTheme="minorEastAsia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0</m:t>
                    </m:r>
                  </m:sub>
                </m:sSub>
              </m:oMath>
            </m:oMathPara>
          </w:p>
        </w:tc>
      </w:tr>
      <w:tr w:rsidR="00DB4D91" w:rsidRPr="0034747D" w14:paraId="6FB54CCD" w14:textId="77777777" w:rsidTr="00DB4D91">
        <w:trPr>
          <w:trHeight w:val="724"/>
        </w:trPr>
        <w:tc>
          <w:tcPr>
            <w:tcW w:w="182" w:type="pct"/>
            <w:vAlign w:val="center"/>
          </w:tcPr>
          <w:p w14:paraId="653D63E5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1.</w:t>
            </w:r>
          </w:p>
        </w:tc>
        <w:tc>
          <w:tcPr>
            <w:tcW w:w="321" w:type="pct"/>
            <w:vAlign w:val="center"/>
          </w:tcPr>
          <w:p w14:paraId="7F2E29D2" w14:textId="760D6D91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279" w:type="pct"/>
          </w:tcPr>
          <w:p w14:paraId="74921ACD" w14:textId="005760DC" w:rsidR="00DB4D91" w:rsidRPr="0034747D" w:rsidRDefault="00DB4D91" w:rsidP="005372E4">
            <w:pPr>
              <w:ind w:right="12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368" w:type="pct"/>
            <w:vAlign w:val="center"/>
          </w:tcPr>
          <w:p w14:paraId="29075121" w14:textId="07221E46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21" w:type="pct"/>
            <w:vAlign w:val="center"/>
          </w:tcPr>
          <w:p w14:paraId="18C031F0" w14:textId="77DB630B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368" w:type="pct"/>
            <w:vAlign w:val="center"/>
          </w:tcPr>
          <w:p w14:paraId="20487A96" w14:textId="20318EB3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29" w:type="pct"/>
            <w:vAlign w:val="center"/>
          </w:tcPr>
          <w:p w14:paraId="1793A164" w14:textId="1FDC54D8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68" w:type="pct"/>
            <w:vAlign w:val="center"/>
          </w:tcPr>
          <w:p w14:paraId="15A32517" w14:textId="6A53F7A9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75" w:type="pct"/>
            <w:vAlign w:val="center"/>
          </w:tcPr>
          <w:p w14:paraId="2ED299D4" w14:textId="37B7D33E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6.5</w:t>
            </w:r>
          </w:p>
        </w:tc>
        <w:tc>
          <w:tcPr>
            <w:tcW w:w="368" w:type="pct"/>
            <w:vAlign w:val="center"/>
          </w:tcPr>
          <w:p w14:paraId="606435E0" w14:textId="3AB6B33B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0.0050</w:t>
            </w:r>
          </w:p>
        </w:tc>
        <w:tc>
          <w:tcPr>
            <w:tcW w:w="205" w:type="pct"/>
            <w:vAlign w:val="center"/>
          </w:tcPr>
          <w:p w14:paraId="7F73C6BC" w14:textId="15D5CD7F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82</w:t>
            </w:r>
          </w:p>
        </w:tc>
        <w:tc>
          <w:tcPr>
            <w:tcW w:w="321" w:type="pct"/>
            <w:vAlign w:val="center"/>
          </w:tcPr>
          <w:p w14:paraId="179C1DE0" w14:textId="2D4115BB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5B32CC5A" w14:textId="775C54CA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368" w:type="pct"/>
            <w:vAlign w:val="center"/>
          </w:tcPr>
          <w:p w14:paraId="46D67874" w14:textId="53F7C7A8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368" w:type="pct"/>
          </w:tcPr>
          <w:p w14:paraId="51F273A8" w14:textId="7249FE4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0.0353</w:t>
            </w:r>
          </w:p>
        </w:tc>
        <w:tc>
          <w:tcPr>
            <w:tcW w:w="201" w:type="pct"/>
            <w:vMerge w:val="restart"/>
          </w:tcPr>
          <w:p w14:paraId="145FE3B0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F061363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6B47065D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13A512E7" w14:textId="77777777" w:rsid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14:paraId="3161EA50" w14:textId="1ECC033E" w:rsidR="00DB4D91" w:rsidRPr="0034747D" w:rsidRDefault="00DB4D91" w:rsidP="00DB4D91">
            <w:pPr>
              <w:ind w:firstLine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0.005456</w:t>
            </w:r>
          </w:p>
        </w:tc>
        <w:tc>
          <w:tcPr>
            <w:tcW w:w="185" w:type="pct"/>
            <w:vAlign w:val="center"/>
          </w:tcPr>
          <w:p w14:paraId="2CD7D93A" w14:textId="78410AC3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0.0155</w:t>
            </w:r>
          </w:p>
        </w:tc>
      </w:tr>
      <w:tr w:rsidR="00DB4D91" w:rsidRPr="0034747D" w14:paraId="4A73478B" w14:textId="77777777" w:rsidTr="00DB4D91">
        <w:tc>
          <w:tcPr>
            <w:tcW w:w="182" w:type="pct"/>
            <w:vAlign w:val="center"/>
          </w:tcPr>
          <w:p w14:paraId="1950404C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2.</w:t>
            </w:r>
          </w:p>
        </w:tc>
        <w:tc>
          <w:tcPr>
            <w:tcW w:w="321" w:type="pct"/>
            <w:vAlign w:val="center"/>
          </w:tcPr>
          <w:p w14:paraId="36BF65C6" w14:textId="650B8E4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279" w:type="pct"/>
          </w:tcPr>
          <w:p w14:paraId="422CB5FD" w14:textId="4381C8E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368" w:type="pct"/>
            <w:vAlign w:val="center"/>
          </w:tcPr>
          <w:p w14:paraId="67B01F50" w14:textId="3C5EE974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21" w:type="pct"/>
            <w:vAlign w:val="center"/>
          </w:tcPr>
          <w:p w14:paraId="6AAE3DB7" w14:textId="454ED542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368" w:type="pct"/>
            <w:vAlign w:val="center"/>
          </w:tcPr>
          <w:p w14:paraId="398286C6" w14:textId="573548B0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29" w:type="pct"/>
            <w:vAlign w:val="center"/>
          </w:tcPr>
          <w:p w14:paraId="5F7925FB" w14:textId="6CBA4A14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0.7</w:t>
            </w:r>
          </w:p>
        </w:tc>
        <w:tc>
          <w:tcPr>
            <w:tcW w:w="368" w:type="pct"/>
            <w:vAlign w:val="center"/>
          </w:tcPr>
          <w:p w14:paraId="45B2F609" w14:textId="6FC68380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75" w:type="pct"/>
            <w:vAlign w:val="center"/>
          </w:tcPr>
          <w:p w14:paraId="7D9587AA" w14:textId="64D33202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6.38</w:t>
            </w:r>
          </w:p>
        </w:tc>
        <w:tc>
          <w:tcPr>
            <w:tcW w:w="368" w:type="pct"/>
            <w:vAlign w:val="center"/>
          </w:tcPr>
          <w:p w14:paraId="6C828123" w14:textId="45290B4C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05" w:type="pct"/>
            <w:vAlign w:val="center"/>
          </w:tcPr>
          <w:p w14:paraId="65A109A2" w14:textId="1F78709C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80</w:t>
            </w:r>
          </w:p>
        </w:tc>
        <w:tc>
          <w:tcPr>
            <w:tcW w:w="321" w:type="pct"/>
            <w:vAlign w:val="center"/>
          </w:tcPr>
          <w:p w14:paraId="6DFB77AC" w14:textId="51F00036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632AE9EF" w14:textId="50FC372A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368" w:type="pct"/>
            <w:vAlign w:val="center"/>
          </w:tcPr>
          <w:p w14:paraId="005D57C2" w14:textId="74696660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368" w:type="pct"/>
          </w:tcPr>
          <w:p w14:paraId="4136C966" w14:textId="026DE8A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0.0353</w:t>
            </w:r>
          </w:p>
        </w:tc>
        <w:tc>
          <w:tcPr>
            <w:tcW w:w="201" w:type="pct"/>
            <w:vMerge/>
          </w:tcPr>
          <w:p w14:paraId="464EA21A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" w:type="pct"/>
            <w:vAlign w:val="center"/>
          </w:tcPr>
          <w:p w14:paraId="17FC7077" w14:textId="653BD426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0.1455</w:t>
            </w:r>
          </w:p>
        </w:tc>
      </w:tr>
      <w:tr w:rsidR="00DB4D91" w:rsidRPr="0034747D" w14:paraId="38B92618" w14:textId="77777777" w:rsidTr="00DB4D91">
        <w:tc>
          <w:tcPr>
            <w:tcW w:w="182" w:type="pct"/>
            <w:vAlign w:val="center"/>
          </w:tcPr>
          <w:p w14:paraId="438C7E30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4747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3.</w:t>
            </w:r>
          </w:p>
        </w:tc>
        <w:tc>
          <w:tcPr>
            <w:tcW w:w="321" w:type="pct"/>
            <w:vAlign w:val="center"/>
          </w:tcPr>
          <w:p w14:paraId="7FD1C98E" w14:textId="5A25C378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0.262</w:t>
            </w:r>
          </w:p>
        </w:tc>
        <w:tc>
          <w:tcPr>
            <w:tcW w:w="279" w:type="pct"/>
          </w:tcPr>
          <w:p w14:paraId="095B5380" w14:textId="79F4E27D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0.07</w:t>
            </w:r>
          </w:p>
        </w:tc>
        <w:tc>
          <w:tcPr>
            <w:tcW w:w="368" w:type="pct"/>
            <w:vAlign w:val="center"/>
          </w:tcPr>
          <w:p w14:paraId="2E2E4FC9" w14:textId="202EE87A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21" w:type="pct"/>
            <w:vAlign w:val="center"/>
          </w:tcPr>
          <w:p w14:paraId="41B7ADF5" w14:textId="36B0C65D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0.044</w:t>
            </w:r>
          </w:p>
        </w:tc>
        <w:tc>
          <w:tcPr>
            <w:tcW w:w="368" w:type="pct"/>
            <w:vAlign w:val="center"/>
          </w:tcPr>
          <w:p w14:paraId="3E9964F9" w14:textId="32327CD4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229" w:type="pct"/>
            <w:vAlign w:val="center"/>
          </w:tcPr>
          <w:p w14:paraId="1DC37D8D" w14:textId="43AC597C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368" w:type="pct"/>
            <w:vAlign w:val="center"/>
          </w:tcPr>
          <w:p w14:paraId="6FB43C92" w14:textId="61C4D548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7084AFA3" w14:textId="2F7E7169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6.62</w:t>
            </w:r>
          </w:p>
        </w:tc>
        <w:tc>
          <w:tcPr>
            <w:tcW w:w="368" w:type="pct"/>
            <w:vAlign w:val="center"/>
          </w:tcPr>
          <w:p w14:paraId="2D52F122" w14:textId="04230282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05" w:type="pct"/>
            <w:vAlign w:val="center"/>
          </w:tcPr>
          <w:p w14:paraId="61F97500" w14:textId="0473BFD0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84</w:t>
            </w:r>
          </w:p>
        </w:tc>
        <w:tc>
          <w:tcPr>
            <w:tcW w:w="321" w:type="pct"/>
            <w:vAlign w:val="center"/>
          </w:tcPr>
          <w:p w14:paraId="3A0A5E10" w14:textId="7F44FAD2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0.005</w:t>
            </w:r>
          </w:p>
        </w:tc>
        <w:tc>
          <w:tcPr>
            <w:tcW w:w="275" w:type="pct"/>
            <w:vAlign w:val="center"/>
          </w:tcPr>
          <w:p w14:paraId="3AC75638" w14:textId="5EBD811A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0.26</w:t>
            </w:r>
          </w:p>
        </w:tc>
        <w:tc>
          <w:tcPr>
            <w:tcW w:w="368" w:type="pct"/>
            <w:vAlign w:val="center"/>
          </w:tcPr>
          <w:p w14:paraId="0C4363FC" w14:textId="0A89641E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0.0005</w:t>
            </w:r>
          </w:p>
        </w:tc>
        <w:tc>
          <w:tcPr>
            <w:tcW w:w="368" w:type="pct"/>
          </w:tcPr>
          <w:p w14:paraId="3D9D3C38" w14:textId="7C93053E" w:rsidR="00DB4D91" w:rsidRPr="00DB4D91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0.0353</w:t>
            </w:r>
          </w:p>
        </w:tc>
        <w:tc>
          <w:tcPr>
            <w:tcW w:w="201" w:type="pct"/>
            <w:vMerge/>
          </w:tcPr>
          <w:p w14:paraId="0BECB68C" w14:textId="77777777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5" w:type="pct"/>
            <w:vAlign w:val="center"/>
          </w:tcPr>
          <w:p w14:paraId="105F7286" w14:textId="701746FD" w:rsidR="00DB4D91" w:rsidRPr="0034747D" w:rsidRDefault="00DB4D91" w:rsidP="005372E4">
            <w:pPr>
              <w:ind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0.1455</w:t>
            </w:r>
          </w:p>
        </w:tc>
      </w:tr>
    </w:tbl>
    <w:p w14:paraId="5CD99459" w14:textId="77777777" w:rsidR="003D31BB" w:rsidRDefault="003D31BB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4DC15748" w14:textId="77777777" w:rsidR="003D31BB" w:rsidRDefault="003D31BB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53192FFE" w14:textId="77777777" w:rsidR="00B25710" w:rsidRDefault="00B25710" w:rsidP="00B25710">
      <w:pPr>
        <w:ind w:firstLine="0"/>
        <w:rPr>
          <w:rFonts w:ascii="Times New Roman" w:hAnsi="Times New Roman" w:cs="Times New Roman"/>
          <w:b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График функции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t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0</m:t>
            </m:r>
          </m:sub>
        </m:sSub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+4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m</m:t>
        </m:r>
        <m:r>
          <m:rPr>
            <m:sty m:val="bi"/>
          </m:rPr>
          <w:rPr>
            <w:rFonts w:ascii="Cambria Math" w:eastAsiaTheme="minorEastAsia" w:hAnsi="Cambria Math" w:cs="Times New Roman"/>
            <w:sz w:val="28"/>
            <w:szCs w:val="28"/>
          </w:rPr>
          <m:t>'</m:t>
        </m:r>
        <m:sSup>
          <m:sSupPr>
            <m:ctrlPr>
              <w:rPr>
                <w:rFonts w:ascii="Cambria Math" w:eastAsiaTheme="minorEastAsia" w:hAnsi="Cambria Math" w:cs="Times New Roman"/>
                <w:b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l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b/>
          <w:sz w:val="28"/>
          <w:szCs w:val="28"/>
        </w:rPr>
        <w:t>:</w:t>
      </w:r>
    </w:p>
    <w:p w14:paraId="1A32602E" w14:textId="77777777" w:rsidR="00B25710" w:rsidRDefault="00B25710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3B49BC76" w14:textId="00C8B040" w:rsidR="00B25710" w:rsidRDefault="00B25710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E1E34A8" wp14:editId="192578C9">
            <wp:extent cx="5940425" cy="3480435"/>
            <wp:effectExtent l="0" t="0" r="3175" b="57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7EF68E" w14:textId="19A07233" w:rsidR="00434C5E" w:rsidRDefault="004411F8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47E1D8D0" w14:textId="3BA92756" w:rsidR="00545567" w:rsidRPr="004411F8" w:rsidRDefault="00545567" w:rsidP="005D6313">
      <w:pPr>
        <w:ind w:firstLine="0"/>
        <w:rPr>
          <w:rFonts w:ascii="Times New Roman" w:hAnsi="Times New Roman" w:cs="Times New Roman"/>
          <w:b/>
          <w:sz w:val="28"/>
          <w:szCs w:val="28"/>
        </w:rPr>
      </w:pPr>
    </w:p>
    <w:p w14:paraId="7CC562F3" w14:textId="77777777" w:rsidR="00DA5A51" w:rsidRPr="0034747D" w:rsidRDefault="00DA5A51" w:rsidP="00DA5A51">
      <w:pPr>
        <w:pStyle w:val="a6"/>
        <w:numPr>
          <w:ilvl w:val="3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В данной лабораторной работе мы изучили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метод измерения момента инерции крестообразного маятника относительно оси вращения.</w:t>
      </w:r>
    </w:p>
    <w:p w14:paraId="3B71FB6A" w14:textId="77777777" w:rsidR="00DA5A51" w:rsidRPr="0034747D" w:rsidRDefault="00DA5A51" w:rsidP="00DA5A51">
      <w:pPr>
        <w:pStyle w:val="a6"/>
        <w:numPr>
          <w:ilvl w:val="3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Так же мы</w:t>
      </w:r>
      <w:r w:rsidRPr="003474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4747D">
        <w:rPr>
          <w:rFonts w:ascii="Times New Roman" w:hAnsi="Times New Roman" w:cs="Times New Roman"/>
          <w:sz w:val="28"/>
          <w:szCs w:val="28"/>
        </w:rPr>
        <w:t>проверили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уравнения динамики вращательного движения твёрдого тела вокруг неподвижной оси.</w:t>
      </w:r>
    </w:p>
    <w:p w14:paraId="60AF8BD8" w14:textId="28A4F01D" w:rsidR="00F65B15" w:rsidRPr="00ED0F99" w:rsidRDefault="00DA5A51" w:rsidP="00ED0F99">
      <w:pPr>
        <w:pStyle w:val="a6"/>
        <w:numPr>
          <w:ilvl w:val="3"/>
          <w:numId w:val="5"/>
        </w:numPr>
        <w:rPr>
          <w:rFonts w:ascii="Times New Roman" w:hAnsi="Times New Roman" w:cs="Times New Roman"/>
          <w:b/>
          <w:sz w:val="28"/>
          <w:szCs w:val="28"/>
        </w:rPr>
      </w:pPr>
      <w:r w:rsidRPr="0034747D">
        <w:rPr>
          <w:rFonts w:ascii="Times New Roman" w:hAnsi="Times New Roman" w:cs="Times New Roman"/>
          <w:sz w:val="28"/>
          <w:szCs w:val="28"/>
        </w:rPr>
        <w:t>При помощи графика мы проверили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свойство аддити</w:t>
      </w:r>
      <w:r w:rsidRPr="0034747D">
        <w:rPr>
          <w:rFonts w:ascii="Times New Roman" w:hAnsi="Times New Roman" w:cs="Times New Roman"/>
          <w:sz w:val="28"/>
          <w:szCs w:val="28"/>
        </w:rPr>
        <w:t>вности момента инерции:</w:t>
      </w:r>
      <w:r w:rsidRPr="0034747D">
        <w:rPr>
          <w:rFonts w:ascii="Times New Roman" w:eastAsiaTheme="minorEastAsia" w:hAnsi="Times New Roman" w:cs="Times New Roman"/>
          <w:sz w:val="28"/>
          <w:szCs w:val="28"/>
        </w:rPr>
        <w:t xml:space="preserve"> значения, полученных моментов инерции в виде суммы моментов инерции частей маховика приблизительно равны значениям моментов инерции всего маховика; </w:t>
      </w:r>
      <w:r w:rsidRPr="0034747D">
        <w:rPr>
          <w:rFonts w:ascii="Times New Roman" w:hAnsi="Times New Roman" w:cs="Times New Roman"/>
          <w:sz w:val="28"/>
          <w:szCs w:val="28"/>
        </w:rPr>
        <w:t>и изучили</w:t>
      </w:r>
      <w:r w:rsidR="00434C5E" w:rsidRPr="0034747D">
        <w:rPr>
          <w:rFonts w:ascii="Times New Roman" w:hAnsi="Times New Roman" w:cs="Times New Roman"/>
          <w:sz w:val="28"/>
          <w:szCs w:val="28"/>
        </w:rPr>
        <w:t xml:space="preserve"> зависимость момента инерции крестообразного маятника от положения грузов на стержнях.</w:t>
      </w:r>
      <w:r w:rsidRPr="0034747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9630234" w14:textId="340EE05A" w:rsidR="00F65B15" w:rsidRPr="0034747D" w:rsidRDefault="00F65B15" w:rsidP="00F65B15">
      <w:pPr>
        <w:rPr>
          <w:rFonts w:ascii="Times New Roman" w:hAnsi="Times New Roman" w:cs="Times New Roman"/>
          <w:b/>
          <w:sz w:val="28"/>
          <w:szCs w:val="28"/>
        </w:rPr>
      </w:pPr>
    </w:p>
    <w:p w14:paraId="39C1AC32" w14:textId="39186BCA" w:rsidR="00F65B15" w:rsidRPr="00ED0F99" w:rsidRDefault="00F65B15" w:rsidP="00F65B15">
      <w:pPr>
        <w:ind w:firstLine="0"/>
        <w:rPr>
          <w:rFonts w:ascii="Times New Roman" w:hAnsi="Times New Roman" w:cs="Times New Roman"/>
          <w:b/>
          <w:bCs/>
          <w:sz w:val="28"/>
          <w:szCs w:val="28"/>
        </w:rPr>
      </w:pPr>
      <w:r w:rsidRPr="00ED0F99">
        <w:rPr>
          <w:rFonts w:ascii="Times New Roman" w:hAnsi="Times New Roman" w:cs="Times New Roman"/>
          <w:b/>
          <w:bCs/>
          <w:sz w:val="28"/>
          <w:szCs w:val="28"/>
        </w:rPr>
        <w:t xml:space="preserve">Контрольные вопросы </w:t>
      </w:r>
    </w:p>
    <w:p w14:paraId="78EBED49" w14:textId="7804DAA8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15855D73" w14:textId="2AC7013C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1. В процессе работы мы познакомились с такими физическими величинами, как момент импульса, момент импульса, момент силы и момент инерции.</w:t>
      </w:r>
    </w:p>
    <w:p w14:paraId="511354BD" w14:textId="77777777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6D455CAF" w14:textId="586344BE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Момент импульса – физическая величина, характеризующая количество вращательного движения тела или системы тел.</w:t>
      </w:r>
    </w:p>
    <w:p w14:paraId="6F3DE1E2" w14:textId="77777777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351237B" w14:textId="31AA59A5" w:rsidR="00F65B15" w:rsidRPr="0034747D" w:rsidRDefault="00F65B15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 xml:space="preserve">Момент силы – физическая величина, характеризующая вращательный эффект силы при действии ее на твердое тело </w:t>
      </w:r>
      <w:r w:rsidR="000C4346" w:rsidRPr="0034747D">
        <w:rPr>
          <w:rFonts w:ascii="Times New Roman" w:hAnsi="Times New Roman" w:cs="Times New Roman"/>
          <w:bCs/>
          <w:sz w:val="28"/>
          <w:szCs w:val="28"/>
        </w:rPr>
        <w:t>или систему тел.</w:t>
      </w:r>
    </w:p>
    <w:p w14:paraId="6CBD3515" w14:textId="5267EB3F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7B8C42C" w14:textId="7F937166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Момент инерции – физическая величина, характеризующая распределение масс в теле, и является мерой инертности тела при непоступательном движении.</w:t>
      </w:r>
    </w:p>
    <w:p w14:paraId="6BFAE8DF" w14:textId="13C491B9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7173075" w14:textId="77777777" w:rsidR="000C4346" w:rsidRPr="0034747D" w:rsidRDefault="000C4346" w:rsidP="00F65B15">
      <w:pPr>
        <w:ind w:firstLine="0"/>
        <w:rPr>
          <w:rFonts w:ascii="Times New Roman" w:hAnsi="Times New Roman" w:cs="Times New Roman"/>
          <w:bCs/>
          <w:sz w:val="28"/>
          <w:szCs w:val="28"/>
        </w:rPr>
      </w:pPr>
    </w:p>
    <w:p w14:paraId="7AC7BDD8" w14:textId="2FA3B85C" w:rsidR="0034747D" w:rsidRPr="0034747D" w:rsidRDefault="0034747D" w:rsidP="0034747D">
      <w:pPr>
        <w:ind w:firstLine="0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2. Для понимания настоящей лабораторной работы необходимо знать такие физические законы, как второй закон Ньютона и сохранения момента и</w:t>
      </w:r>
      <w:r>
        <w:rPr>
          <w:rFonts w:ascii="Times New Roman" w:hAnsi="Times New Roman" w:cs="Times New Roman"/>
          <w:bCs/>
          <w:sz w:val="28"/>
          <w:szCs w:val="28"/>
        </w:rPr>
        <w:t>м</w:t>
      </w:r>
      <w:r w:rsidRPr="0034747D">
        <w:rPr>
          <w:rFonts w:ascii="Times New Roman" w:hAnsi="Times New Roman" w:cs="Times New Roman"/>
          <w:bCs/>
          <w:sz w:val="28"/>
          <w:szCs w:val="28"/>
        </w:rPr>
        <w:t>пульса</w:t>
      </w:r>
    </w:p>
    <w:p w14:paraId="5BCAFE74" w14:textId="6602E9C4" w:rsidR="0034747D" w:rsidRPr="00B25710" w:rsidRDefault="0034747D" w:rsidP="003474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Второй закон Ньютона</w:t>
      </w:r>
      <w:r w:rsidR="00D07C89" w:rsidRPr="00B25710">
        <w:rPr>
          <w:rFonts w:ascii="Times New Roman" w:hAnsi="Times New Roman" w:cs="Times New Roman"/>
          <w:bCs/>
          <w:sz w:val="28"/>
          <w:szCs w:val="28"/>
        </w:rPr>
        <w:t>:</w:t>
      </w:r>
    </w:p>
    <w:p w14:paraId="5D1659F7" w14:textId="2DA6E257" w:rsidR="00F65B15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Сумма всех сил, действующих на тело равно произведению массы тела на ускорение, сообщаемое этой суммой сил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7645FC3E" w14:textId="77777777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64F2074C" w14:textId="75EAD227" w:rsidR="00F65B15" w:rsidRPr="0034747D" w:rsidRDefault="00B25710" w:rsidP="000C4346">
      <w:pPr>
        <w:rPr>
          <w:rFonts w:ascii="Times New Roman" w:eastAsiaTheme="minorEastAsia" w:hAnsi="Times New Roman" w:cs="Times New Roman"/>
          <w:b/>
          <w:sz w:val="28"/>
          <w:szCs w:val="28"/>
        </w:rPr>
      </w:pPr>
      <m:oMathPara>
        <m:oMath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naryPr>
            <m:sub/>
            <m:sup/>
            <m:e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F</m:t>
                  </m:r>
                </m:e>
              </m:acc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=m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</m:e>
              </m:acc>
            </m:e>
          </m:nary>
        </m:oMath>
      </m:oMathPara>
    </w:p>
    <w:p w14:paraId="4C8D1748" w14:textId="5BC2FB66" w:rsidR="0034747D" w:rsidRDefault="0034747D" w:rsidP="000C4346">
      <w:pPr>
        <w:rPr>
          <w:rFonts w:ascii="Times New Roman" w:eastAsiaTheme="minorEastAsia" w:hAnsi="Times New Roman" w:cs="Times New Roman"/>
          <w:b/>
          <w:sz w:val="28"/>
          <w:szCs w:val="28"/>
        </w:rPr>
      </w:pPr>
    </w:p>
    <w:p w14:paraId="318D5A9C" w14:textId="03E8EFF4" w:rsidR="0034747D" w:rsidRPr="00D07C89" w:rsidRDefault="0034747D" w:rsidP="0034747D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Закон сохранения момента импульса</w:t>
      </w:r>
      <w:r w:rsidR="00D07C89" w:rsidRPr="00B25710">
        <w:rPr>
          <w:rFonts w:ascii="Times New Roman" w:hAnsi="Times New Roman" w:cs="Times New Roman"/>
          <w:bCs/>
          <w:sz w:val="28"/>
          <w:szCs w:val="28"/>
        </w:rPr>
        <w:t>:</w:t>
      </w:r>
    </w:p>
    <w:p w14:paraId="16D9DBA8" w14:textId="24802C64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Сумма моментов импульса всех тел механической сист</w:t>
      </w:r>
      <w:r>
        <w:rPr>
          <w:rFonts w:ascii="Times New Roman" w:hAnsi="Times New Roman" w:cs="Times New Roman"/>
          <w:bCs/>
          <w:sz w:val="28"/>
          <w:szCs w:val="28"/>
        </w:rPr>
        <w:t>емы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остается постоянной, пока воздействую</w:t>
      </w:r>
      <w:r>
        <w:rPr>
          <w:rFonts w:ascii="Times New Roman" w:hAnsi="Times New Roman" w:cs="Times New Roman"/>
          <w:bCs/>
          <w:sz w:val="28"/>
          <w:szCs w:val="28"/>
        </w:rPr>
        <w:t xml:space="preserve">щие на данную систему моменты </w:t>
      </w:r>
      <w:r w:rsidRPr="0034747D">
        <w:rPr>
          <w:rFonts w:ascii="Times New Roman" w:hAnsi="Times New Roman" w:cs="Times New Roman"/>
          <w:bCs/>
          <w:sz w:val="28"/>
          <w:szCs w:val="28"/>
        </w:rPr>
        <w:t>внешних сил скомпенсированы</w:t>
      </w:r>
      <w:r w:rsidR="00D072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4D950A42" w14:textId="77777777" w:rsidR="00D0721F" w:rsidRDefault="00D0721F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1ECC4B33" w14:textId="7744DF68" w:rsidR="00D0721F" w:rsidRPr="00D0721F" w:rsidRDefault="00B25710" w:rsidP="0034747D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</m:t>
              </m:r>
              <m:acc>
                <m:accPr>
                  <m:chr m:val="⃗"/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</m:t>
                  </m:r>
                </m:e>
              </m:acc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</m:t>
                  </m:r>
                  <m:acc>
                    <m:accPr>
                      <m:chr m:val="⃗"/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Cs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e>
                  </m:acc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dt</m:t>
                  </m:r>
                </m:den>
              </m:f>
            </m:e>
          </m:nary>
        </m:oMath>
      </m:oMathPara>
    </w:p>
    <w:p w14:paraId="3ECC6C5C" w14:textId="08E2F9BD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47C98C79" w14:textId="77777777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4365E555" w14:textId="59C4289A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3. Возьмём формулу (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34747D">
        <w:rPr>
          <w:rFonts w:ascii="Times New Roman" w:hAnsi="Times New Roman" w:cs="Times New Roman"/>
          <w:bCs/>
          <w:sz w:val="28"/>
          <w:szCs w:val="28"/>
        </w:rPr>
        <w:t>)</w:t>
      </w:r>
    </w:p>
    <w:p w14:paraId="4069AB2B" w14:textId="7D8B0F98" w:rsidR="00AA2C50" w:rsidRPr="0034747D" w:rsidRDefault="00B25710" w:rsidP="00AA2C50">
      <w:pPr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 -I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dω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dt</m:t>
              </m:r>
            </m:den>
          </m:f>
        </m:oMath>
      </m:oMathPara>
    </w:p>
    <w:p w14:paraId="1A364293" w14:textId="77777777" w:rsidR="00AA2C50" w:rsidRPr="0034747D" w:rsidRDefault="00AA2C50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71BB48A" w14:textId="771EFC0E" w:rsidR="0034747D" w:rsidRDefault="0034747D" w:rsidP="003474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7AB896F9" w14:textId="77777777" w:rsidR="0034747D" w:rsidRPr="0034747D" w:rsidRDefault="0034747D" w:rsidP="0034747D">
      <w:pPr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279AF8A3" w14:textId="46BE1BA6" w:rsidR="0034747D" w:rsidRPr="00AA2C50" w:rsidRDefault="0034747D" w:rsidP="00AA2C5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Подставим в ф</w:t>
      </w:r>
      <w:r>
        <w:rPr>
          <w:rFonts w:ascii="Times New Roman" w:hAnsi="Times New Roman" w:cs="Times New Roman"/>
          <w:bCs/>
          <w:sz w:val="28"/>
          <w:szCs w:val="28"/>
        </w:rPr>
        <w:t>орму</w:t>
      </w:r>
      <w:r w:rsidRPr="0034747D">
        <w:rPr>
          <w:rFonts w:ascii="Times New Roman" w:hAnsi="Times New Roman" w:cs="Times New Roman"/>
          <w:bCs/>
          <w:sz w:val="28"/>
          <w:szCs w:val="28"/>
        </w:rPr>
        <w:t>лу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C50">
        <w:rPr>
          <w:rFonts w:ascii="Times New Roman" w:hAnsi="Times New Roman" w:cs="Times New Roman"/>
          <w:bCs/>
          <w:sz w:val="28"/>
          <w:szCs w:val="28"/>
        </w:rPr>
        <w:t>(11) ф</w:t>
      </w:r>
      <w:r>
        <w:rPr>
          <w:rFonts w:ascii="Times New Roman" w:hAnsi="Times New Roman" w:cs="Times New Roman"/>
          <w:bCs/>
          <w:sz w:val="28"/>
          <w:szCs w:val="28"/>
        </w:rPr>
        <w:t>ормулу (13)</w:t>
      </w:r>
      <w:r w:rsidR="00AA2C50">
        <w:rPr>
          <w:rFonts w:ascii="Times New Roman" w:hAnsi="Times New Roman" w:cs="Times New Roman"/>
          <w:bCs/>
          <w:sz w:val="28"/>
          <w:szCs w:val="28"/>
          <w:lang w:val="en-US"/>
        </w:rPr>
        <w:t>:</w:t>
      </w:r>
    </w:p>
    <w:p w14:paraId="747AC140" w14:textId="2454BBCC" w:rsidR="00AA2C50" w:rsidRDefault="00AA2C50" w:rsidP="00AA2C50">
      <w:pPr>
        <w:rPr>
          <w:rFonts w:ascii="Times New Roman" w:hAnsi="Times New Roman" w:cs="Times New Roman"/>
          <w:bCs/>
          <w:sz w:val="28"/>
          <w:szCs w:val="28"/>
        </w:rPr>
      </w:pPr>
    </w:p>
    <w:p w14:paraId="61B54B36" w14:textId="363D05E0" w:rsidR="00AA2C50" w:rsidRPr="00AA2C50" w:rsidRDefault="00AA2C50" w:rsidP="00AA2C50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ω</m:t>
          </m:r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</m:den>
          </m:f>
        </m:oMath>
      </m:oMathPara>
    </w:p>
    <w:p w14:paraId="0E17AE4A" w14:textId="2DD01B31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23AFF926" w14:textId="347F6765" w:rsidR="0034747D" w:rsidRPr="00AA2C50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 итоге получим</w:t>
      </w:r>
      <w:r w:rsidR="00AA2C50" w:rsidRPr="00AA2C5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A2C50">
        <w:rPr>
          <w:rFonts w:ascii="Times New Roman" w:hAnsi="Times New Roman" w:cs="Times New Roman"/>
          <w:bCs/>
          <w:sz w:val="28"/>
          <w:szCs w:val="28"/>
        </w:rPr>
        <w:t>формулу (15):</w:t>
      </w:r>
    </w:p>
    <w:p w14:paraId="1D7AEC42" w14:textId="0FC67373" w:rsidR="00AA2C50" w:rsidRPr="00AA2C50" w:rsidRDefault="00AA2C50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EBC4709" w14:textId="559ACF1F" w:rsidR="00AA2C50" w:rsidRPr="00AA2C50" w:rsidRDefault="00B25710" w:rsidP="00AA2C50">
      <w:pPr>
        <w:rPr>
          <w:rFonts w:ascii="Times New Roman" w:hAnsi="Times New Roman" w:cs="Times New Roman"/>
          <w:bCs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тр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 -</m:t>
          </m:r>
          <m:r>
            <w:rPr>
              <w:rFonts w:ascii="Cambria Math" w:hAnsi="Cambria Math" w:cs="Times New Roman"/>
              <w:sz w:val="28"/>
              <w:szCs w:val="28"/>
            </w:rPr>
            <m:t>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den>
          </m:f>
        </m:oMath>
      </m:oMathPara>
    </w:p>
    <w:p w14:paraId="4B47C397" w14:textId="798F30A3" w:rsidR="00AA2C50" w:rsidRPr="00AA2C50" w:rsidRDefault="00AA2C50" w:rsidP="0034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63130A65" w14:textId="77777777" w:rsidR="0034747D" w:rsidRPr="00AA2C50" w:rsidRDefault="0034747D" w:rsidP="0034747D">
      <w:pPr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14:paraId="3D860574" w14:textId="2CB75A7F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4. Возьмем формул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(6) формулу (7)</w:t>
      </w:r>
      <w:r w:rsidR="004902D6">
        <w:rPr>
          <w:rFonts w:ascii="Times New Roman" w:hAnsi="Times New Roman" w:cs="Times New Roman"/>
          <w:bCs/>
          <w:sz w:val="28"/>
          <w:szCs w:val="28"/>
        </w:rPr>
        <w:t>:</w:t>
      </w:r>
    </w:p>
    <w:p w14:paraId="111777F5" w14:textId="77777777" w:rsidR="004902D6" w:rsidRDefault="004902D6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2226875F" w14:textId="27D82B4E" w:rsidR="004902D6" w:rsidRPr="004902D6" w:rsidRDefault="004902D6" w:rsidP="004902D6">
      <w:pPr>
        <w:ind w:left="2127"/>
        <w:rPr>
          <w:rFonts w:ascii="Times New Roman" w:hAnsi="Times New Roman" w:cs="Times New Roman"/>
          <w:b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m</m:t>
        </m:r>
        <m:f>
          <m:f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dv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=mg-T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       </w:t>
      </w:r>
      <w:r w:rsidRPr="004902D6"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I</m:t>
        </m:r>
        <m:f>
          <m:f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dω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dt</m:t>
            </m:r>
          </m:den>
        </m:f>
        <m:r>
          <w:rPr>
            <w:rFonts w:ascii="Cambria Math" w:eastAsiaTheme="minorEastAsia" w:hAnsi="Cambria Math" w:cs="Times New Roman"/>
            <w:sz w:val="28"/>
            <w:szCs w:val="28"/>
          </w:rPr>
          <m:t>=rT-</m:t>
        </m:r>
        <m:sSub>
          <m:sSubPr>
            <m:ctrlPr>
              <w:rPr>
                <w:rFonts w:ascii="Cambria Math" w:eastAsiaTheme="minorEastAsia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тр</m:t>
            </m:r>
          </m:sub>
        </m:sSub>
      </m:oMath>
    </w:p>
    <w:p w14:paraId="1C060E23" w14:textId="2F590498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051217AF" w14:textId="22234D99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F64A2D3" w14:textId="3093FB4E" w:rsid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Получим систему уравнений </w:t>
      </w:r>
      <w:r w:rsidR="00D07C89" w:rsidRPr="00D07C89">
        <w:rPr>
          <w:rFonts w:ascii="Times New Roman" w:hAnsi="Times New Roman" w:cs="Times New Roman"/>
          <w:bCs/>
          <w:sz w:val="28"/>
          <w:szCs w:val="28"/>
        </w:rPr>
        <w:t>(</w:t>
      </w:r>
      <w:r w:rsidR="004902D6">
        <w:rPr>
          <w:rFonts w:ascii="Times New Roman" w:hAnsi="Times New Roman" w:cs="Times New Roman"/>
          <w:bCs/>
          <w:sz w:val="28"/>
          <w:szCs w:val="28"/>
        </w:rPr>
        <w:t>6</w:t>
      </w:r>
      <w:r w:rsidR="00D07C89" w:rsidRPr="00D07C89">
        <w:rPr>
          <w:rFonts w:ascii="Times New Roman" w:hAnsi="Times New Roman" w:cs="Times New Roman"/>
          <w:bCs/>
          <w:sz w:val="28"/>
          <w:szCs w:val="28"/>
        </w:rPr>
        <w:t>)</w:t>
      </w:r>
      <w:r w:rsidR="004902D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D07C89" w:rsidRPr="00D07C89">
        <w:rPr>
          <w:rFonts w:ascii="Times New Roman" w:hAnsi="Times New Roman" w:cs="Times New Roman"/>
          <w:bCs/>
          <w:sz w:val="28"/>
          <w:szCs w:val="28"/>
        </w:rPr>
        <w:t>(</w:t>
      </w:r>
      <w:r w:rsidR="004902D6">
        <w:rPr>
          <w:rFonts w:ascii="Times New Roman" w:hAnsi="Times New Roman" w:cs="Times New Roman"/>
          <w:bCs/>
          <w:sz w:val="28"/>
          <w:szCs w:val="28"/>
        </w:rPr>
        <w:t>7</w:t>
      </w:r>
      <w:r w:rsidR="00D07C89" w:rsidRPr="00D07C89">
        <w:rPr>
          <w:rFonts w:ascii="Times New Roman" w:hAnsi="Times New Roman" w:cs="Times New Roman"/>
          <w:bCs/>
          <w:sz w:val="28"/>
          <w:szCs w:val="28"/>
        </w:rPr>
        <w:t>)</w:t>
      </w:r>
      <w:r w:rsidR="00D07C89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Её можно представить в виде:</w:t>
      </w:r>
    </w:p>
    <w:p w14:paraId="0FC2FC61" w14:textId="4658DDFE" w:rsidR="004902D6" w:rsidRDefault="004902D6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5A49416C" w14:textId="73AAABD1" w:rsidR="004902D6" w:rsidRPr="004902D6" w:rsidRDefault="006E0675" w:rsidP="0034747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(16)     m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=mg-T</m:t>
          </m:r>
        </m:oMath>
      </m:oMathPara>
    </w:p>
    <w:p w14:paraId="7F9DA1D7" w14:textId="5D56B23C" w:rsidR="004902D6" w:rsidRDefault="004902D6" w:rsidP="0034747D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</w:p>
    <w:p w14:paraId="7A9B0E5B" w14:textId="56AF83D5" w:rsidR="004902D6" w:rsidRPr="004902D6" w:rsidRDefault="00B25710" w:rsidP="004902D6">
      <w:pPr>
        <w:rPr>
          <w:rFonts w:ascii="Times New Roman" w:eastAsiaTheme="minorEastAsia" w:hAnsi="Times New Roman" w:cs="Times New Roman"/>
          <w:bCs/>
          <w:i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    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Td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-I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</m:sub>
              </m:sSub>
            </m:den>
          </m:f>
        </m:oMath>
      </m:oMathPara>
    </w:p>
    <w:p w14:paraId="62008ED2" w14:textId="01F00026" w:rsidR="004902D6" w:rsidRPr="004902D6" w:rsidRDefault="004902D6" w:rsidP="0034747D">
      <w:pPr>
        <w:rPr>
          <w:rFonts w:ascii="Times New Roman" w:hAnsi="Times New Roman" w:cs="Times New Roman"/>
          <w:bCs/>
          <w:i/>
          <w:sz w:val="28"/>
          <w:szCs w:val="28"/>
          <w:lang w:val="en-US"/>
        </w:rPr>
      </w:pPr>
    </w:p>
    <w:p w14:paraId="7940E519" w14:textId="77777777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325D8D0B" w14:textId="275F5421" w:rsidR="00D0721F" w:rsidRDefault="0034747D" w:rsidP="00D072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Где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d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 xml:space="preserve"> = 2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r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 – диаметр шкива,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>неизвестные.</w:t>
      </w:r>
    </w:p>
    <w:p w14:paraId="0F2B3E4C" w14:textId="0901A7F4" w:rsidR="00D0721F" w:rsidRDefault="00D0721F" w:rsidP="00D0721F">
      <w:pPr>
        <w:rPr>
          <w:rFonts w:ascii="Times New Roman" w:hAnsi="Times New Roman" w:cs="Times New Roman"/>
          <w:bCs/>
          <w:sz w:val="28"/>
          <w:szCs w:val="28"/>
        </w:rPr>
      </w:pPr>
    </w:p>
    <w:p w14:paraId="1F94F3EA" w14:textId="1403FBE3" w:rsidR="00D0721F" w:rsidRDefault="00D0721F" w:rsidP="00D0721F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Исключив из (17) с помощью (16) неизвестную величину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Cs/>
          <w:sz w:val="28"/>
          <w:szCs w:val="28"/>
        </w:rPr>
        <w:t>, получим</w:t>
      </w:r>
      <w:r w:rsidR="004902D6" w:rsidRPr="004902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902D6">
        <w:rPr>
          <w:rFonts w:ascii="Times New Roman" w:hAnsi="Times New Roman" w:cs="Times New Roman"/>
          <w:bCs/>
          <w:sz w:val="28"/>
          <w:szCs w:val="28"/>
        </w:rPr>
        <w:t>формулу 18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F1D0697" w14:textId="2792A9BF" w:rsidR="004902D6" w:rsidRDefault="004902D6" w:rsidP="00D0721F">
      <w:pPr>
        <w:rPr>
          <w:rFonts w:ascii="Times New Roman" w:hAnsi="Times New Roman" w:cs="Times New Roman"/>
          <w:bCs/>
          <w:sz w:val="28"/>
          <w:szCs w:val="28"/>
        </w:rPr>
      </w:pPr>
    </w:p>
    <w:p w14:paraId="4086C487" w14:textId="7BF4D660" w:rsidR="004902D6" w:rsidRPr="006E0675" w:rsidRDefault="004902D6" w:rsidP="00D0721F">
      <w:pPr>
        <w:rPr>
          <w:rFonts w:ascii="Times New Roman" w:hAnsi="Times New Roman" w:cs="Times New Roman"/>
          <w:bCs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I=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(g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h)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gh(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b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 xml:space="preserve">  (18)</m:t>
          </m:r>
        </m:oMath>
      </m:oMathPara>
    </w:p>
    <w:p w14:paraId="26230458" w14:textId="77777777" w:rsidR="0034747D" w:rsidRPr="00D0721F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105F9FD1" w14:textId="0CAE6A59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 xml:space="preserve">5. Уравнение динамики </w:t>
      </w:r>
      <w:r w:rsidR="00D0721F">
        <w:rPr>
          <w:rFonts w:ascii="Times New Roman" w:hAnsi="Times New Roman" w:cs="Times New Roman"/>
          <w:bCs/>
          <w:sz w:val="28"/>
          <w:szCs w:val="28"/>
        </w:rPr>
        <w:t>вращательного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>дв</w:t>
      </w:r>
      <w:r w:rsidRPr="0034747D">
        <w:rPr>
          <w:rFonts w:ascii="Times New Roman" w:hAnsi="Times New Roman" w:cs="Times New Roman"/>
          <w:bCs/>
          <w:sz w:val="28"/>
          <w:szCs w:val="28"/>
        </w:rPr>
        <w:t>ижения твердого тел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а вокруг </w:t>
      </w:r>
      <w:r w:rsidRPr="0034747D">
        <w:rPr>
          <w:rFonts w:ascii="Times New Roman" w:hAnsi="Times New Roman" w:cs="Times New Roman"/>
          <w:bCs/>
          <w:sz w:val="28"/>
          <w:szCs w:val="28"/>
        </w:rPr>
        <w:t>неподвижной ос</w:t>
      </w:r>
      <w:r w:rsidR="00D0721F">
        <w:rPr>
          <w:rFonts w:ascii="Times New Roman" w:hAnsi="Times New Roman" w:cs="Times New Roman"/>
          <w:bCs/>
          <w:sz w:val="28"/>
          <w:szCs w:val="28"/>
        </w:rPr>
        <w:t>и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может </w:t>
      </w:r>
      <w:r w:rsidRPr="0034747D">
        <w:rPr>
          <w:rFonts w:ascii="Times New Roman" w:hAnsi="Times New Roman" w:cs="Times New Roman"/>
          <w:bCs/>
          <w:sz w:val="28"/>
          <w:szCs w:val="28"/>
        </w:rPr>
        <w:t>быть экспер</w:t>
      </w:r>
      <w:r w:rsidR="00D0721F">
        <w:rPr>
          <w:rFonts w:ascii="Times New Roman" w:hAnsi="Times New Roman" w:cs="Times New Roman"/>
          <w:bCs/>
          <w:sz w:val="28"/>
          <w:szCs w:val="28"/>
        </w:rPr>
        <w:t>иментально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проверено на приборе </w:t>
      </w:r>
      <w:proofErr w:type="spellStart"/>
      <w:r w:rsidR="00D0721F">
        <w:rPr>
          <w:rFonts w:ascii="Times New Roman" w:hAnsi="Times New Roman" w:cs="Times New Roman"/>
          <w:bCs/>
          <w:sz w:val="28"/>
          <w:szCs w:val="28"/>
        </w:rPr>
        <w:t>О</w:t>
      </w:r>
      <w:r w:rsidRPr="0034747D">
        <w:rPr>
          <w:rFonts w:ascii="Times New Roman" w:hAnsi="Times New Roman" w:cs="Times New Roman"/>
          <w:bCs/>
          <w:sz w:val="28"/>
          <w:szCs w:val="28"/>
        </w:rPr>
        <w:t>бербе</w:t>
      </w:r>
      <w:r w:rsidR="00D0721F">
        <w:rPr>
          <w:rFonts w:ascii="Times New Roman" w:hAnsi="Times New Roman" w:cs="Times New Roman"/>
          <w:bCs/>
          <w:sz w:val="28"/>
          <w:szCs w:val="28"/>
        </w:rPr>
        <w:t>к</w:t>
      </w:r>
      <w:r w:rsidRPr="0034747D">
        <w:rPr>
          <w:rFonts w:ascii="Times New Roman" w:hAnsi="Times New Roman" w:cs="Times New Roman"/>
          <w:bCs/>
          <w:sz w:val="28"/>
          <w:szCs w:val="28"/>
        </w:rPr>
        <w:t>а</w:t>
      </w:r>
      <w:proofErr w:type="spellEnd"/>
      <w:r w:rsidRPr="0034747D">
        <w:rPr>
          <w:rFonts w:ascii="Times New Roman" w:hAnsi="Times New Roman" w:cs="Times New Roman"/>
          <w:bCs/>
          <w:sz w:val="28"/>
          <w:szCs w:val="28"/>
        </w:rPr>
        <w:t>, на перпендикулярных стержнях закрепля</w:t>
      </w:r>
      <w:r w:rsidR="00D0721F">
        <w:rPr>
          <w:rFonts w:ascii="Times New Roman" w:hAnsi="Times New Roman" w:cs="Times New Roman"/>
          <w:bCs/>
          <w:sz w:val="28"/>
          <w:szCs w:val="28"/>
        </w:rPr>
        <w:t>ются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одинаковые грузы массой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>’</w:t>
      </w:r>
      <w:r w:rsidRPr="0034747D">
        <w:rPr>
          <w:rFonts w:ascii="Times New Roman" w:hAnsi="Times New Roman" w:cs="Times New Roman"/>
          <w:bCs/>
          <w:sz w:val="28"/>
          <w:szCs w:val="28"/>
        </w:rPr>
        <w:t>, ко</w:t>
      </w:r>
      <w:r w:rsidR="00D0721F">
        <w:rPr>
          <w:rFonts w:ascii="Times New Roman" w:hAnsi="Times New Roman" w:cs="Times New Roman"/>
          <w:bCs/>
          <w:sz w:val="28"/>
          <w:szCs w:val="28"/>
        </w:rPr>
        <w:t>торые пере</w:t>
      </w:r>
      <w:r w:rsidRPr="0034747D">
        <w:rPr>
          <w:rFonts w:ascii="Times New Roman" w:hAnsi="Times New Roman" w:cs="Times New Roman"/>
          <w:bCs/>
          <w:sz w:val="28"/>
          <w:szCs w:val="28"/>
        </w:rPr>
        <w:t>м</w:t>
      </w:r>
      <w:r w:rsidR="006E0675">
        <w:rPr>
          <w:rFonts w:ascii="Times New Roman" w:hAnsi="Times New Roman" w:cs="Times New Roman"/>
          <w:bCs/>
          <w:sz w:val="28"/>
          <w:szCs w:val="28"/>
        </w:rPr>
        <w:t>е</w:t>
      </w:r>
      <w:r w:rsidR="00D0721F">
        <w:rPr>
          <w:rFonts w:ascii="Times New Roman" w:hAnsi="Times New Roman" w:cs="Times New Roman"/>
          <w:bCs/>
          <w:sz w:val="28"/>
          <w:szCs w:val="28"/>
        </w:rPr>
        <w:t>щают</w:t>
      </w:r>
      <w:r w:rsidRPr="0034747D">
        <w:rPr>
          <w:rFonts w:ascii="Times New Roman" w:hAnsi="Times New Roman" w:cs="Times New Roman"/>
          <w:bCs/>
          <w:sz w:val="28"/>
          <w:szCs w:val="28"/>
        </w:rPr>
        <w:t>ся в</w:t>
      </w:r>
      <w:r w:rsidR="00D0721F">
        <w:rPr>
          <w:rFonts w:ascii="Times New Roman" w:hAnsi="Times New Roman" w:cs="Times New Roman"/>
          <w:bCs/>
          <w:sz w:val="28"/>
          <w:szCs w:val="28"/>
        </w:rPr>
        <w:t>доль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стер</w:t>
      </w:r>
      <w:r w:rsidR="00D0721F">
        <w:rPr>
          <w:rFonts w:ascii="Times New Roman" w:hAnsi="Times New Roman" w:cs="Times New Roman"/>
          <w:bCs/>
          <w:sz w:val="28"/>
          <w:szCs w:val="28"/>
        </w:rPr>
        <w:t>ж</w:t>
      </w:r>
      <w:r w:rsidRPr="0034747D">
        <w:rPr>
          <w:rFonts w:ascii="Times New Roman" w:hAnsi="Times New Roman" w:cs="Times New Roman"/>
          <w:bCs/>
          <w:sz w:val="28"/>
          <w:szCs w:val="28"/>
        </w:rPr>
        <w:t>не</w:t>
      </w:r>
      <w:r w:rsidR="00D0721F">
        <w:rPr>
          <w:rFonts w:ascii="Times New Roman" w:hAnsi="Times New Roman" w:cs="Times New Roman"/>
          <w:bCs/>
          <w:sz w:val="28"/>
          <w:szCs w:val="28"/>
        </w:rPr>
        <w:t>й</w:t>
      </w:r>
      <w:r w:rsidRPr="0034747D">
        <w:rPr>
          <w:rFonts w:ascii="Times New Roman" w:hAnsi="Times New Roman" w:cs="Times New Roman"/>
          <w:bCs/>
          <w:sz w:val="28"/>
          <w:szCs w:val="28"/>
        </w:rPr>
        <w:t>, изменя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я </w:t>
      </w:r>
      <w:r w:rsidRPr="0034747D">
        <w:rPr>
          <w:rFonts w:ascii="Times New Roman" w:hAnsi="Times New Roman" w:cs="Times New Roman"/>
          <w:bCs/>
          <w:sz w:val="28"/>
          <w:szCs w:val="28"/>
        </w:rPr>
        <w:t>т</w:t>
      </w:r>
      <w:r w:rsidR="00D0721F">
        <w:rPr>
          <w:rFonts w:ascii="Times New Roman" w:hAnsi="Times New Roman" w:cs="Times New Roman"/>
          <w:bCs/>
          <w:sz w:val="28"/>
          <w:szCs w:val="28"/>
        </w:rPr>
        <w:t>аким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образом </w:t>
      </w:r>
      <w:r w:rsidR="00D0721F">
        <w:rPr>
          <w:rFonts w:ascii="Times New Roman" w:hAnsi="Times New Roman" w:cs="Times New Roman"/>
          <w:bCs/>
          <w:sz w:val="28"/>
          <w:szCs w:val="28"/>
        </w:rPr>
        <w:t>момент инерции м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аятника, </w:t>
      </w:r>
      <w:r w:rsidR="006E0675">
        <w:rPr>
          <w:rFonts w:ascii="Times New Roman" w:hAnsi="Times New Roman" w:cs="Times New Roman"/>
          <w:bCs/>
          <w:sz w:val="28"/>
          <w:szCs w:val="28"/>
        </w:rPr>
        <w:t xml:space="preserve">на стержень нанесены </w:t>
      </w:r>
      <w:r w:rsidRPr="0034747D">
        <w:rPr>
          <w:rFonts w:ascii="Times New Roman" w:hAnsi="Times New Roman" w:cs="Times New Roman"/>
          <w:bCs/>
          <w:sz w:val="28"/>
          <w:szCs w:val="28"/>
        </w:rPr>
        <w:t>деления, поз</w:t>
      </w:r>
      <w:r w:rsidR="00D0721F">
        <w:rPr>
          <w:rFonts w:ascii="Times New Roman" w:hAnsi="Times New Roman" w:cs="Times New Roman"/>
          <w:bCs/>
          <w:sz w:val="28"/>
          <w:szCs w:val="28"/>
        </w:rPr>
        <w:t>во</w:t>
      </w:r>
      <w:r w:rsidRPr="0034747D">
        <w:rPr>
          <w:rFonts w:ascii="Times New Roman" w:hAnsi="Times New Roman" w:cs="Times New Roman"/>
          <w:bCs/>
          <w:sz w:val="28"/>
          <w:szCs w:val="28"/>
        </w:rPr>
        <w:t>л</w:t>
      </w:r>
      <w:r w:rsidR="00D0721F">
        <w:rPr>
          <w:rFonts w:ascii="Times New Roman" w:hAnsi="Times New Roman" w:cs="Times New Roman"/>
          <w:bCs/>
          <w:sz w:val="28"/>
          <w:szCs w:val="28"/>
        </w:rPr>
        <w:t>яю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щие измерить расстояния от грузов </w:t>
      </w:r>
      <w:r w:rsidR="00D0721F">
        <w:rPr>
          <w:rFonts w:ascii="Times New Roman" w:hAnsi="Times New Roman" w:cs="Times New Roman"/>
          <w:bCs/>
          <w:sz w:val="28"/>
          <w:szCs w:val="28"/>
          <w:lang w:val="en-US"/>
        </w:rPr>
        <w:t>m</w:t>
      </w:r>
      <w:r w:rsidR="00D0721F" w:rsidRPr="00D0721F">
        <w:rPr>
          <w:rFonts w:ascii="Times New Roman" w:hAnsi="Times New Roman" w:cs="Times New Roman"/>
          <w:bCs/>
          <w:sz w:val="28"/>
          <w:szCs w:val="28"/>
        </w:rPr>
        <w:t>’</w:t>
      </w:r>
      <w:r w:rsidR="00D0721F">
        <w:rPr>
          <w:rFonts w:ascii="Times New Roman" w:hAnsi="Times New Roman" w:cs="Times New Roman"/>
          <w:bCs/>
          <w:sz w:val="28"/>
          <w:szCs w:val="28"/>
        </w:rPr>
        <w:t xml:space="preserve"> до</w:t>
      </w:r>
      <w:r w:rsidRPr="0034747D">
        <w:rPr>
          <w:rFonts w:ascii="Times New Roman" w:hAnsi="Times New Roman" w:cs="Times New Roman"/>
          <w:bCs/>
          <w:sz w:val="28"/>
          <w:szCs w:val="28"/>
        </w:rPr>
        <w:t xml:space="preserve"> оси вращения</w:t>
      </w:r>
      <w:r w:rsidR="00D0721F">
        <w:rPr>
          <w:rFonts w:ascii="Times New Roman" w:hAnsi="Times New Roman" w:cs="Times New Roman"/>
          <w:bCs/>
          <w:sz w:val="28"/>
          <w:szCs w:val="28"/>
        </w:rPr>
        <w:t>.</w:t>
      </w:r>
    </w:p>
    <w:p w14:paraId="1A3487BA" w14:textId="7F4E7103" w:rsidR="0034747D" w:rsidRDefault="0034747D" w:rsidP="00D0721F">
      <w:pPr>
        <w:rPr>
          <w:rFonts w:ascii="Times New Roman" w:hAnsi="Times New Roman" w:cs="Times New Roman"/>
          <w:bCs/>
          <w:sz w:val="28"/>
          <w:szCs w:val="28"/>
        </w:rPr>
      </w:pPr>
      <w:r w:rsidRPr="0034747D">
        <w:rPr>
          <w:rFonts w:ascii="Times New Roman" w:hAnsi="Times New Roman" w:cs="Times New Roman"/>
          <w:bCs/>
          <w:sz w:val="28"/>
          <w:szCs w:val="28"/>
        </w:rPr>
        <w:t>Справедливость этого уравнения</w:t>
      </w:r>
      <w:r w:rsidR="00D0721F" w:rsidRPr="006E06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721F">
        <w:rPr>
          <w:rFonts w:ascii="Times New Roman" w:hAnsi="Times New Roman" w:cs="Times New Roman"/>
          <w:bCs/>
          <w:sz w:val="28"/>
          <w:szCs w:val="28"/>
        </w:rPr>
        <w:t>по</w:t>
      </w:r>
      <w:r w:rsidRPr="0034747D">
        <w:rPr>
          <w:rFonts w:ascii="Times New Roman" w:hAnsi="Times New Roman" w:cs="Times New Roman"/>
          <w:bCs/>
          <w:sz w:val="28"/>
          <w:szCs w:val="28"/>
        </w:rPr>
        <w:t>дтверждают</w:t>
      </w:r>
      <w:r w:rsidR="00D0721F" w:rsidRPr="006E0675">
        <w:rPr>
          <w:rFonts w:ascii="Times New Roman" w:hAnsi="Times New Roman" w:cs="Times New Roman"/>
          <w:bCs/>
          <w:sz w:val="28"/>
          <w:szCs w:val="28"/>
        </w:rPr>
        <w:t>:</w:t>
      </w:r>
    </w:p>
    <w:p w14:paraId="7F5271E7" w14:textId="18E8A7D3" w:rsidR="006E0675" w:rsidRDefault="006E0675" w:rsidP="00D0721F">
      <w:pPr>
        <w:rPr>
          <w:rFonts w:ascii="Times New Roman" w:hAnsi="Times New Roman" w:cs="Times New Roman"/>
          <w:bCs/>
          <w:sz w:val="28"/>
          <w:szCs w:val="28"/>
        </w:rPr>
      </w:pPr>
    </w:p>
    <w:p w14:paraId="307B1BB3" w14:textId="01B8F85A" w:rsidR="006E0675" w:rsidRPr="006E0675" w:rsidRDefault="00B25710" w:rsidP="00D0721F">
      <w:pPr>
        <w:rPr>
          <w:rFonts w:ascii="Times New Roman" w:hAnsi="Times New Roman" w:cs="Times New Roman"/>
          <w:b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 ≈ </m:t>
          </m:r>
          <m:sSub>
            <m:sSub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14:paraId="6C47A889" w14:textId="38D6C5D6" w:rsidR="0034747D" w:rsidRPr="0034747D" w:rsidRDefault="0034747D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141971EE" w14:textId="4008B2BC" w:rsidR="0034747D" w:rsidRDefault="00D0721F" w:rsidP="0034747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Где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hAnsi="Cambria Math" w:cs="Times New Roman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E0675">
        <w:rPr>
          <w:rFonts w:ascii="Times New Roman" w:hAnsi="Times New Roman" w:cs="Times New Roman"/>
          <w:bCs/>
          <w:sz w:val="28"/>
          <w:szCs w:val="28"/>
        </w:rPr>
        <w:t>–</w:t>
      </w:r>
      <w:r w:rsidRPr="00D0721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>погрешности</w:t>
      </w:r>
      <w:r w:rsidR="006E0675">
        <w:rPr>
          <w:rFonts w:ascii="Times New Roman" w:hAnsi="Times New Roman" w:cs="Times New Roman"/>
          <w:bCs/>
          <w:sz w:val="28"/>
          <w:szCs w:val="28"/>
        </w:rPr>
        <w:t>.</w:t>
      </w:r>
    </w:p>
    <w:p w14:paraId="28BDAABE" w14:textId="77777777" w:rsidR="006E0675" w:rsidRPr="0034747D" w:rsidRDefault="006E0675" w:rsidP="0034747D">
      <w:pPr>
        <w:rPr>
          <w:rFonts w:ascii="Times New Roman" w:hAnsi="Times New Roman" w:cs="Times New Roman"/>
          <w:bCs/>
          <w:sz w:val="28"/>
          <w:szCs w:val="28"/>
        </w:rPr>
      </w:pPr>
    </w:p>
    <w:p w14:paraId="08B24DF8" w14:textId="17B2F821" w:rsidR="00D0721F" w:rsidRPr="0034747D" w:rsidRDefault="00D0721F" w:rsidP="00610468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6. Момент инерции является аддитивной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 xml:space="preserve"> величиной</w:t>
      </w:r>
      <w:r>
        <w:rPr>
          <w:rFonts w:ascii="Times New Roman" w:hAnsi="Times New Roman" w:cs="Times New Roman"/>
          <w:bCs/>
          <w:sz w:val="28"/>
          <w:szCs w:val="28"/>
        </w:rPr>
        <w:t>.</w:t>
      </w:r>
      <w:r w:rsidR="0061046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>Это можно подтвердить, подставив в уравнение (1) и (</w:t>
      </w:r>
      <w:r>
        <w:rPr>
          <w:rFonts w:ascii="Times New Roman" w:hAnsi="Times New Roman" w:cs="Times New Roman"/>
          <w:bCs/>
          <w:sz w:val="28"/>
          <w:szCs w:val="28"/>
        </w:rPr>
        <w:t>2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 xml:space="preserve">) </w:t>
      </w:r>
      <w:r>
        <w:rPr>
          <w:rFonts w:ascii="Times New Roman" w:hAnsi="Times New Roman" w:cs="Times New Roman"/>
          <w:bCs/>
          <w:sz w:val="28"/>
          <w:szCs w:val="28"/>
        </w:rPr>
        <w:t>значения</w:t>
      </w:r>
      <w:r w:rsidR="0034747D" w:rsidRPr="0034747D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>
        <w:rPr>
          <w:rFonts w:ascii="Times New Roman" w:hAnsi="Times New Roman" w:cs="Times New Roman"/>
          <w:bCs/>
          <w:sz w:val="28"/>
          <w:szCs w:val="28"/>
        </w:rPr>
        <w:t>сравнить полученные результаты вычислений.</w:t>
      </w:r>
    </w:p>
    <w:p w14:paraId="62335484" w14:textId="079046AC" w:rsidR="0034747D" w:rsidRPr="00610468" w:rsidRDefault="00B25710" w:rsidP="0034747D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   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bCs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(g</m:t>
              </m:r>
              <m:sSup>
                <m:sSup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y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-2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h)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gh(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y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Cs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в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den>
          </m:f>
          <m:r>
            <w:rPr>
              <w:rFonts w:ascii="Cambria Math" w:eastAsiaTheme="minorEastAsia" w:hAnsi="Cambria Math" w:cs="Times New Roman"/>
              <w:sz w:val="28"/>
              <w:szCs w:val="28"/>
            </w:rPr>
            <m:t>*</m:t>
          </m:r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p>
            <m:sSupPr>
              <m:ctrlPr>
                <w:rPr>
                  <w:rFonts w:ascii="Cambria Math" w:eastAsiaTheme="minorEastAsia" w:hAnsi="Cambria Math" w:cs="Times New Roman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d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B8A3D5C" w14:textId="77777777" w:rsidR="00610468" w:rsidRPr="006E0675" w:rsidRDefault="00610468" w:rsidP="0034747D">
      <w:pP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</w:pPr>
    </w:p>
    <w:p w14:paraId="52A26AF8" w14:textId="3D411CD8" w:rsidR="006E0675" w:rsidRPr="006E0675" w:rsidRDefault="00B25710" w:rsidP="0034747D">
      <w:pPr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 xml:space="preserve">    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+4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m</m:t>
              </m: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'</m:t>
              </m:r>
            </m:sup>
          </m:sSup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l</m:t>
              </m:r>
            </m:e>
            <m:sup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71029A9A" w14:textId="31293EC8" w:rsidR="006E0675" w:rsidRDefault="006E0675" w:rsidP="0034747D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p w14:paraId="4E8F2EDA" w14:textId="47E5C3C2" w:rsidR="00610468" w:rsidRPr="00610468" w:rsidRDefault="00B25710" w:rsidP="00610468">
      <w:pPr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≈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I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</m:oMath>
      <w:r w:rsidR="00610468" w:rsidRPr="00610468">
        <w:rPr>
          <w:rFonts w:ascii="Times New Roman" w:eastAsiaTheme="minorEastAsia" w:hAnsi="Times New Roman" w:cs="Times New Roman"/>
          <w:sz w:val="28"/>
          <w:szCs w:val="28"/>
        </w:rPr>
        <w:t xml:space="preserve"> ,</w:t>
      </w:r>
      <w:r w:rsidR="00610468">
        <w:rPr>
          <w:rFonts w:ascii="Times New Roman" w:eastAsiaTheme="minorEastAsia" w:hAnsi="Times New Roman" w:cs="Times New Roman"/>
          <w:sz w:val="28"/>
          <w:szCs w:val="28"/>
        </w:rPr>
        <w:t xml:space="preserve"> что подтверждает свойство аддитивности.</w:t>
      </w:r>
    </w:p>
    <w:p w14:paraId="165A3B5A" w14:textId="3CAFB2BF" w:rsidR="00610468" w:rsidRPr="00610468" w:rsidRDefault="00610468" w:rsidP="0034747D">
      <w:pPr>
        <w:rPr>
          <w:rFonts w:ascii="Times New Roman" w:eastAsiaTheme="minorEastAsia" w:hAnsi="Times New Roman" w:cs="Times New Roman"/>
          <w:bCs/>
          <w:sz w:val="28"/>
          <w:szCs w:val="28"/>
        </w:rPr>
      </w:pPr>
    </w:p>
    <w:sectPr w:rsidR="00610468" w:rsidRPr="006104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 Neue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0DB"/>
    <w:multiLevelType w:val="multilevel"/>
    <w:tmpl w:val="EBC6AC96"/>
    <w:styleLink w:val="1"/>
    <w:lvl w:ilvl="0">
      <w:start w:val="1"/>
      <w:numFmt w:val="decimal"/>
      <w:suff w:val="nothing"/>
      <w:lvlText w:val="%1"/>
      <w:lvlJc w:val="left"/>
      <w:pPr>
        <w:ind w:left="851" w:hanging="142"/>
      </w:pPr>
      <w:rPr>
        <w:rFonts w:hint="default"/>
        <w:b/>
        <w:sz w:val="32"/>
      </w:rPr>
    </w:lvl>
    <w:lvl w:ilvl="1">
      <w:start w:val="1"/>
      <w:numFmt w:val="decimal"/>
      <w:isLgl/>
      <w:suff w:val="nothing"/>
      <w:lvlText w:val="%1.%2"/>
      <w:lvlJc w:val="left"/>
      <w:pPr>
        <w:ind w:left="851" w:hanging="142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ind w:left="851" w:hanging="142"/>
      </w:pPr>
      <w:rPr>
        <w:rFonts w:hint="default"/>
        <w:b/>
        <w:color w:val="auto"/>
      </w:rPr>
    </w:lvl>
    <w:lvl w:ilvl="3">
      <w:start w:val="1"/>
      <w:numFmt w:val="decimal"/>
      <w:isLgl/>
      <w:lvlText w:val="%1.%2.%3.%4"/>
      <w:lvlJc w:val="left"/>
      <w:pPr>
        <w:ind w:left="851" w:hanging="142"/>
      </w:pPr>
      <w:rPr>
        <w:rFonts w:hint="default"/>
        <w:b/>
        <w:color w:val="auto"/>
      </w:rPr>
    </w:lvl>
    <w:lvl w:ilvl="4">
      <w:start w:val="1"/>
      <w:numFmt w:val="decimal"/>
      <w:isLgl/>
      <w:lvlText w:val="%1.%2.%3.%4.%5"/>
      <w:lvlJc w:val="left"/>
      <w:pPr>
        <w:ind w:left="851" w:hanging="142"/>
      </w:pPr>
      <w:rPr>
        <w:rFonts w:hint="default"/>
        <w:b/>
        <w:color w:val="auto"/>
      </w:rPr>
    </w:lvl>
    <w:lvl w:ilvl="5">
      <w:start w:val="1"/>
      <w:numFmt w:val="decimal"/>
      <w:isLgl/>
      <w:lvlText w:val="%1.%2.%3.%4.%5.%6"/>
      <w:lvlJc w:val="left"/>
      <w:pPr>
        <w:ind w:left="851" w:hanging="142"/>
      </w:pPr>
      <w:rPr>
        <w:rFonts w:hint="default"/>
        <w:b/>
        <w:color w:val="auto"/>
      </w:rPr>
    </w:lvl>
    <w:lvl w:ilvl="6">
      <w:start w:val="1"/>
      <w:numFmt w:val="decimal"/>
      <w:isLgl/>
      <w:lvlText w:val="%1.%2.%3.%4.%5.%6.%7"/>
      <w:lvlJc w:val="left"/>
      <w:pPr>
        <w:ind w:left="851" w:hanging="142"/>
      </w:pPr>
      <w:rPr>
        <w:rFonts w:hint="default"/>
        <w:b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851" w:hanging="142"/>
      </w:pPr>
      <w:rPr>
        <w:rFonts w:hint="default"/>
        <w:b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851" w:hanging="142"/>
      </w:pPr>
      <w:rPr>
        <w:rFonts w:hint="default"/>
        <w:b/>
        <w:color w:val="auto"/>
      </w:rPr>
    </w:lvl>
  </w:abstractNum>
  <w:abstractNum w:abstractNumId="1" w15:restartNumberingAfterBreak="0">
    <w:nsid w:val="2BB16436"/>
    <w:multiLevelType w:val="multilevel"/>
    <w:tmpl w:val="84784F28"/>
    <w:lvl w:ilvl="0">
      <w:start w:val="2"/>
      <w:numFmt w:val="decimal"/>
      <w:suff w:val="space"/>
      <w:lvlText w:val="%1."/>
      <w:lvlJc w:val="left"/>
      <w:pPr>
        <w:ind w:left="0" w:firstLine="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54797763"/>
    <w:multiLevelType w:val="hybridMultilevel"/>
    <w:tmpl w:val="3F0AE31A"/>
    <w:numStyleLink w:val="a"/>
  </w:abstractNum>
  <w:abstractNum w:abstractNumId="3" w15:restartNumberingAfterBreak="0">
    <w:nsid w:val="65362407"/>
    <w:multiLevelType w:val="hybridMultilevel"/>
    <w:tmpl w:val="DC2C13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AA71E1"/>
    <w:multiLevelType w:val="hybridMultilevel"/>
    <w:tmpl w:val="3F0AE31A"/>
    <w:styleLink w:val="a"/>
    <w:lvl w:ilvl="0" w:tplc="F8509D90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257C7168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2" w:tplc="3F38966C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 w:tplc="5582D852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4" w:tplc="5EE60B8C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5" w:tplc="71C037D4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6" w:tplc="355EC918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7" w:tplc="3272CAAC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8" w:tplc="9D403E3C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</w:abstractNum>
  <w:abstractNum w:abstractNumId="5" w15:restartNumberingAfterBreak="0">
    <w:nsid w:val="7174412C"/>
    <w:multiLevelType w:val="hybridMultilevel"/>
    <w:tmpl w:val="800E3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BD5B9E"/>
    <w:multiLevelType w:val="multilevel"/>
    <w:tmpl w:val="8D825FA6"/>
    <w:lvl w:ilvl="0">
      <w:start w:val="1"/>
      <w:numFmt w:val="none"/>
      <w:suff w:val="space"/>
      <w:lvlText w:val="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suff w:val="space"/>
      <w:lvlText w:val="%4."/>
      <w:lvlJc w:val="left"/>
      <w:pPr>
        <w:ind w:left="0" w:firstLine="0"/>
      </w:pPr>
      <w:rPr>
        <w:rFonts w:hint="default"/>
        <w:b w:val="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3"/>
  </w:num>
  <w:num w:numId="4">
    <w:abstractNumId w:val="6"/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34"/>
    <w:rsid w:val="00042E38"/>
    <w:rsid w:val="00095B30"/>
    <w:rsid w:val="000A2BE6"/>
    <w:rsid w:val="000C4346"/>
    <w:rsid w:val="000F516E"/>
    <w:rsid w:val="00101D1E"/>
    <w:rsid w:val="0011714B"/>
    <w:rsid w:val="001A3FC7"/>
    <w:rsid w:val="001E2526"/>
    <w:rsid w:val="00282B6A"/>
    <w:rsid w:val="002C4E64"/>
    <w:rsid w:val="002F125F"/>
    <w:rsid w:val="0034747D"/>
    <w:rsid w:val="00372FC6"/>
    <w:rsid w:val="003747C8"/>
    <w:rsid w:val="003977B9"/>
    <w:rsid w:val="003D31BB"/>
    <w:rsid w:val="00407AA3"/>
    <w:rsid w:val="00434C5E"/>
    <w:rsid w:val="004411F8"/>
    <w:rsid w:val="00482CD2"/>
    <w:rsid w:val="004902D6"/>
    <w:rsid w:val="004C50B9"/>
    <w:rsid w:val="005372E4"/>
    <w:rsid w:val="00541E3E"/>
    <w:rsid w:val="00545567"/>
    <w:rsid w:val="00547B62"/>
    <w:rsid w:val="00561B97"/>
    <w:rsid w:val="0059500E"/>
    <w:rsid w:val="005D6313"/>
    <w:rsid w:val="00610468"/>
    <w:rsid w:val="00653A97"/>
    <w:rsid w:val="006902B1"/>
    <w:rsid w:val="006E0675"/>
    <w:rsid w:val="006E40F7"/>
    <w:rsid w:val="007139AC"/>
    <w:rsid w:val="00791812"/>
    <w:rsid w:val="00797E54"/>
    <w:rsid w:val="0084311F"/>
    <w:rsid w:val="00891A65"/>
    <w:rsid w:val="008A4762"/>
    <w:rsid w:val="008C1A1B"/>
    <w:rsid w:val="00943C65"/>
    <w:rsid w:val="00981938"/>
    <w:rsid w:val="00996049"/>
    <w:rsid w:val="00A13930"/>
    <w:rsid w:val="00A92DDA"/>
    <w:rsid w:val="00AA2C50"/>
    <w:rsid w:val="00AB6CD1"/>
    <w:rsid w:val="00AC7F34"/>
    <w:rsid w:val="00B25710"/>
    <w:rsid w:val="00B841A0"/>
    <w:rsid w:val="00C969E7"/>
    <w:rsid w:val="00CD7C6F"/>
    <w:rsid w:val="00D0721F"/>
    <w:rsid w:val="00D07C89"/>
    <w:rsid w:val="00D34C14"/>
    <w:rsid w:val="00DA5A51"/>
    <w:rsid w:val="00DB4D91"/>
    <w:rsid w:val="00DD5AB5"/>
    <w:rsid w:val="00E15ECD"/>
    <w:rsid w:val="00E77C59"/>
    <w:rsid w:val="00ED0F99"/>
    <w:rsid w:val="00ED5E50"/>
    <w:rsid w:val="00F65B15"/>
    <w:rsid w:val="00F80464"/>
    <w:rsid w:val="00F86EE7"/>
    <w:rsid w:val="00FB125F"/>
    <w:rsid w:val="00FB4233"/>
    <w:rsid w:val="00FB5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5ECBF"/>
  <w15:docId w15:val="{D78DAA0E-1F2F-4E12-BC2A-5F926E50B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902D6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numbering" w:customStyle="1" w:styleId="1">
    <w:name w:val="Стиль1"/>
    <w:uiPriority w:val="99"/>
    <w:rsid w:val="00FB5B08"/>
    <w:pPr>
      <w:numPr>
        <w:numId w:val="1"/>
      </w:numPr>
    </w:pPr>
  </w:style>
  <w:style w:type="paragraph" w:styleId="a4">
    <w:name w:val="Normal (Web)"/>
    <w:basedOn w:val="a0"/>
    <w:link w:val="a5"/>
    <w:uiPriority w:val="99"/>
    <w:unhideWhenUsed/>
    <w:rsid w:val="00AC7F3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5">
    <w:name w:val="Обычный (Интернет) Знак"/>
    <w:basedOn w:val="a1"/>
    <w:link w:val="a4"/>
    <w:uiPriority w:val="99"/>
    <w:rsid w:val="00AC7F3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0"/>
    <w:uiPriority w:val="34"/>
    <w:qFormat/>
    <w:rsid w:val="00797E54"/>
    <w:pPr>
      <w:ind w:left="720"/>
      <w:contextualSpacing/>
    </w:pPr>
  </w:style>
  <w:style w:type="paragraph" w:styleId="a7">
    <w:name w:val="Balloon Text"/>
    <w:basedOn w:val="a0"/>
    <w:link w:val="a8"/>
    <w:uiPriority w:val="99"/>
    <w:semiHidden/>
    <w:unhideWhenUsed/>
    <w:rsid w:val="000F516E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0F516E"/>
    <w:rPr>
      <w:rFonts w:ascii="Tahoma" w:hAnsi="Tahoma" w:cs="Tahoma"/>
      <w:sz w:val="16"/>
      <w:szCs w:val="16"/>
    </w:rPr>
  </w:style>
  <w:style w:type="character" w:styleId="a9">
    <w:name w:val="Placeholder Text"/>
    <w:basedOn w:val="a1"/>
    <w:uiPriority w:val="99"/>
    <w:semiHidden/>
    <w:rsid w:val="005D6313"/>
    <w:rPr>
      <w:color w:val="808080"/>
    </w:rPr>
  </w:style>
  <w:style w:type="table" w:styleId="aa">
    <w:name w:val="Table Grid"/>
    <w:basedOn w:val="a2"/>
    <w:uiPriority w:val="59"/>
    <w:rsid w:val="00042E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ody Text"/>
    <w:link w:val="ac"/>
    <w:unhideWhenUsed/>
    <w:rsid w:val="00547B62"/>
    <w:pPr>
      <w:ind w:firstLine="0"/>
    </w:pPr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c">
    <w:name w:val="Основной текст Знак"/>
    <w:basedOn w:val="a1"/>
    <w:link w:val="ab"/>
    <w:rsid w:val="00547B62"/>
    <w:rPr>
      <w:rFonts w:ascii="Helvetica Neue" w:eastAsia="Arial Unicode MS" w:hAnsi="Helvetica Neue" w:cs="Arial Unicode MS"/>
      <w:color w:val="000000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customStyle="1" w:styleId="ad">
    <w:name w:val="По умолчанию"/>
    <w:rsid w:val="00547B62"/>
    <w:pPr>
      <w:spacing w:before="160" w:line="288" w:lineRule="auto"/>
      <w:ind w:firstLine="0"/>
    </w:pPr>
    <w:rPr>
      <w:rFonts w:ascii="Helvetica Neue" w:eastAsia="Arial Unicode MS" w:hAnsi="Helvetica Neue" w:cs="Arial Unicode MS"/>
      <w:color w:val="000000"/>
      <w:sz w:val="24"/>
      <w:szCs w:val="24"/>
      <w:lang w:eastAsia="ru-RU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547B6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19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1"/>
    </mc:Choice>
    <mc:Fallback>
      <c:style val="1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marker>
            <c:symbol val="none"/>
          </c:marker>
          <c:cat>
            <c:numRef>
              <c:f>Лист1!$A$2:$A$14</c:f>
              <c:numCache>
                <c:formatCode>General</c:formatCode>
                <c:ptCount val="13"/>
                <c:pt idx="1">
                  <c:v>2.5000000000000001E-2</c:v>
                </c:pt>
                <c:pt idx="2">
                  <c:v>0.05</c:v>
                </c:pt>
                <c:pt idx="3">
                  <c:v>7.4999999999999997E-2</c:v>
                </c:pt>
                <c:pt idx="4">
                  <c:v>0.1</c:v>
                </c:pt>
                <c:pt idx="5">
                  <c:v>0.125</c:v>
                </c:pt>
                <c:pt idx="6">
                  <c:v>0.15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0.22500000000000001</c:v>
                </c:pt>
                <c:pt idx="10">
                  <c:v>0.25</c:v>
                </c:pt>
                <c:pt idx="11">
                  <c:v>0.27500000000000002</c:v>
                </c:pt>
                <c:pt idx="12">
                  <c:v>0.3</c:v>
                </c:pt>
              </c:numCache>
            </c:numRef>
          </c:cat>
          <c:val>
            <c:numRef>
              <c:f>Лист1!$B$2:$B$14</c:f>
              <c:numCache>
                <c:formatCode>General</c:formatCode>
                <c:ptCount val="13"/>
                <c:pt idx="1">
                  <c:v>3.4175000000000004E-2</c:v>
                </c:pt>
                <c:pt idx="2">
                  <c:v>3.4700000000000002E-2</c:v>
                </c:pt>
                <c:pt idx="3">
                  <c:v>3.5575000000000002E-2</c:v>
                </c:pt>
                <c:pt idx="4">
                  <c:v>3.6800000000000006E-2</c:v>
                </c:pt>
                <c:pt idx="5">
                  <c:v>3.8375000000000006E-2</c:v>
                </c:pt>
                <c:pt idx="6">
                  <c:v>4.0300000000000002E-2</c:v>
                </c:pt>
                <c:pt idx="7">
                  <c:v>4.2575000000000002E-2</c:v>
                </c:pt>
                <c:pt idx="8">
                  <c:v>4.5200000000000004E-2</c:v>
                </c:pt>
                <c:pt idx="9">
                  <c:v>4.8175000000000003E-2</c:v>
                </c:pt>
                <c:pt idx="10">
                  <c:v>5.1500000000000004E-2</c:v>
                </c:pt>
                <c:pt idx="11">
                  <c:v>5.5175000000000009E-2</c:v>
                </c:pt>
                <c:pt idx="12">
                  <c:v>5.9200000000000003E-2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D4B-4095-83D7-9B98554B05D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>
              <a:noFill/>
            </a:ln>
          </c:spPr>
          <c:marker>
            <c:symbol val="circle"/>
            <c:size val="3"/>
            <c:spPr>
              <a:solidFill>
                <a:schemeClr val="tx1">
                  <a:lumMod val="50000"/>
                  <a:lumOff val="50000"/>
                </a:schemeClr>
              </a:solidFill>
              <a:ln>
                <a:noFill/>
              </a:ln>
            </c:spPr>
          </c:marker>
          <c:cat>
            <c:numRef>
              <c:f>Лист1!$A$2:$A$14</c:f>
              <c:numCache>
                <c:formatCode>General</c:formatCode>
                <c:ptCount val="13"/>
                <c:pt idx="1">
                  <c:v>2.5000000000000001E-2</c:v>
                </c:pt>
                <c:pt idx="2">
                  <c:v>0.05</c:v>
                </c:pt>
                <c:pt idx="3">
                  <c:v>7.4999999999999997E-2</c:v>
                </c:pt>
                <c:pt idx="4">
                  <c:v>0.1</c:v>
                </c:pt>
                <c:pt idx="5">
                  <c:v>0.125</c:v>
                </c:pt>
                <c:pt idx="6">
                  <c:v>0.15</c:v>
                </c:pt>
                <c:pt idx="7">
                  <c:v>0.17499999999999999</c:v>
                </c:pt>
                <c:pt idx="8">
                  <c:v>0.2</c:v>
                </c:pt>
                <c:pt idx="9">
                  <c:v>0.22500000000000001</c:v>
                </c:pt>
                <c:pt idx="10">
                  <c:v>0.25</c:v>
                </c:pt>
                <c:pt idx="11">
                  <c:v>0.27500000000000002</c:v>
                </c:pt>
                <c:pt idx="12">
                  <c:v>0.3</c:v>
                </c:pt>
              </c:numCache>
            </c:numRef>
          </c:cat>
          <c:val>
            <c:numRef>
              <c:f>Лист1!$C$2:$C$14</c:f>
              <c:numCache>
                <c:formatCode>General</c:formatCode>
                <c:ptCount val="13"/>
                <c:pt idx="1">
                  <c:v>3.2415469317722705E-2</c:v>
                </c:pt>
                <c:pt idx="2">
                  <c:v>3.2940469317722702E-2</c:v>
                </c:pt>
                <c:pt idx="3">
                  <c:v>3.3815469317722703E-2</c:v>
                </c:pt>
                <c:pt idx="4">
                  <c:v>3.5040469317722707E-2</c:v>
                </c:pt>
                <c:pt idx="5">
                  <c:v>3.6615469317722707E-2</c:v>
                </c:pt>
                <c:pt idx="6">
                  <c:v>3.8540469317722703E-2</c:v>
                </c:pt>
                <c:pt idx="7">
                  <c:v>4.0815469317722702E-2</c:v>
                </c:pt>
                <c:pt idx="8">
                  <c:v>4.3440469317722705E-2</c:v>
                </c:pt>
                <c:pt idx="9">
                  <c:v>4.6415469317722703E-2</c:v>
                </c:pt>
                <c:pt idx="10">
                  <c:v>4.9740469317722705E-2</c:v>
                </c:pt>
                <c:pt idx="11">
                  <c:v>5.3415469317722709E-2</c:v>
                </c:pt>
                <c:pt idx="12">
                  <c:v>5.7440469317722703E-2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D4B-4095-83D7-9B98554B05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53651712"/>
        <c:axId val="484461184"/>
      </c:lineChart>
      <c:catAx>
        <c:axId val="353651712"/>
        <c:scaling>
          <c:orientation val="minMax"/>
        </c:scaling>
        <c:delete val="0"/>
        <c:axPos val="b"/>
        <c:majorGridlines/>
        <c:minorGridlines/>
        <c:title>
          <c:tx>
            <c:rich>
              <a:bodyPr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l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0.97896301950665021"/>
              <c:y val="0.79960317460317465"/>
            </c:manualLayout>
          </c:layout>
          <c:overlay val="0"/>
        </c:title>
        <c:numFmt formatCode="General" sourceLinked="1"/>
        <c:majorTickMark val="none"/>
        <c:minorTickMark val="none"/>
        <c:tickLblPos val="nextTo"/>
        <c:crossAx val="484461184"/>
        <c:crosses val="autoZero"/>
        <c:auto val="1"/>
        <c:lblAlgn val="ctr"/>
        <c:lblOffset val="100"/>
        <c:noMultiLvlLbl val="0"/>
      </c:catAx>
      <c:valAx>
        <c:axId val="484461184"/>
        <c:scaling>
          <c:orientation val="minMax"/>
        </c:scaling>
        <c:delete val="0"/>
        <c:axPos val="l"/>
        <c:majorGridlines/>
        <c:minorGridlines/>
        <c:title>
          <c:tx>
            <c:rich>
              <a:bodyPr rot="0" vert="horz"/>
              <a:lstStyle/>
              <a:p>
                <a:pPr>
                  <a:defRPr/>
                </a:pPr>
                <a:r>
                  <a:rPr lang="en-US" sz="1400" b="0" i="1">
                    <a:latin typeface="Times New Roman" pitchFamily="18" charset="0"/>
                    <a:cs typeface="Times New Roman" pitchFamily="18" charset="0"/>
                  </a:rPr>
                  <a:t>   I  </a:t>
                </a:r>
                <a:endParaRPr lang="ru-RU" sz="1400" b="0" i="1">
                  <a:latin typeface="Times New Roman" pitchFamily="18" charset="0"/>
                  <a:cs typeface="Times New Roman" pitchFamily="18" charset="0"/>
                </a:endParaRPr>
              </a:p>
            </c:rich>
          </c:tx>
          <c:layout>
            <c:manualLayout>
              <c:xMode val="edge"/>
              <c:yMode val="edge"/>
              <c:x val="6.5331928345626969E-2"/>
              <c:y val="2.828928562147553E-3"/>
            </c:manualLayout>
          </c:layout>
          <c:overlay val="0"/>
          <c:spPr>
            <a:solidFill>
              <a:schemeClr val="bg1"/>
            </a:solidFill>
          </c:spPr>
        </c:title>
        <c:numFmt formatCode="General" sourceLinked="1"/>
        <c:majorTickMark val="none"/>
        <c:minorTickMark val="none"/>
        <c:tickLblPos val="nextTo"/>
        <c:crossAx val="35365171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73CF0C-6DDC-4251-A38C-08A7D31CD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838</Words>
  <Characters>4778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Владислав Суворов</cp:lastModifiedBy>
  <cp:revision>2</cp:revision>
  <dcterms:created xsi:type="dcterms:W3CDTF">2023-12-16T09:39:00Z</dcterms:created>
  <dcterms:modified xsi:type="dcterms:W3CDTF">2023-12-16T09:39:00Z</dcterms:modified>
</cp:coreProperties>
</file>