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PROCESSUS DE GESTION DE PROJET IT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6DA4"/>
          <w:sz w:val="24"/>
          <w:szCs w:val="24"/>
        </w:rPr>
        <w:t xml:space="preserve">Organisation du Travail — Guide méthodologique</w:t>
      </w:r>
    </w:p>
    <w:p>
      <w:pPr>
        <w:pBdr>
          <w:bottom w:val="single" w:color="1E3A5F" w:sz="8" w:space="1"/>
        </w:pBdr>
        <w:spacing w:after="48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Présentation générale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document décrit la méthode de gestion de projet de développement de solutions à appliquer de manière systématique, quel que soit le projet concerné. Elle se structure en 6 phases séquentielles et itératives, depuis le cadrage initial jusqu'à la capitalisation des apprentissages.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Cette méthode garantit la traçabilité des décisions, la maîtrise des délais et des livrables, ainsi que l'alignement continu avec les parties prenantes.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Principes directeurs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Chaque phase produit des livrables validés avant de passer à la suivante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documentation est tenue à jour en continu dans l'espace Notion dédié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Une revue hebdomadaire de l'avancement est organisée à chaque sprint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risques sont identifiés, qualifiés et mis à jour tout au long du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communication avec les parties prenantes est structurée et régulière</w:t>
      </w:r>
    </w:p>
    <w:p>
      <w:pPr>
        <w:spacing w:after="60" w:before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Vue d'ensemble des 6 phases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cycle de vie du projet se déroule selon la séquence ci-dessous. Chaque phase dispose de livrables définis et de critères d'entrée/sortie clairs.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316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Intitulé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principal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 principal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Définir le périmètre, les objectifs et la gouvernance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 de cadrage validée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Pré-lancement production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Analyser l'existant, rédiger le cahier des charges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CCF validé + Plan projet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Conception &amp; Pilotage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Concevoir la solution et développer/configurer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Solution développée + Maquettes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Pré-lancement MEP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Tester, former et préparer la mise en production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Rapport de recette signé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Mise en production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Déployer et assurer le support post-lancement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Solution live + Rapport MEP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Capitalisation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Clôturer, documenter les leçons apprises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Bilan projet + Roadmap</w:t>
            </w:r>
          </w:p>
        </w:tc>
      </w:tr>
    </w:tbl>
    <w:p>
      <w:pPr>
        <w:spacing w:after="60" w:before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Description détaillée des phases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01 — Cadrage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cadrage est la phase de lancement du projet. Il a pour objectif de définir précisément le contexte, les enjeux, les objectifs, le périmètre et les modalités de gouvernance. Un cadrage solide est une condition essentielle à la réussite du projet.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Activités clés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Organiser la réunion de kick-off avec toutes les parties prenantes internes et externes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Rédiger la note de cadrage (contexte, objectifs, périmètre, hors-périmètre)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Créer l'espace de travail collaboratif (Notion, Drive ou équivalent)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Identifier les risques initiaux et construire le registre des risques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Faire valider le périmètre et les livrables par le commanditaire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de sortie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 de cadrage signée par le commanditaire / DG et chef de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Espace de projet créé et accessible à l'équipe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02 — Pré-lancement de la production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Cette phase permet d'analyser l'existant, de comprendre les besoins métier en profondeur et de préparer les bases techniques et fonctionnelles du projet.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Activités clés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Mener des interviews avec les parties prenantes clés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Cartographier les processus actuels (as-is) et cibles (to-be)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Effectuer un benchmark des solutions disponibles sur le marché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Rédiger le Cahier des Charges Fonctionnel (CCF)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Établir le plan de projet détaillé avec chronogramme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Faire valider le CCF par le commanditaire ou le DG avant toute conception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de sortie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CCF validé et signé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Chronogramme détaillé approuvé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Cartographies as-is et to-be finalisées — liste des modules, fonctionnalités, tableaux de bord, accès, utilisateurs et descriptifs des orientations spécifiques sur la solution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03 — Conception de la solution &amp; Pilotage du projet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phase de conception traduit les besoins en solutions concrètes. Elle combine la conception technique, le développement ou la configuration, et le pilotage actif du projet (suivi, arbitrages, reporting).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Activités clés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Définir l'architecture technique de la 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Réaliser les maquettes UI/UX (wireframes et prototypes)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Développer ou configurer les modules fonctionnels par priorité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Organiser des revues hebdomadaires de sprint (stand-up meetings)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Mettre à jour le registre des risques et le plan de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Faire valider les maquettes et livrables intermédiaires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Pilotage en continu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Tableau de bord d'avancement mis à jour chaque semaine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Suivi des indicateurs : tâches réalisées / en cours / bloquées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Remontée des écarts, difficultés et besoins de compréhension au commanditaire avec plan d'action correctif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de sortie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Tous les modules développés et testés en environnement de développement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Maquettes validées par le commanditaire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Documentation technique à jour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04 — Pré-lancement de la mise en production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Cette phase prépare le passage en production. Elle couvre les tests, la formation des utilisateurs et la validation finale avant déploiement.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Activités clés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Exécuter les tests fonctionnels complets (recette)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Réaliser les tests de performance et de sécurité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Corriger les anomalies et bugs identifiés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Rédiger les guides et manuels utilisateurs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Former les utilisateurs clés (administrateurs, responsables)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Obtenir la validation finale du commanditaire (rapport de recette signé)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Rédiger le plan de déploiement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de sortie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Zéro anomalie bloquante ou majeure en suspens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Rapport de recette et de réception de la solution signé par le commanditaire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Utilisateurs clés formés et autonomes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05 — Mise en production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déploiement effectif de la solution en environnement de production, suivi d'un support actif pour garantir la stabilité et l'adoption.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Activités clés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Déployer les composants techniques (frontend, backend, base de données)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Migrer les données existantes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Activer les modules par vague selon les priorités définies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Surveiller le système en temps réel (monitoring)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Assurer le support utilisateurs à chaud (J+1 à J+30 minimum)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Produire le rapport de déploiement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de sortie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Solution opérationnelle et accessible à tous les utilisateurs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Aucun incident critique non résolu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Rapport de déploiement remis au commanditaire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06 — Capitalisation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capitalisation clôture formellement le projet et transforme l'expérience acquise en savoir réutilisable. Elle prépare également les éventuelles phases suivantes.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Activités clés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Organiser la réunion de clôture et rétrospective (retour d'expérience)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Rédiger le bilan de projet (objectifs atteints, écarts, leçons apprises), sur la base des notes en continu sur chaque phase du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Compléter la documentation dans l'espace collaboratif (wiki projet)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Identifier les modules ou fonctionnalités à développer en phase 2 pour améliorer éventuellement la 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Rédiger la feuille de route pour la suite du projet, si un contrat d'assistance est envisagé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Archiver tous les livrables dans un espace accessible et sécurisé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de sortie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Bilan de projet remis et validé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Tous les livrables archivés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Roadmap Phase 2 formalisée si applicable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Outils et supports recommandés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 recommandé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spécifique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de projet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Suivi des tâches, wiki, chronogramme, documentation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Maquettage UI/UX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Figma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Wireframes, prototypes interactifs, design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Réunions &amp; entretiens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Meet / Teams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Kick-off, stand-ups, formations, rétrospectives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Collaboration 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Drive / Notion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Stockage et partage des livrables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des risques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Notion (fichier dédié)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Registre des risques mis à jour en continu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Suivi de 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/ GitLab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Versionning du code et des configurations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/ Slack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Communication rapide, alertes, coordination</w:t>
            </w:r>
          </w:p>
        </w:tc>
      </w:tr>
    </w:tbl>
    <w:p>
      <w:pPr>
        <w:spacing w:after="60" w:before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Bonnes pratiques transversales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Toute décision importante est consignée par écrit (PV de réunion, note de décision) et intégrée au fichier de gestion du projet / sur le serveur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livrables sont versionnés (v1, v2…) avec date et auteur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L'espace Notion est le référentiel unique de la vérité projet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point hebdomadaire de 30 minutes minimum avec le commanditaire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Tout écart significatif au planning est signalé immédiatement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comptes-rendus de réunion sont envoyés sous 24h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Gestion des risques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registre des risques est mis à jour à chaque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Chaque risque identifié dispose d'un plan de mitigation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risques critiques sont escaladés au commanditaire sans délai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Qualité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Aucun livrable n'est soumis sans relecture préalable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critères de validation sont définis en début de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recette est toujours réalisée par un utilisateur final, pas seulement par l'équipe projet</w:t>
      </w:r>
    </w:p>
    <w:p>
      <w:pPr>
        <w:spacing w:after="60" w:before="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Modèle de suivi hebdomadaire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À chaque semaine de sprint, produire un rapport d'avancement synthétique comportant les éléments suivants 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Tâches réalisées cette semaine (avec statut : Terminé)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Tâches en cours (avec pourcentage d'avancement estimé)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Tâches bloquées ou en retard (avec cause et plan d'action)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Risques apparus ou mis à jour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Décisions prises et validations obtenues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Objectifs de la semaine suivante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rapport est partagé avec le commanditaire chaque vendredi avant 18h00 et archivé dans Notion.</w:t>
      </w:r>
    </w:p>
    <w:p>
      <w:pPr>
        <w:spacing w:after="60" w:before="60"/>
      </w:pPr>
    </w:p>
    <w:p>
      <w:pPr>
        <w:pBdr>
          <w:top w:val="single" w:color="2E6DA4" w:sz="4" w:space="1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Ce document est un guide de travail vivant. Il doit être adapté au contexte spécifique de chaque projet tout en conservant sa structure en 6 phases. La rigueur dans son application est la principale garantie de la réussite.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Document confidentiel —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PROCESSUS DE GESTION DE PROJET IT</w:t>
    </w:r>
    <w:r>
      <w:rPr>
        <w:rFonts w:ascii="Arial" w:cs="Arial" w:eastAsia="Arial" w:hAnsi="Arial"/>
        <w:color w:val="666666"/>
        <w:sz w:val="20"/>
        <w:szCs w:val="20"/>
      </w:rPr>
      <w:t xml:space="preserve">	Organisation du Travail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2026-05-06T08:38:23.627Z</dcterms:created>
  <dcterms:modified xsi:type="dcterms:W3CDTF">2026-05-06T08:38:23.627Z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