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4B5563"/>
          <w:sz w:val="24"/>
          <w:szCs w:val="24"/>
        </w:rPr>
        <w:t xml:space="preserve">DIPLOMADO DE DEVOPS · MÓDULO 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Proyecto Final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DevOps Monitoring en Azure Kubernetes Service</w:t>
      </w:r>
    </w:p>
    <w:p>
      <w:pPr>
        <w:spacing w:after="140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Infraestructura con Terraform · Prometheus, Grafana y Loki con Helm · Validación de un microservicio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Campo</w:t>
            </w:r>
          </w:p>
        </w:tc>
        <w:tc>
          <w:tcPr>
            <w:tcW w:type="dxa" w:w="70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Autor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Rys Daybid Acuña Calderón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Repositorio público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https://github.com/Rac4na/devops-monitoring-aks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Clúster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aks-acuna-dev-eastus-01 (East US)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Stack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Terraform · AKS · Helm · Prometheus · Grafana · Loki</w:t>
            </w:r>
          </w:p>
        </w:tc>
      </w:tr>
    </w:tbl>
    <w:p>
      <w:r>
        <w:br w:type="page"/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Objetivo y alcance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Repositorio del proyecto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Infraestructura: clúster AKS con Terraform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Herramientas de observabilidad instaladas con Helm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Teoría: herramientas Open Source vs. de pago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Teoría: beneficios de DevOps Monitoring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Práctica: microservicio, logs y métricas en Grafana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Anexos</w:t>
      </w:r>
    </w:p>
    <w:p>
      <w:r>
        <w:br w:type="page"/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1. Objetivo y alcance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objetivo del proyecto es documentar y publicar un entorno de monitoreo sobre Azure Kubernetes Service (AKS), creado con Terraform, e instalar con Helm las herramientas del stack de observabilidad Prometheus, Grafana y Loki. Como parte de la sección práctica se despliega un microservicio y se valida su impacto en logs y métricas dentro de Grafana.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Todo el trabajo se realizó como código: la infraestructura en Terraform, la configuración de Grafana (data sources y dashboards) en valores de Helm y archivos JSON, y el microservicio en manifiestos de Kubernetes. De esta forma el entorno completo puede recrearse desde el repositorio con los comandos documentados.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1.1 Arquitectura de la solución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Capa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Rol en la solución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Resource Group + AKS (Terraform, provider azurerm 4.56)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Clúster Kubernetes 1.35 con un node pool de 1 nodo Standard_D2als_v7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Métricas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Prometheus + node-exporter + kube-state-metrics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Recolecta métricas de nodos, pods, API server y del microservicio (/metrics)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Logs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Loki + Promtail (DaemonSet)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Promtail lee los logs de todos los contenedores del nodo y los envía a Loki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Visualización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Grafana (LoadBalancer, IP pública)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 sources Prometheus y Loki aprovisionados; dashboards de nodos/pods y de logs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Carga de prueba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Microservicio podinfo + generador de tráfico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Deployment + Service LoadBalancer en el namespace dev; tráfico HTTP 200 y 404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1.2 Nomenclatura según el estándar de Azure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 recursos siguen la convención del Cloud Adoption Framework de Azure: &lt;tipo&gt;-&lt;carga de trabajo&gt;-&lt;entorno&gt;-&lt;región&gt;-&lt;instancia&gt;. Las abreviaturas de tipo (rg, aks) son las recomendadas por Microsoft.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338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Recurso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Nombre</w:t>
            </w:r>
          </w:p>
        </w:tc>
        <w:tc>
          <w:tcPr>
            <w:tcW w:type="dxa" w:w="43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Descomposición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rg-acuna-dev-eastus-01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rg = resource group · acuna = carga/propietario · dev = desarrollo · eastus = región · 01 = instancia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Clúster AKS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aks-acuna-dev-eastus-01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aks = Azure Kubernetes Service, mismo sufijo que el grupo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Node resource group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MC_rg-acuna-dev-eastus-01_aks-acuna-dev-eastus-01_eastus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Generado automáticamente por AKS para la infraestructura de los nodos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Namespaces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monitoring · dev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Separan el stack de observabilidad del microservicio de prueba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Releases de Helm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prometheus · loki · grafana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Un release por herramienta dentro del namespace monitoring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2. Repositorio del proyecto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código Terraform, los valores de Helm, los manifiestos de Kubernetes, los dashboards y las evidencias están publicados en el repositorio público: </w:t>
      </w:r>
      <w:hyperlink w:history="1" r:id="rIdhauqgu9_i76hec_qa9ne6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https://github.com/Rac4na/devops-monitoring-aks</w:t>
        </w:r>
      </w:hyperlink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2.1 Estructura del repositorio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Ruta</w:t>
            </w:r>
          </w:p>
        </w:tc>
        <w:tc>
          <w:tcPr>
            <w:tcW w:type="dxa" w:w="6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provider.tf, aks.tf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Terraform: provider azurerm, resource group y clúster AKS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helm/grafana-values.yaml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Valores de Helm para Grafana: servicio LoadBalancer, data sources Prometheus y Loki, aprovisionamiento de dashboards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dashboards/aks-dashboard.json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 "AKS - Monitoreo de Nodos y Pods" (CPU, memoria, disco, red, pods por estado)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dashboards/logs-dashboard.json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Dashboard "Microservicio - Logs y Requests" (Loki + Prometheus)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k8s/microservicio.yaml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Namespace dev, Deployment podinfo (3 réplicas) y Service LoadBalancer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k8s/load-generator.yaml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Deployment que genera tráfico HTTP continuo hacia el microservicio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evidencias/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Salidas de comandos, capturas de Grafana y gráficos antes/después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comandos.md, README.md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Guía paso a paso de todos los comandos ejecutados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docs/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Este documento y el enunciado del proyecto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3. Infraestructura: clúster AKS con Terraform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clúster se aprovisiona con dos recursos de Terraform: el resource group y el clúster AKS con identidad administrada por el sistema (SystemAssigned), un node pool por defecto de un nodo y etiquetas de entorno. El tamaño de VM elegido es Standard_D2als_v7 (2 vCPU, 4 GiB), suficiente para el stack de monitoreo y el microservicio de prueba con un costo bajo.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provider.tf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terraform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required_providers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azurerm =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source  = "hashicorp/azurerm"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version = "=4.56.0"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Configure the Microsoft Azure Provider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provider "azurerm"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resource_provider_registrations = "none"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features {}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subscription_id = "e3397c4a-0aab-4d1a-8d2d-68380faf6e56"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spacing w:after="160"/>
      </w:pP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aks.tf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resource "azurerm_resource_group" "rg_01"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     = "rg-acuna-dev-eastus-01"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location = "East US"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tags =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Project = "Monitoring"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resource "azurerm_kubernetes_cluster" "aks_01"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                = "aks-acuna-dev-eastus-01"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location            = azurerm_resource_group.rg_01.location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resource_group_name = azurerm_resource_group.rg_01.name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dns_prefix          = "aksdns"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default_node_pool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name       = "default"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node_count = 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vm_size    = "Standard_D2als_v7"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upgrade_settings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max_surge = "10%"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oidc_issuer_enabled =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identity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type = "SystemAssigned"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tags =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Environment = "Development"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output "client_certificate"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value     = azurerm_kubernetes_cluster.aks_01.kube_config[0].client_certificate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sensitive =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output "kube_config" 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value = azurerm_kubernetes_cluster.aks_01.kube_config_raw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sensitive = true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spacing w:after="16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3.1 Comandos ejecutados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terraform init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terraform plan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terraform apply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az aks get-credentials --resource-group rg-acuna-dev-eastus-01 --name aks-acuna-dev-eastus-01 --overwrite-existing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get nodes -o wide</w:t>
      </w:r>
    </w:p>
    <w:p>
      <w:pPr>
        <w:spacing w:after="16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3.2 Evidencia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Tras el apply, un nuevo terraform plan confirma que la infraestructura real coincide con el código (sin drift). Azure CLI y kubectl muestran el clúster en estado Succeeded/Running y el nodo Ready.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evidencias/01-terraform-plan.txt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terraform plan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No changes. Your infrastructure matches the configuration.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Terraform has compared your real infrastructure against your configuration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and found no differences, so no changes are needed.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terraform state list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azurerm_kubernetes_cluster.aks_01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azurerm_resource_group.rg_01</w:t>
      </w:r>
    </w:p>
    <w:p>
      <w:pPr>
        <w:spacing w:after="160"/>
      </w:pP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evidencias/02-az-aks.txt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az aks list -o table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ResourceGroup           Location    State      Power    K8s    VmSize             Nodes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-----------------------  ----------------------  ----------  ---------  -------  -----  -----------------  -------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aks-acuna-dev-eastus-01  rg-acuna-dev-eastus-01  eastus      Succeeded  Running  1.35   Standard_D2als_v7  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az group list -o table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                        Location    State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--------------------------------------------------------  ----------  ---------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rg-acuna-dev-eastus-01                                    eastus      Succeeded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MC_rg-acuna-dev-eastus-01_aks-acuna-dev-eastus-01_eastus  eastus      Succeeded</w:t>
      </w:r>
    </w:p>
    <w:p>
      <w:pPr>
        <w:spacing w:after="160"/>
      </w:pP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evidencias/03-kubectl-nodes.txt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get nodes -o wide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STATUS   ROLES    AGE   VERSION   INTERNAL-IP   EXTERNAL-IP   OS-IMAGE             KERNEL-VERSION     CONTAINER-RUNTIME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aks-default-12912847-vmss000000   Ready    &lt;none&gt;   53m   v1.35.8   10.224.0.4    &lt;none&gt;        Ubuntu 24.04.5 LTS   6.8.0-1067-azure   containerd://2.3.3-2</w:t>
      </w:r>
    </w:p>
    <w:p>
      <w:pPr>
        <w:spacing w:after="1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4. Herramientas de observabilidad instaladas con Helm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Las tres herramientas se instalan desde sus charts oficiales en el namespace monitoring. Prometheus se despliega con node-exporter y kube-state-metrics (Alertmanager y Pushgateway se desactivan porque no se usan en el proyecto). Loki se instala con el chart loki-stack, que incluye Promtail como DaemonSet. Grafana se instala con un archivo de valores que deja el servicio expuesto por LoadBalancer y aprovisiona automáticamente los data sources y dashboards.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38"/>
        <w:gridCol w:w="2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Release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Chart (versión)</w:t>
            </w:r>
          </w:p>
        </w:tc>
        <w:tc>
          <w:tcPr>
            <w:tcW w:type="dxa" w:w="28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Versión de la aplicación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grafana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grafana-10.5.15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12.3.1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loki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loki-stack-2.10.3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v2.9.3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prometheus-29.33.0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v3.14.0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deployed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4.1 Prometheus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repo add prometheus-community https://prometheus-community.github.io/helm-charts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repo update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create namespace monitoring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upgrade --install prometheus prometheus-community/prometheus --namespace monitoring \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--set alertmanager.enabled=false \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--set prometheus-pushgateway.enabled=false \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--set server.retention=3d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Prometheus descubre automáticamente los targets de Kubernetes (nodos, cAdvisor, API server, endpoints de servicios y pods anotados con prometheus.io/scrape). Queda accesible dentro del clúster en http://prometheus-server.monitoring.svc.cluster.local:80.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4.2 Loki y Promtail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repo add grafana https://grafana.github.io/helm-charts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repo update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upgrade --install loki grafana/loki-stack --namespace monitoring \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--set grafana.enabled=false --set promtail.enabled=true --set loki.image.tag=2.9.8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Promtail se ejecuta en cada nodo, etiqueta cada línea de log con namespace, pod, container y app, y la envía a Loki en http://loki.monitoring.svc.cluster.local:3100.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4.3 Grafana con data sources y dashboards como código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create configmap grafana-dashboards -n monitoring \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--from-file=dashboards/aks-dashboard.json --from-file=dashboards/logs-dashboard.json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upgrade --install grafana grafana/grafana --namespace monitoring -f helm/grafana-values.yaml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IP pública y contraseña de admin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get svc grafana -n monitoring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get secret grafana -n monitoring -o jsonpath="{.data.admin-password}" | base64 --decode</w:t>
      </w:r>
    </w:p>
    <w:p>
      <w:pPr>
        <w:spacing w:after="160"/>
      </w:pP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helm/grafana-values.yaml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Valores de Helm para Grafana (chart grafana/grafana)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Uso: helm upgrade --install grafana grafana/grafana -n monitoring -f helm/grafana-values.yaml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service: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type: LoadBalancer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Data sources aprovisionados automaticamente (Prometheus + Loki)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datasources: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datasources.yaml: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apiVersion: 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datasources: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- name: Prometheus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uid: prometheus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type: prometheus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access: proxy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url: http://prometheus-server.monitoring.svc.cluster.local:80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isDefault: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- name: Loki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uid: loki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type: loki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access: proxy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url: http://loki.monitoring.svc.cluster.local:3100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Dashboards aprovisionados desde el ConfigMap "grafana-dashboards"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(creado con: kubectl create configmap grafana-dashboards -n monitoring --from-file=dashboards/)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dashboardProviders: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dashboardproviders.yaml: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apiVersion: 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providers: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- name: default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orgId: 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folder: ""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type: file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disableDeletion: false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editable: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options: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path: /var/lib/grafana/dashboards/default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dashboardsConfigMaps: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default: grafana-dashboards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Grafana quedó publicada en http://20.237.52.159 (IP pública asignada por el Azure Load Balancer durante la ejecución; cambia si se recrea el servicio). El usuario es admin y la contraseña se obtiene del secret generado por el chart.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4.4 Evidencia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evidencias/04-helm-list.txt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helm list -n monitoring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NAMESPACE     REVISION    UPDATED                                 STATUS      CHART                 APP VERSION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grafana       monitoring    1           2026-09-23 22:14:57.028979 -0500 -05    deployed    grafana-10.5.15       12.3.1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loki          monitoring    1           2026-09-23 22:13:08.731944 -0500 -05    deployed    loki-stack-2.10.3     v2.9.3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    monitoring    1           2026-09-23 22:13:01.273105 -0500 -05    deployed    prometheus-29.33.0    v3.14.0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helm repo list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URL                                   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prometheus-community    https://prometheus-community.github.io/helm-charts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grafana                 https://grafana.github.io/helm-charts</w:t>
      </w:r>
    </w:p>
    <w:p>
      <w:pPr>
        <w:spacing w:after="160"/>
      </w:pP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evidencias/05-monitoring-pods-svc.txt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get pods -n monitoring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               READY   STATUS    RESTARTS   AGE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grafana-6d9b59c579-vgg9q                         1/1     Running   0          62s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loki-0                                           1/1     Running   0          5m47s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loki-promtail-2lx5l                              1/1     Running   0          5m47s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prometheus-kube-state-metrics-798fb7d7b8-dj729   1/1     Running   0          5m54s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prometheus-prometheus-node-exporter-nz4qd        1/1     Running   0          5m54s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prometheus-server-fcf964c77-8jl7w                2/2     Running   0          5m54s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get svc -n monitoring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    TYPE           CLUSTER-IP     EXTERNAL-IP     PORT(S)        AGE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grafana                               LoadBalancer   10.0.113.217   20.237.52.159   80:32569/TCP   4m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loki                                  ClusterIP      10.0.49.141    &lt;none&gt;          3100/TCP       5m49s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loki-headless                         ClusterIP      None           &lt;none&gt;          3100/TCP       5m49s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loki-memberlist                       ClusterIP      None           &lt;none&gt;          7946/TCP       5m49s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prometheus-kube-state-metrics         ClusterIP      10.0.196.192   &lt;none&gt;          8080/TCP       5m56s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prometheus-prometheus-node-exporter   ClusterIP      10.0.79.218    &lt;none&gt;          9100/TCP       5m56s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prometheus-server                     ClusterIP      10.0.235.234   &lt;none&gt;          80/TCP         5m56s</w:t>
      </w:r>
    </w:p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1. Dashboard "AKS - Monitoreo de Nodos y Pods" en Grafana con datos de Prometheus, antes de desplegar el microservicio.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5. Teoría: herramientas Open Source vs. de pago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 monitoreo conviven dos grandes familias de herramientas. Las Open Source (Prometheus, Grafana, Loki, Alertmanager, Zabbix, la pila ELK/OpenSearch, Jaeger, OpenTelemetry) se distribuyen con licencias libres y se operan por el propio equipo. Las de pago o comerciales (Datadog, New Relic, Dynatrace, Splunk, Elastic Cloud, Azure Monitor / Application Insights, Grafana Cloud) se consumen normalmente como servicio gestionado (SaaS) y se facturan por host, por GB ingerido, por usuario o por consultas.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Criterio</w:t>
            </w:r>
          </w:p>
        </w:tc>
        <w:tc>
          <w:tcPr>
            <w:tcW w:type="dxa" w:w="38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Open Source (Prometheus, Grafana, Loki)</w:t>
            </w:r>
          </w:p>
        </w:tc>
        <w:tc>
          <w:tcPr>
            <w:tcW w:type="dxa" w:w="38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 pago / SaaS (Datadog, New Relic, Dynatrace, Azure Monitor)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Costo de licencia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Cero. El costo real es la infraestructura y el tiempo del equipo.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Suscripción que crece con hosts, GB de logs y usuarios; puede volverse el mayor costo de plataforma.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Operación y mantenimiento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 asume el equipo: instalación, actualizaciones, almacenamiento, alta disponibilidad, retención.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 asume el proveedor; el equipo solo instala agentes y configura.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Tiempo de puesta en marcha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Horas o días; requiere conocimiento de Kubernetes, PromQL/LogQL y Helm.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Minutos; dashboards, alertas e integraciones vienen listos.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Flexibilidad y personalización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Total: código abierto, exporters para casi cualquier sistema, dashboards versionables como JSON.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Alta pero dentro de lo que ofrece el producto; extensiones limitadas al ecosistema del proveedor.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Funcionalidades avanzadas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 construyen combinando piezas (trazas con Tempo/Jaeger, alertas con Alertmanager, SLOs con Sloth).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Integradas: APM, RUM, detección de anomalías con IA, mapas de servicios, seguridad, correlación automática.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Soporte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Comunidad, documentación y, opcionalmente, soporte comercial (Grafana Labs, Red Hat).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SLA contractual, soporte 24x7, gerentes de cuenta.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Requiere diseño (federación, Thanos/Mimir, Loki distribuido).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Transparente para el cliente; se paga por volumen.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Seguridad y cumplimiento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Los datos permanecen en la infraestructura propia (útil para regulaciones de residencia de datos).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Los datos salen a la nube del proveedor; certificaciones (SOC 2, ISO 27001) incluidas.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Dependencia del proveedor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Baja: formatos abiertos (OpenMetrics, OpenTelemetry) y portabilidad.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Alta: agentes, dashboards y alertas propietarios; migrar es costoso.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Curva de aprendizaje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Media-alta (PromQL, LogQL, configuración YAML).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Baja para empezar; el conocimiento es específico del producto.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5.1 Cuándo conviene cada opción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Open Source: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equipos con conocimiento de Kubernetes que quieren control total y bajo costo de licencias, entornos de laboratorio y desarrollo, organizaciones con restricciones de residencia de datos, o plataformas que buscan evitar la dependencia de un proveedor. Es la opción natural en Kubernetes, donde Prometheus es el estándar de facto.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 pago: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equipos pequeños que no pueden dedicar personas a operar la plataforma de monitoreo, empresas que necesitan APM, trazas distribuidas y análisis avanzado desde el primer día, o entornos regulados que exigen SLA de soporte.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Híbrido: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cada vez más común. Se recolecta con estándares abiertos (Prometheus, OpenTelemetry) y se almacena/visualiza en un servicio gestionado (Grafana Cloud, Azure Managed Prometheus y Azure Managed Grafana). Se conserva la portabilidad y se delega la operación.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6. Teoría: beneficios de DevOps Monitoring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DevOps Monitoring es la práctica de instrumentar aplicaciones e infraestructura para obtener métricas, logs y trazas de forma continua, y usar esa información en todo el ciclo de vida del software: desde el pipeline de CI/CD hasta la operación en producción. Sus principales beneficios son: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Detección temprana y menor tiempo de recuperación (MTTR).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Las alertas basadas en métricas (CPU, memoria, errores 5xx, latencia) permiten detectar un problema antes de que lo reporte el usuario, y los logs centralizados aceleran el diagnóstico. En el proyecto, el impacto del microservicio se observó en Grafana en menos de un minuto.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Visibilidad de extremo a extremo (observabilidad).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Al correlacionar métricas (Prometheus), logs (Loki) y, opcionalmente, trazas, el equipo entiende no solo que algo falla, sino por qué. Un mismo panel muestra el consumo del nodo, los pods afectados y las líneas de log del error.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Ciclo de retroalimentación para CI/CD.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Cada despliegue se valida con datos: comparar CPU, memoria, tasa de errores y latencia antes y después de la versión permite hacer despliegues canary o blue/green y revertir automáticamente si las métricas empeoran.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Planificación de capacidad y control de costos (FinOps).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Conocer el uso real de recursos evita sobredimensionar nodos y permite ajustar requests/limits, autoescalado (HPA, Cluster Autoscaler) y tamaños de VM con evidencia, en lugar de estimaciones.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Cumplimiento de SLO y SLA.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Los indicadores de nivel de servicio (SLI) como disponibilidad, latencia p95 o tasa de errores se calculan a partir de las métricas recolectadas, y los presupuestos de error guían la prioridad entre nuevas funcionalidades y estabilidad.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Automatización y auto-remediación.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Las métricas alimentan el autoescalado, las alertas disparan runbooks o pipelines y los health checks de Kubernetes reinician contenedores degradados. El monitoreo deja de ser solo un panel para convertirse en un insumo de acciones automáticas.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Cultura de responsabilidad compartida.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 dashboards accesibles para desarrollo y operaciones, ambos equipos comparten los mismos datos ("you build it, you run it"), los post-mortems se basan en evidencia y se reduce la fricción entre áreas.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Seguridad y auditoría.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Los logs centralizados y las métricas de acceso permiten detectar comportamientos anómalos (picos de 404/401, tráfico inusual) y conservar evidencia para auditorías.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Mejora continua basada en datos.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Las tendencias históricas revelan degradaciones lentas, cuellos de botella y oportunidades de optimización que no se ven en una prueba puntual.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7. Práctica: microservicio, logs y métricas en Grafana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validar el stack se desplegó el microservicio podinfo (escrito en Go) en el namespace dev con un Deployment de 3 réplicas y un Service de tipo LoadBalancer. podinfo expone una API REST en el puerto 9898, publica métricas Prometheus en /metrics y escribe logs estructurados en JSON a la salida estándar, por lo que es ideal para comprobar la cadena completa: Promtail recoge los logs y los envía a Loki, Prometheus recolecta las métricas del pod (anotación prometheus.io/scrape) y Grafana muestra ambos. Para simular usuarios se añadió un Deployment generador de tráfico que hace peticiones continuas a las rutas / (200), /api/info (200) y /status/404 (404).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7.1 Despliegue (Deployment + Service)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k8s/microservicio.yaml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Microservicio de demostracion: podinfo (Go). Expone API REST en :9898,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metricas Prometheus en /metrics y logs estructurados en stdout.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apiVersion: v1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kind: Namespace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metadata: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name: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---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apiVersion: apps/v1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kind: Deployment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metadata: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namespace: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app: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spec: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replicas: 3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selector: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matchLabels: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app: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template: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metadata: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app: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annotations: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prometheus.io/scrape: "true"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prometheus.io/port: "9898"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prometheus.io/path: "/metrics"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spec: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containers: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- name: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image: ghcr.io/stefanprodan/podinfo:6.7.1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command: ["./podinfo"]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args: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- --port=9898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- --level=debug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- --stress-memory=64   # simula consumo de memoria (MB) para evidenciar el impacto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ports: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- name: http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containerPort: 9898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resources: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requests: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cpu: 50m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memory: 96Mi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limits: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memory: 192Mi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readinessProbe: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httpGet: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path: /readyz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port: 9898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initialDelaySeconds: 3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livenessProbe: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httpGet: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path: /healthz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port: 9898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initialDelaySeconds: 5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---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apiVersion: v1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kind: Service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metadata: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namespace: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app: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spec: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type: LoadBalancer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selector: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app: 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ports: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- name: http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port: 80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targetPort: 9898</w:t>
      </w:r>
    </w:p>
    <w:p>
      <w:pPr>
        <w:spacing w:after="160"/>
      </w:pP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apply -f k8s/microservicio.yaml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rollout status deployment/podinfo -n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apply -f k8s/load-generator.yaml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get deploy,pods,svc -n dev -o wide</w:t>
      </w:r>
    </w:p>
    <w:p>
      <w:pPr>
        <w:spacing w:after="160"/>
      </w:pPr>
    </w:p>
    <w:p>
      <w:pPr>
        <w:pStyle w:val="Heading3"/>
        <w:keepNext/>
        <w:spacing w:after="120" w:before="200"/>
      </w:pPr>
      <w:r>
        <w:rPr>
          <w:rFonts w:ascii="Calibri" w:cs="Calibri" w:eastAsia="Calibri" w:hAnsi="Calibri"/>
        </w:rPr>
        <w:t xml:space="preserve">Evidencia: pods en Running y servicio expuesto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evidencias/08-microservicio-running.txt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Microservicio desplegado (2026-09-23 22:26:03 -05)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apply -f k8s/microservicio.yaml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namespace/dev created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deployment.apps/podinfo created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service/podinfo created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get deploy,pods,svc -n dev -o wide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READY   UP-TO-DATE   AVAILABLE   AGE     CONTAINERS   IMAGES                               SELECTOR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deployment.apps/load-generator   2/2     2            2           4s      load         busybox:1.36                         app=load-generator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deployment.apps/podinfo          3/3     3            3           5m25s   podinfo      ghcr.io/stefanprodan/podinfo:6.7.1   app=podinfo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    READY   STATUS    RESTARTS   AGE   IP             NODE                              NOMINATED NODE   READINESS GATES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pod/load-generator-787b5586d6-hwtb6   1/1     Running   0          5s    10.244.0.101   aks-default-12912847-vmss000000   &lt;none&gt;           &lt;none&gt;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pod/load-generator-787b5586d6-x6p4h   1/1     Running   0          5s    10.244.0.60    aks-default-12912847-vmss000000   &lt;none&gt;           &lt;none&gt;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pod/podinfo-65f46f89-hwswc            1/1     Running   0          31s   10.244.0.178   aks-default-12912847-vmss000000   &lt;none&gt;           &lt;none&gt;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pod/podinfo-65f46f89-lkvqr            1/1     Running   0          19s   10.244.0.95    aks-default-12912847-vmss000000   &lt;none&gt;           &lt;none&gt;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pod/podinfo-65f46f89-mnbsq            1/1     Running   0          43s   10.244.0.250   aks-default-12912847-vmss000000   &lt;none&gt;           &lt;none&gt;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TYPE           CLUSTER-IP    EXTERNAL-IP      PORT(S)        AGE     SELECTOR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service/podinfo   LoadBalancer   10.0.63.233   52.224.138.212   80:31065/TCP   5m26s   app=podinfo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curl -s http://52.224.138.212/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"hostname": "podinfo-65f46f89-lkvqr",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"version": "6.7.1",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"revision": "6b7aab8a10d6ee8b895b0a5048f4ab0966ed29ff",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"color": "#34577c",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"logo": "https://raw.githubusercontent.com/stefanprodan/podinfo/gh-pages/cuddle_clap.gif",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"message": "greetings from podinfo v6.7.1",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"goos": "linux",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"goarch": "amd64",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"runtime": "go1.23.2",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"num_goroutine": "6",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"num_cpu": "2"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curl -s -o /dev/null -w '%{http_code}' http://52.224.138.212/status/404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404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microservicio respondió en su IP pública (http://52.224.138.212) con HTTP 200 en la raíz y HTTP 404 en la ruta de prueba, y los 3 pods quedaron en estado Running.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7.2 Logs del microservicio en Loki / Grafana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Los logs se consultan con LogQL desde Explore o desde el dashboard "Microservicio - Logs y Requests". Las etiquetas namespace y app las añade Promtail automáticamente a partir de los metadatos del pod.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Consultas LogQL utilizadas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{namespace="dev", app="podinfo"}                              # todas las líneas del microservicio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{namespace="dev", app="podinfo"} |= "/status/404"            # solo las peticiones 404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sum(count_over_time({namespace="dev", app="podinfo"}[1m]))   # líneas de log por minuto</w:t>
      </w:r>
    </w:p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2. Grafana Explore con el data source Loki mostrando los logs JSON del microservicio podinfo (namespace dev).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3. Dashboard de logs: líneas por minuto, peticiones por código HTTP, peticiones 404 detectadas en logs y panel de logs en vivo.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evidencias/09-logs-kubectl-podinfo.txt (las mismas líneas que se ven en Loki)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logs -n dev deploy/podinfo --tail=8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{"level":"debug","ts":"2026-09-24T03:42:16.789Z","caller":"http/logging.go:21","msg":"request started","proto":"HTTP/1.1","uri":"/status/404","method":"GET","remote":"10.244.0.24:38608","user-agent":"Wget"}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{"level":"debug","ts":"2026-09-24T03:42:16.800Z","caller":"http/logging.go:21","msg":"request started","proto":"HTTP/1.1","uri":"/","method":"GET","remote":"10.244.0.24:38612","user-agent":"Wget"}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{"level":"debug","ts":"2026-09-24T03:42:16.802Z","caller":"http/logging.go:21","msg":"request started","proto":"HTTP/1.1","uri":"/","method":"GET","remote":"10.244.0.41:54092","user-agent":"Wget"}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{"level":"debug","ts":"2026-09-24T03:42:16.803Z","caller":"http/logging.go:21","msg":"request started","proto":"HTTP/1.1","uri":"/status/404","method":"GET","remote":"10.244.0.24:38636","user-agent":"Wget"}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{"level":"debug","ts":"2026-09-24T03:42:16.819Z","caller":"http/logging.go:21","msg":"request started","proto":"HTTP/1.1","uri":"/api/info","method":"GET","remote":"10.244.0.24:38654","user-agent":"Wget"}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{"level":"debug","ts":"2026-09-24T03:42:16.889Z","caller":"http/logging.go:21","msg":"request started","proto":"HTTP/1.1","uri":"/","method":"GET","remote":"10.244.0.24:38780","user-agent":"Wget"}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{"level":"debug","ts":"2026-09-24T03:42:16.890Z","caller":"http/logging.go:21","msg":"request started","proto":"HTTP/1.1","uri":"/api/info","method":"GET","remote":"10.244.0.24:38796","user-agent":"Wget"}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{"level":"debug","ts":"2026-09-24T03:42:16.902Z","caller":"http/logging.go:21","msg":"request started","proto":"HTTP/1.1","uri":"/","method":"GET","remote":"10.244.0.24:38816","user-agent":"Wget"}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logs -n dev deploy/podinfo --tail=300 | grep -c '/status/404'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99</w:t>
      </w:r>
    </w:p>
    <w:p>
      <w:pPr>
        <w:spacing w:after="16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7.3 Métricas: CPU y memoria antes y después del microservicio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despliegue del microservicio se ejecutó a las 22:25. Se comparó el consumo del nodo en los minutos previos (solo el stack de monitoreo) con el consumo posterior (microservicio con 3 réplicas más el generador de tráfico). La comparación se hizo con el dashboard de Grafana y con consultas directas a Prometheus.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238"/>
        <w:gridCol w:w="20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Métrica (fuente Prometheus)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Antes del despliegue</w:t>
            </w:r>
          </w:p>
        </w:tc>
        <w:tc>
          <w:tcPr>
            <w:tcW w:type="dxa" w:w="2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Después del despliegue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Variación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CPU del nodo (%)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12,8 %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37,8 %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+25,0 puntos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Memoria del nodo (%)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37,1 %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51,6 %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+14,5 puntos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CPU de los pods del namespace dev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m (no existía)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317 millicores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+317 m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Memoria de los pods del namespace dev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MiB (no existía)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434 MiB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+434 MiB</w:t>
            </w:r>
          </w:p>
        </w:tc>
      </w:tr>
    </w:tbl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Promedios calculados con query_range (paso 15 s) sobre la ventana 22:13–22:42; "antes" excluye los 2 primeros minutos de la ventana y "después" los 2 minutos siguientes al apply.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4. ANTES: dashboard de nodos en Grafana en los 15 minutos previos al despliegue. El pico inicial corresponde a la instalación del propio stack de monitoreo.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5. DESPUÉS: el mismo dashboard tras desplegar el microservicio y el generador de tráfico. Se aprecia el escalón de CPU y memoria y el aumento de pods en Running.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6. CPU y memoria del nodo obtenidas de Prometheus; la línea roja marca el kubectl apply del microservicio.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Figura 7. Consumo propio de los pods del namespace dev (microservicio + generador de tráfico) medido por cAdvisor.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evidencias/15-top-despues.txt (kubectl top tras el despliegue; comparar con 06-top-antes.txt)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Estado DESPUÉS de desplegar el microservicio (2026-09-23 22:42:07 -05)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top nodes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CPU(cores)   CPU(%)   MEMORY(bytes)   MEMORY(%)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aks-default-12912847-vmss000000   796m         41%      2441Mi          87%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top pods -n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CPU(cores)   MEMORY(bytes)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load-generator-7d9dc6dcc8-24tt7   72m          0Mi 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load-generator-7d9dc6dcc8-4k2ng   84m          1Mi 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load-generator-7d9dc6dcc8-9h2dp   77m          0Mi 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load-generator-7d9dc6dcc8-zfhfh   110m         0Mi 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podinfo-65f46f89-hwswc            22m          148Mi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podinfo-65f46f89-lkvqr            23m          147Mi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podinfo-65f46f89-mnbsq            25m          156Mi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top pods -A --sort-by=memory | head -12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NAMESPACE     NAME                                             CPU(cores)   MEMORY(bytes)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monitoring    grafana-6d9b59c579-vgg9q                         5m           171Mi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monitoring    prometheus-server-fcf964c77-8jl7w                3m           164Mi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dev           podinfo-65f46f89-mnbsq                           25m          156Mi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dev           podinfo-65f46f89-hwswc                           22m          148Mi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dev           podinfo-65f46f89-lkvqr                           23m          147Mi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monitoring    loki-0                                           4m           140Mi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kube-system   metrics-server-7c4d5d8fdb-7kv9b                  2m           107Mi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monitoring    loki-promtail-2lx5l                              23m          104Mi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kube-system   csi-azurefile-node-nrp6t                         2m           83Mi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kube-system   kube-proxy-ntt85                                 1m           68Mi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kube-system   csi-azuredisk-node-r7rdn                         1m           65Mi           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$ kubectl get pods -n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NAME                              READY   STATUS    RESTARTS   AGE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load-generator-7d9dc6dcc8-24tt7   1/1     Running   0          14m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load-generator-7d9dc6dcc8-4k2ng   1/1     Running   0          14m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load-generator-7d9dc6dcc8-9h2dp   1/1     Running   0          14m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load-generator-7d9dc6dcc8-zfhfh   1/1     Running   0          14m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podinfo-65f46f89-hwswc            1/1     Running   0          16m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podinfo-65f46f89-lkvqr            1/1     Running   0          16m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podinfo-65f46f89-mnbsq            1/1     Running   0          16m</w:t>
      </w:r>
    </w:p>
    <w:p>
      <w:pPr>
        <w:spacing w:after="1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8. Conclusiones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aprovisionó un clúster AKS con Terraform siguiendo la nomenclatura del Cloud Adoption Framework de Azure, y se comprobó con terraform plan que el código y la infraestructura real coinciden.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Prometheus, Loki y Grafana se instalaron con Helm en el namespace monitoring. La configuración de Grafana (data sources y dashboards) se dejó como código, por lo que el entorno arranca listo para usarse y es reproducible.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microservicio podinfo se desplegó con Deployment + Service, quedó en Running con IP pública y su tráfico se reflejó de inmediato tanto en los logs (Loki) como en las métricas (Prometheus) dentro de Grafana.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impacto del microservicio es medible: la CPU del nodo pasó de 12,8 % a 37,8 % y la memoria de 37,1 % a 51,6 %, mientras que los pods del namespace dev consumen 317 millicores y 434 MiB.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 stack Open Source cubrió todos los requisitos sin costo de licencia; el costo real es el tiempo de operación, que en producción debe compararse con una alternativa gestionada o de pago.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9. Anexos</w:t>
      </w: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9.1 Generador de tráfico</w:t>
      </w:r>
    </w:p>
    <w:p>
      <w:pPr>
        <w:keepNext/>
        <w:spacing w:after="0" w:before="120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k8s/load-generator.yaml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Generador de trafico hacia el microservicio (simula usuarios) para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evidenciar el aumento de CPU/memoria y la generacion de logs 200 y 404.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apiVersion: apps/v1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kind: Deployment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metadata: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name: load-generator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namespace: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app: load-generator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spec: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replicas: 4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selector: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matchLabels: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app: load-generator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template: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metadata: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labels: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app: load-generator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spec: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containers: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- name: load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image: busybox:1.36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command: ["/bin/sh", "-c"]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args: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- |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while true; do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  wget -q -T 2 -O /dev/null http://podinfo.dev.svc.cluster.local/ ||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  wget -q -T 2 -O /dev/null http://podinfo.dev.svc.cluster.local/api/info ||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  wget -q -T 2 -O /dev/null http://podinfo.dev.svc.cluster.local/status/404 || true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  sleep 0.01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done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resources: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requests: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cpu: 20m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memory: 16Mi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limits: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              memory: 32Mi</w:t>
      </w:r>
    </w:p>
    <w:p>
      <w:pPr>
        <w:spacing w:after="16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9.2 Consultas PromQL de los dashboards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CPU del nodo (%)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100 - (avg by (instance) (irate(node_cpu_seconds_total{mode="idle"}[5m])) * 100)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Memoria del nodo (%)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(1 - (node_memory_MemAvailable_bytes / node_memory_MemTotal_bytes)) * 100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Pods en Running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sum(kube_pod_status_phase{phase="Running"})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Requests/s del microservicio por código HTTP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sum by (status) (rate(http_requests_total{namespace="dev", app="podinfo"}[2m]))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# CPU y memoria de los pods del namespace dev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sum(rate(container_cpu_usage_seconds_total{namespace="dev", container!=""}[2m]))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sum(container_memory_working_set_bytes{namespace="dev", container!=""})</w:t>
      </w:r>
    </w:p>
    <w:p>
      <w:pPr>
        <w:spacing w:after="160"/>
      </w:pPr>
    </w:p>
    <w:p>
      <w:pPr>
        <w:pStyle w:val="Heading2"/>
        <w:keepNext/>
        <w:spacing w:after="160" w:before="280"/>
      </w:pPr>
      <w:r>
        <w:rPr>
          <w:rFonts w:ascii="Calibri" w:cs="Calibri" w:eastAsia="Calibri" w:hAnsi="Calibri"/>
        </w:rPr>
        <w:t xml:space="preserve">9.3 Limpieza del entorno</w:t>
      </w:r>
    </w:p>
    <w:p>
      <w:pPr>
        <w:keepNext/>
        <w:pBdr>
          <w:top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kubectl delete -f k8s/load-generator.yaml -f k8s/microservicio.yaml</w:t>
      </w:r>
    </w:p>
    <w:p>
      <w:pPr>
        <w:keepNext/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helm uninstall grafana loki prometheus -n monitoring</w:t>
      </w:r>
    </w:p>
    <w:p>
      <w:pPr>
        <w:keepNext w:val="false"/>
        <w:pBdr>
          <w:bottom w:val="single" w:color="D1D5DB" w:sz="4"/>
        </w:pBdr>
        <w:shd w:fill="F3F4F6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11827"/>
          <w:sz w:val="15"/>
          <w:szCs w:val="15"/>
        </w:rPr>
        <w:t xml:space="preserve">terraform destroy</w:t>
      </w:r>
    </w:p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 finalizar las evidencias el clúster debe destruirse con terraform destroy para no seguir consumiendo créditos de Azure (nodo, discos y las IP públicas de los LoadBalancers).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56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Proyecto Final – DevOps Monitoring en AKS · Diplomado de DevOps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auqgu9_i76hec_qa9ne6" Type="http://schemas.openxmlformats.org/officeDocument/2006/relationships/hyperlink" Target="https://github.com/Rac4na/devops-monitoring-aks" TargetMode="External"/><Relationship Id="rId9" Type="http://schemas.openxmlformats.org/officeDocument/2006/relationships/image" Target="media/a7fcd5fa86e3895dd7e65109dea18796fe0280d4.png"/><Relationship Id="rId10" Type="http://schemas.openxmlformats.org/officeDocument/2006/relationships/image" Target="media/e697d4e67c0e76a2b2738a3dc4f9cccd388b3405.png"/><Relationship Id="rId11" Type="http://schemas.openxmlformats.org/officeDocument/2006/relationships/image" Target="media/baef4aa6e55c787b817506615d05e12f4831ef99.png"/><Relationship Id="rId12" Type="http://schemas.openxmlformats.org/officeDocument/2006/relationships/image" Target="media/5129888224cdae02904672cca7b54e5991d7e427.png"/><Relationship Id="rId13" Type="http://schemas.openxmlformats.org/officeDocument/2006/relationships/image" Target="media/f2d67d5219da34bdecbe5c82ea94d5c7c3b4feb8.png"/><Relationship Id="rId14" Type="http://schemas.openxmlformats.org/officeDocument/2006/relationships/image" Target="media/8df665cf58f526fc24ffc340bebb36b3cfd16b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DevOps Monitoring en AKS</dc:title>
  <dc:creator>Rys Daybid Acuña Calderón</dc:creator>
  <dc:description>Diplomado de DevOps, Módulo 5</dc:description>
  <cp:lastModifiedBy>Un-named</cp:lastModifiedBy>
  <cp:revision>1</cp:revision>
  <dcterms:created xsi:type="dcterms:W3CDTF">2026-09-24T03:47:26.835Z</dcterms:created>
  <dcterms:modified xsi:type="dcterms:W3CDTF">2026-09-24T03:47:26.836Z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