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6D37" w:rsidRPr="00AF3252" w:rsidRDefault="00020D96">
      <w:pPr>
        <w:pStyle w:val="Title"/>
        <w:jc w:val="center"/>
        <w:rPr>
          <w:sz w:val="44"/>
          <w:szCs w:val="44"/>
        </w:rPr>
      </w:pPr>
      <w:r w:rsidRPr="00AF3252">
        <w:rPr>
          <w:sz w:val="44"/>
          <w:szCs w:val="44"/>
        </w:rPr>
        <w:t>Praćenje promene tipa zemljišta tokom vremena</w:t>
      </w:r>
    </w:p>
    <w:p w:rsidR="00B46D37" w:rsidRDefault="00020D96">
      <w:pPr>
        <w:jc w:val="center"/>
      </w:pPr>
      <w:r>
        <w:t>PROJECT CHARTER</w:t>
      </w:r>
    </w:p>
    <w:p w:rsidR="00B46D37" w:rsidRDefault="00B46D37"/>
    <w:tbl>
      <w:tblPr>
        <w:tblW w:w="0" w:type="auto"/>
        <w:tblLook w:val="04A0" w:firstRow="1" w:lastRow="0" w:firstColumn="1" w:lastColumn="0" w:noHBand="0" w:noVBand="1"/>
      </w:tblPr>
      <w:tblGrid>
        <w:gridCol w:w="3106"/>
        <w:gridCol w:w="5534"/>
      </w:tblGrid>
      <w:tr w:rsidR="00B46D37" w:rsidTr="00AF3252">
        <w:tc>
          <w:tcPr>
            <w:tcW w:w="4320" w:type="dxa"/>
          </w:tcPr>
          <w:p w:rsidR="00B46D37" w:rsidRDefault="00020D96">
            <w:r>
              <w:rPr>
                <w:b/>
              </w:rPr>
              <w:t>Naziv projekta</w:t>
            </w:r>
          </w:p>
        </w:tc>
        <w:tc>
          <w:tcPr>
            <w:tcW w:w="8404" w:type="dxa"/>
          </w:tcPr>
          <w:p w:rsidR="00B46D37" w:rsidRDefault="00020D96">
            <w:r>
              <w:t>Praćenje promene tipa zemljišta tokom vremena</w:t>
            </w:r>
          </w:p>
        </w:tc>
      </w:tr>
      <w:tr w:rsidR="00B46D37" w:rsidTr="00AF3252">
        <w:tc>
          <w:tcPr>
            <w:tcW w:w="4320" w:type="dxa"/>
          </w:tcPr>
          <w:p w:rsidR="00B46D37" w:rsidRDefault="00020D96">
            <w:r>
              <w:rPr>
                <w:b/>
              </w:rPr>
              <w:t>Namena projekta</w:t>
            </w:r>
          </w:p>
        </w:tc>
        <w:tc>
          <w:tcPr>
            <w:tcW w:w="8404" w:type="dxa"/>
          </w:tcPr>
          <w:p w:rsidR="00B46D37" w:rsidRDefault="00AF3252" w:rsidP="00AF3252">
            <w:pPr>
              <w:pStyle w:val="NormalWeb"/>
            </w:pPr>
            <w:r>
              <w:t>Razvoj softverskog sistema za analizu i detekciju promena tipa zemljišta korišćenjem vremenskih serija snimaka dobijenih dronom. Sistem će analizirati dva ili više snimaka istog geografskog područja u različitim vremenskim trenucima kako bi identifikovao promene u tipu zemljišta (na primer promena šume u poljoprivredno zemljište ili urbanizovanu površinu).</w:t>
            </w:r>
          </w:p>
        </w:tc>
      </w:tr>
      <w:tr w:rsidR="00B46D37" w:rsidTr="00AF3252">
        <w:tc>
          <w:tcPr>
            <w:tcW w:w="4320" w:type="dxa"/>
          </w:tcPr>
          <w:p w:rsidR="00B46D37" w:rsidRDefault="00020D96">
            <w:r>
              <w:rPr>
                <w:b/>
              </w:rPr>
              <w:t>Ciljevi projekta</w:t>
            </w:r>
          </w:p>
        </w:tc>
        <w:tc>
          <w:tcPr>
            <w:tcW w:w="8404" w:type="dxa"/>
          </w:tcPr>
          <w:p w:rsidR="00B46D37" w:rsidRDefault="00AF3252">
            <w:r>
              <w:rPr>
                <w:rFonts w:ascii="Segoe UI Symbol" w:hAnsi="Segoe UI Symbol" w:cs="Segoe UI Symbol"/>
              </w:rPr>
              <w:t>❖</w:t>
            </w:r>
            <w:r>
              <w:t xml:space="preserve"> Razvoj algoritma za detekciju promene tipa zemljišta korišćenjem dron snimaka.</w:t>
            </w:r>
            <w:r>
              <w:br/>
            </w:r>
            <w:r>
              <w:rPr>
                <w:rFonts w:ascii="Segoe UI Symbol" w:hAnsi="Segoe UI Symbol" w:cs="Segoe UI Symbol"/>
              </w:rPr>
              <w:t>❖</w:t>
            </w:r>
            <w:r>
              <w:t xml:space="preserve"> Implementacija metoda za registraciju i poravnanje slika snimljenih u različitim vremenskim trenucima.</w:t>
            </w:r>
            <w:r>
              <w:br/>
            </w:r>
            <w:r>
              <w:rPr>
                <w:rFonts w:ascii="Segoe UI Symbol" w:hAnsi="Segoe UI Symbol" w:cs="Segoe UI Symbol"/>
              </w:rPr>
              <w:t>❖</w:t>
            </w:r>
            <w:r>
              <w:t xml:space="preserve"> Analiza razlike između snimaka i generisanje maske promena.</w:t>
            </w:r>
            <w:r>
              <w:br/>
            </w:r>
            <w:r>
              <w:rPr>
                <w:rFonts w:ascii="Segoe UI Symbol" w:hAnsi="Segoe UI Symbol" w:cs="Segoe UI Symbol"/>
              </w:rPr>
              <w:t>❖</w:t>
            </w:r>
            <w:r>
              <w:t xml:space="preserve"> Vizuelizacija promena i izračunavanje procentualne promene zemljišta.</w:t>
            </w:r>
            <w:r>
              <w:br/>
            </w:r>
            <w:r>
              <w:rPr>
                <w:rFonts w:ascii="Segoe UI Symbol" w:hAnsi="Segoe UI Symbol" w:cs="Segoe UI Symbol"/>
              </w:rPr>
              <w:t>❖</w:t>
            </w:r>
            <w:r>
              <w:t xml:space="preserve"> Razvoj modularnog softvera koji može raditi na računaru i ARM platformama.</w:t>
            </w:r>
          </w:p>
        </w:tc>
      </w:tr>
      <w:tr w:rsidR="00B46D37" w:rsidTr="00AF3252">
        <w:tc>
          <w:tcPr>
            <w:tcW w:w="4320" w:type="dxa"/>
          </w:tcPr>
          <w:p w:rsidR="00B46D37" w:rsidRDefault="00020D96">
            <w:r>
              <w:rPr>
                <w:b/>
              </w:rPr>
              <w:t>Klijent</w:t>
            </w:r>
          </w:p>
        </w:tc>
        <w:tc>
          <w:tcPr>
            <w:tcW w:w="8404" w:type="dxa"/>
          </w:tcPr>
          <w:p w:rsidR="00B46D37" w:rsidRDefault="00AF3252">
            <w:r>
              <w:t>Univerzitet u Kragujevcu – Fakultet (predmet iz oblasti veštačke inteligencije / obrade slike)</w:t>
            </w:r>
          </w:p>
        </w:tc>
      </w:tr>
      <w:tr w:rsidR="00B46D37" w:rsidTr="00AF3252">
        <w:tc>
          <w:tcPr>
            <w:tcW w:w="4320" w:type="dxa"/>
          </w:tcPr>
          <w:p w:rsidR="00B46D37" w:rsidRDefault="00020D96">
            <w:r>
              <w:rPr>
                <w:b/>
              </w:rPr>
              <w:t>Projekt menadžer</w:t>
            </w:r>
          </w:p>
        </w:tc>
        <w:tc>
          <w:tcPr>
            <w:tcW w:w="8404" w:type="dxa"/>
          </w:tcPr>
          <w:p w:rsidR="00B46D37" w:rsidRDefault="00790266">
            <w:r>
              <w:t>Aleksandar Vuletić</w:t>
            </w:r>
          </w:p>
        </w:tc>
      </w:tr>
      <w:tr w:rsidR="00B46D37" w:rsidTr="00AF3252">
        <w:tc>
          <w:tcPr>
            <w:tcW w:w="4320" w:type="dxa"/>
          </w:tcPr>
          <w:p w:rsidR="00B46D37" w:rsidRDefault="00020D96">
            <w:r>
              <w:rPr>
                <w:b/>
              </w:rPr>
              <w:t>Projektni tim</w:t>
            </w:r>
          </w:p>
        </w:tc>
        <w:tc>
          <w:tcPr>
            <w:tcW w:w="8404" w:type="dxa"/>
          </w:tcPr>
          <w:p w:rsidR="00B46D37" w:rsidRPr="00CA36D5" w:rsidRDefault="00790266">
            <w:pPr>
              <w:rPr>
                <w:lang w:val="sr-Latn-RS"/>
              </w:rPr>
            </w:pPr>
            <w:r>
              <w:t>Mihailo Obradović</w:t>
            </w:r>
            <w:r w:rsidR="00020D96">
              <w:t xml:space="preserve">, </w:t>
            </w:r>
            <w:r>
              <w:t>Aleksa Grujić</w:t>
            </w:r>
            <w:r w:rsidR="00020D96">
              <w:t xml:space="preserve">, </w:t>
            </w:r>
            <w:r w:rsidR="00CA36D5">
              <w:t>Nemanja Aleksi</w:t>
            </w:r>
            <w:r w:rsidR="00CA36D5">
              <w:rPr>
                <w:lang w:val="sr-Latn-RS"/>
              </w:rPr>
              <w:t>ć</w:t>
            </w:r>
          </w:p>
        </w:tc>
      </w:tr>
      <w:tr w:rsidR="00B46D37" w:rsidTr="00AF3252">
        <w:tc>
          <w:tcPr>
            <w:tcW w:w="4320" w:type="dxa"/>
          </w:tcPr>
          <w:p w:rsidR="00B46D37" w:rsidRDefault="00020D96">
            <w:r>
              <w:rPr>
                <w:b/>
              </w:rPr>
              <w:t>Ključni događaji</w:t>
            </w:r>
          </w:p>
        </w:tc>
        <w:tc>
          <w:tcPr>
            <w:tcW w:w="8404" w:type="dxa"/>
          </w:tcPr>
          <w:p w:rsidR="00B46D37" w:rsidRDefault="00AF3252">
            <w:r>
              <w:t>→ Analiza problema i prikupljanje snimaka (april 2026.)</w:t>
            </w:r>
            <w:r>
              <w:br/>
              <w:t>→ Razvoj algoritma za registraciju slika (maj 2026.)</w:t>
            </w:r>
            <w:r>
              <w:br/>
              <w:t>→ Implementacija detekcije promena (maj 2026.)</w:t>
            </w:r>
            <w:r>
              <w:br/>
              <w:t>→ Testiranje sistema i analiza rezultata (jun 2026.)</w:t>
            </w:r>
            <w:r>
              <w:br/>
              <w:t>→ Finalizacija projekta i dokumentacije (jun 2026.)</w:t>
            </w:r>
          </w:p>
        </w:tc>
      </w:tr>
      <w:tr w:rsidR="00B46D37" w:rsidTr="00AF3252">
        <w:tc>
          <w:tcPr>
            <w:tcW w:w="4320" w:type="dxa"/>
          </w:tcPr>
          <w:p w:rsidR="00B46D37" w:rsidRDefault="00020D96">
            <w:r>
              <w:rPr>
                <w:b/>
              </w:rPr>
              <w:t>Stejkholderi</w:t>
            </w:r>
          </w:p>
        </w:tc>
        <w:tc>
          <w:tcPr>
            <w:tcW w:w="8404" w:type="dxa"/>
          </w:tcPr>
          <w:p w:rsidR="00B46D37" w:rsidRDefault="00AF3252">
            <w:r>
              <w:t>Studenti i profesori, istraživači iz oblasti obrade slike, stručnjaci za zaštitu životne sredine, urbanisti i poljoprivredni stručnjaci.</w:t>
            </w:r>
          </w:p>
        </w:tc>
      </w:tr>
      <w:tr w:rsidR="00B46D37" w:rsidTr="00AF3252">
        <w:tc>
          <w:tcPr>
            <w:tcW w:w="4320" w:type="dxa"/>
          </w:tcPr>
          <w:p w:rsidR="00B46D37" w:rsidRDefault="00020D96">
            <w:r>
              <w:rPr>
                <w:b/>
              </w:rPr>
              <w:lastRenderedPageBreak/>
              <w:t>Pretpostavke, ograničenja i rizici</w:t>
            </w:r>
          </w:p>
        </w:tc>
        <w:tc>
          <w:tcPr>
            <w:tcW w:w="8404" w:type="dxa"/>
          </w:tcPr>
          <w:p w:rsidR="00B46D37" w:rsidRDefault="00AF3252">
            <w:r>
              <w:t>Dostupnost kvalitetnih dron snimaka / ograničeni računski resursi na ARM uređajima / moguća netačnost algoritma u slučaju velikih promena osvetljenja ili ugla snimanja.</w:t>
            </w:r>
          </w:p>
        </w:tc>
      </w:tr>
      <w:tr w:rsidR="00B46D37" w:rsidTr="00AF3252">
        <w:tc>
          <w:tcPr>
            <w:tcW w:w="4320" w:type="dxa"/>
          </w:tcPr>
          <w:p w:rsidR="00B46D37" w:rsidRDefault="00020D96">
            <w:r>
              <w:rPr>
                <w:b/>
              </w:rPr>
              <w:t>Kontakt osoba</w:t>
            </w:r>
          </w:p>
        </w:tc>
        <w:tc>
          <w:tcPr>
            <w:tcW w:w="8404" w:type="dxa"/>
          </w:tcPr>
          <w:p w:rsidR="00B46D37" w:rsidRDefault="00790266">
            <w:r>
              <w:t>Aleksandar Vuletić</w:t>
            </w:r>
            <w:r w:rsidR="00020D96">
              <w:t>, projekt menadžer</w:t>
            </w:r>
            <w:r w:rsidR="00020D96">
              <w:br/>
              <w:t xml:space="preserve">email: </w:t>
            </w:r>
            <w:r>
              <w:t>36-2022</w:t>
            </w:r>
            <w:r w:rsidR="00020D96">
              <w:t>@</w:t>
            </w:r>
            <w:r>
              <w:t>pmf.kg.ac.rs</w:t>
            </w:r>
          </w:p>
        </w:tc>
      </w:tr>
    </w:tbl>
    <w:p w:rsidR="00020D96" w:rsidRDefault="00020D96"/>
    <w:sectPr w:rsidR="00020D96" w:rsidSect="00AF325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282250">
    <w:abstractNumId w:val="8"/>
  </w:num>
  <w:num w:numId="2" w16cid:durableId="1972399628">
    <w:abstractNumId w:val="6"/>
  </w:num>
  <w:num w:numId="3" w16cid:durableId="789976059">
    <w:abstractNumId w:val="5"/>
  </w:num>
  <w:num w:numId="4" w16cid:durableId="429007250">
    <w:abstractNumId w:val="4"/>
  </w:num>
  <w:num w:numId="5" w16cid:durableId="1932079593">
    <w:abstractNumId w:val="7"/>
  </w:num>
  <w:num w:numId="6" w16cid:durableId="1381899151">
    <w:abstractNumId w:val="3"/>
  </w:num>
  <w:num w:numId="7" w16cid:durableId="863984491">
    <w:abstractNumId w:val="2"/>
  </w:num>
  <w:num w:numId="8" w16cid:durableId="716247578">
    <w:abstractNumId w:val="1"/>
  </w:num>
  <w:num w:numId="9" w16cid:durableId="1706785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0D96"/>
    <w:rsid w:val="00034616"/>
    <w:rsid w:val="0006063C"/>
    <w:rsid w:val="0015074B"/>
    <w:rsid w:val="0029639D"/>
    <w:rsid w:val="00326F90"/>
    <w:rsid w:val="005E5DFE"/>
    <w:rsid w:val="0077660C"/>
    <w:rsid w:val="00790266"/>
    <w:rsid w:val="00AA1D8D"/>
    <w:rsid w:val="00AF3252"/>
    <w:rsid w:val="00B46D37"/>
    <w:rsid w:val="00B47730"/>
    <w:rsid w:val="00CA36D5"/>
    <w:rsid w:val="00CB0664"/>
    <w:rsid w:val="00F278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215FA"/>
  <w14:defaultImageDpi w14:val="300"/>
  <w15:docId w15:val="{EAEC1022-4A4D-436B-BC3A-34CE8CF9D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F3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C5C5C7-5331-4CF4-A5B8-53C2D2847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Mihailo Obradovic</cp:lastModifiedBy>
  <cp:revision>4</cp:revision>
  <dcterms:created xsi:type="dcterms:W3CDTF">2026-03-07T15:41:00Z</dcterms:created>
  <dcterms:modified xsi:type="dcterms:W3CDTF">2026-03-12T18:24:00Z</dcterms:modified>
  <cp:category/>
</cp:coreProperties>
</file>