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483C9" w14:textId="37044212" w:rsidR="002B4DD9" w:rsidRPr="008E5960" w:rsidRDefault="00AD0894" w:rsidP="00EC1C17">
      <w:pPr>
        <w:pStyle w:val="Ttulo1"/>
      </w:pPr>
      <w:r w:rsidRPr="008E5960">
        <w:t>PROJETO APLICADO EM BIG DATA, ANALYTICS E BI APLICADOS AOS NEGÓCIOS – CRIAÇÃO DE DASHBOARD</w:t>
      </w:r>
    </w:p>
    <w:p w14:paraId="550483CA" w14:textId="77777777" w:rsidR="002B4DD9" w:rsidRPr="008E5960" w:rsidRDefault="002B4DD9" w:rsidP="00EC1C17">
      <w:p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50483CB" w14:textId="45433DBC" w:rsidR="002B4DD9" w:rsidRPr="008E5960" w:rsidRDefault="001500B5" w:rsidP="00EC1C17">
      <w:pPr>
        <w:spacing w:before="240" w:line="360" w:lineRule="auto"/>
        <w:ind w:left="5664"/>
        <w:jc w:val="right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      Raphael Caetano da Silva</w:t>
      </w:r>
      <w:bookmarkStart w:id="0" w:name="_Ref109138125"/>
      <w:r w:rsidRPr="008E5960">
        <w:rPr>
          <w:rStyle w:val="ncoradanotaderodap"/>
          <w:rFonts w:ascii="Arial" w:hAnsi="Arial" w:cs="Arial"/>
          <w:sz w:val="24"/>
          <w:szCs w:val="24"/>
        </w:rPr>
        <w:footnoteReference w:id="1"/>
      </w:r>
      <w:bookmarkEnd w:id="0"/>
      <w:r w:rsidR="00317D83" w:rsidRPr="008E5960">
        <w:rPr>
          <w:rFonts w:ascii="Arial" w:hAnsi="Arial" w:cs="Arial"/>
          <w:sz w:val="24"/>
          <w:szCs w:val="24"/>
        </w:rPr>
        <w:t xml:space="preserve"> </w:t>
      </w:r>
    </w:p>
    <w:p w14:paraId="550483CD" w14:textId="77777777" w:rsidR="002B4DD9" w:rsidRPr="008E5960" w:rsidRDefault="001500B5" w:rsidP="00EC1C17">
      <w:p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 xml:space="preserve">RESUMO </w:t>
      </w:r>
    </w:p>
    <w:p w14:paraId="2C329515" w14:textId="7BBE791E" w:rsidR="00AD0894" w:rsidRPr="008E5960" w:rsidRDefault="00AD0894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Este projeto envolve a criação de um data </w:t>
      </w:r>
      <w:r w:rsidR="00E36D53" w:rsidRPr="008E5960">
        <w:rPr>
          <w:rFonts w:ascii="Arial" w:hAnsi="Arial" w:cs="Arial"/>
          <w:sz w:val="24"/>
          <w:szCs w:val="24"/>
        </w:rPr>
        <w:t>Warehouse</w:t>
      </w:r>
      <w:r w:rsidRPr="008E5960">
        <w:rPr>
          <w:rFonts w:ascii="Arial" w:hAnsi="Arial" w:cs="Arial"/>
          <w:sz w:val="24"/>
          <w:szCs w:val="24"/>
        </w:rPr>
        <w:t xml:space="preserve"> e a implementação de um dashboard de Business Intelligence (BI) utilizando Big Data e Analytics. Foi aplicado o Modern </w:t>
      </w:r>
      <w:r w:rsidR="007A6957" w:rsidRPr="008E5960">
        <w:rPr>
          <w:rFonts w:ascii="Arial" w:hAnsi="Arial" w:cs="Arial"/>
          <w:sz w:val="24"/>
          <w:szCs w:val="24"/>
        </w:rPr>
        <w:t>Data</w:t>
      </w:r>
      <w:r w:rsidRPr="008E5960">
        <w:rPr>
          <w:rFonts w:ascii="Arial" w:hAnsi="Arial" w:cs="Arial"/>
          <w:sz w:val="24"/>
          <w:szCs w:val="24"/>
        </w:rPr>
        <w:t xml:space="preserve"> Stack, com foco na modelagem dimensional e em tecnologias de processamento de grandes volumes de dados, como o Google BigQuery. A análise foi realizada em dados da empresa fictícia Adventure Works, explorando diferentes áreas como vendas e produção.</w:t>
      </w:r>
    </w:p>
    <w:p w14:paraId="2EC30F59" w14:textId="77777777" w:rsidR="00AD0894" w:rsidRPr="008E5960" w:rsidRDefault="00AD0894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A integração de ferramentas como DBT e Power BI permitiu a transformação de dados brutos em insights acionáveis para tomada de decisões estratégicas. Com foco em perguntas de negócio, o dashboard possibilitou a visualização de tendências, análise de vendas e desempenho de produtos e clientes, utilizando métricas como ticket médio, volume de vendas e comportamento geográfico. A solução evidencia a importância da engenharia de dados no contexto de Big Data e Analytics, oferecendo uma plataforma escalável e eficiente para análises profundas e automatizadas.</w:t>
      </w:r>
    </w:p>
    <w:p w14:paraId="550483CF" w14:textId="5D0FD7E1" w:rsidR="002B4DD9" w:rsidRPr="008E5960" w:rsidRDefault="001500B5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 xml:space="preserve">Palavras-chave: </w:t>
      </w:r>
      <w:r w:rsidR="00AD0894" w:rsidRPr="008E5960">
        <w:rPr>
          <w:rFonts w:ascii="Arial" w:hAnsi="Arial" w:cs="Arial"/>
          <w:sz w:val="24"/>
          <w:szCs w:val="24"/>
        </w:rPr>
        <w:t>Big Data</w:t>
      </w:r>
      <w:r w:rsidRPr="008E5960">
        <w:rPr>
          <w:rFonts w:ascii="Arial" w:hAnsi="Arial" w:cs="Arial"/>
          <w:sz w:val="24"/>
          <w:szCs w:val="24"/>
        </w:rPr>
        <w:t xml:space="preserve">. </w:t>
      </w:r>
      <w:r w:rsidR="007A6957" w:rsidRPr="008E5960">
        <w:rPr>
          <w:rFonts w:ascii="Arial" w:hAnsi="Arial" w:cs="Arial"/>
          <w:sz w:val="24"/>
          <w:szCs w:val="24"/>
        </w:rPr>
        <w:t>Analytics</w:t>
      </w:r>
      <w:r w:rsidRPr="008E5960">
        <w:rPr>
          <w:rFonts w:ascii="Arial" w:hAnsi="Arial" w:cs="Arial"/>
          <w:sz w:val="24"/>
          <w:szCs w:val="24"/>
        </w:rPr>
        <w:t xml:space="preserve">. </w:t>
      </w:r>
      <w:r w:rsidR="007A6957" w:rsidRPr="008E5960">
        <w:rPr>
          <w:rFonts w:ascii="Arial" w:hAnsi="Arial" w:cs="Arial"/>
          <w:sz w:val="24"/>
          <w:szCs w:val="24"/>
        </w:rPr>
        <w:t>Data Warehouse</w:t>
      </w:r>
      <w:r w:rsidRPr="008E5960">
        <w:rPr>
          <w:rFonts w:ascii="Arial" w:hAnsi="Arial" w:cs="Arial"/>
          <w:sz w:val="24"/>
          <w:szCs w:val="24"/>
        </w:rPr>
        <w:t xml:space="preserve">. </w:t>
      </w:r>
      <w:r w:rsidR="007A6957" w:rsidRPr="008E5960">
        <w:rPr>
          <w:rFonts w:ascii="Arial" w:hAnsi="Arial" w:cs="Arial"/>
          <w:sz w:val="24"/>
          <w:szCs w:val="24"/>
        </w:rPr>
        <w:t xml:space="preserve">Business </w:t>
      </w:r>
      <w:proofErr w:type="spellStart"/>
      <w:r w:rsidR="007A6957" w:rsidRPr="008E5960">
        <w:rPr>
          <w:rFonts w:ascii="Arial" w:hAnsi="Arial" w:cs="Arial"/>
          <w:sz w:val="24"/>
          <w:szCs w:val="24"/>
        </w:rPr>
        <w:t>Inteligence</w:t>
      </w:r>
      <w:proofErr w:type="spellEnd"/>
      <w:r w:rsidR="007A6957" w:rsidRPr="008E5960">
        <w:rPr>
          <w:rFonts w:ascii="Arial" w:hAnsi="Arial" w:cs="Arial"/>
          <w:sz w:val="24"/>
          <w:szCs w:val="24"/>
        </w:rPr>
        <w:t xml:space="preserve"> (BI)</w:t>
      </w:r>
      <w:r w:rsidRPr="008E5960">
        <w:rPr>
          <w:rFonts w:ascii="Arial" w:hAnsi="Arial" w:cs="Arial"/>
          <w:sz w:val="24"/>
          <w:szCs w:val="24"/>
        </w:rPr>
        <w:t>.</w:t>
      </w:r>
      <w:r w:rsidR="007A6957" w:rsidRPr="008E5960">
        <w:rPr>
          <w:rFonts w:ascii="Arial" w:hAnsi="Arial" w:cs="Arial"/>
          <w:sz w:val="24"/>
          <w:szCs w:val="24"/>
        </w:rPr>
        <w:t xml:space="preserve"> DBT. Google BigQuery. </w:t>
      </w:r>
      <w:proofErr w:type="spellStart"/>
      <w:r w:rsidR="007A6957" w:rsidRPr="008E5960">
        <w:rPr>
          <w:rFonts w:ascii="Arial" w:hAnsi="Arial" w:cs="Arial"/>
          <w:sz w:val="24"/>
          <w:szCs w:val="24"/>
        </w:rPr>
        <w:t>PowerBI</w:t>
      </w:r>
      <w:proofErr w:type="spellEnd"/>
      <w:r w:rsidR="007A6957" w:rsidRPr="008E5960">
        <w:rPr>
          <w:rFonts w:ascii="Arial" w:hAnsi="Arial" w:cs="Arial"/>
          <w:sz w:val="24"/>
          <w:szCs w:val="24"/>
        </w:rPr>
        <w:t>. Modelagem Dimensional. Engenharia de Dados. Modern Data Stack</w:t>
      </w:r>
    </w:p>
    <w:p w14:paraId="3592E01A" w14:textId="5EAC2281" w:rsidR="00E61AA3" w:rsidRDefault="00E61AA3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587AC480" w14:textId="77777777" w:rsidR="009C40A5" w:rsidRPr="008E5960" w:rsidRDefault="009C40A5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457F4399" w14:textId="77777777" w:rsidR="007A6957" w:rsidRPr="008E5960" w:rsidRDefault="007A6957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31921834" w14:textId="0921A095" w:rsidR="00894607" w:rsidRDefault="007A6957" w:rsidP="00EC1C17">
      <w:p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lastRenderedPageBreak/>
        <w:t>APPLIED PROJECT IN BIG DATA, ANALYTICS, AND BI APPLIED TO BUSINESS – DASHBOARD CREATION</w:t>
      </w:r>
    </w:p>
    <w:p w14:paraId="109F8947" w14:textId="77777777" w:rsidR="009C40A5" w:rsidRPr="008E5960" w:rsidRDefault="009C40A5" w:rsidP="00EC1C17">
      <w:p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AED7E14" w14:textId="2CEDA4C2" w:rsidR="00E61AA3" w:rsidRPr="008E5960" w:rsidRDefault="00E61AA3" w:rsidP="00EC1C17">
      <w:pPr>
        <w:spacing w:before="240" w:line="360" w:lineRule="auto"/>
        <w:ind w:left="5664"/>
        <w:jc w:val="right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      Raphael Caetano da Silva</w:t>
      </w:r>
      <w:r w:rsidR="0041231F" w:rsidRPr="008E5960">
        <w:rPr>
          <w:rStyle w:val="Refdenotaderodap"/>
          <w:rFonts w:ascii="Arial" w:hAnsi="Arial" w:cs="Arial"/>
          <w:sz w:val="24"/>
          <w:szCs w:val="24"/>
        </w:rPr>
        <w:footnoteReference w:id="2"/>
      </w:r>
      <w:r w:rsidRPr="008E5960">
        <w:rPr>
          <w:rFonts w:ascii="Arial" w:hAnsi="Arial" w:cs="Arial"/>
          <w:sz w:val="24"/>
          <w:szCs w:val="24"/>
        </w:rPr>
        <w:t xml:space="preserve"> </w:t>
      </w:r>
    </w:p>
    <w:p w14:paraId="405F675A" w14:textId="48D6960A" w:rsidR="00E61AA3" w:rsidRPr="008E5960" w:rsidRDefault="0041231F" w:rsidP="00EC1C17">
      <w:p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ABSTRACT</w:t>
      </w:r>
    </w:p>
    <w:p w14:paraId="15ADBD0C" w14:textId="173F05BF" w:rsidR="007A6957" w:rsidRPr="008E5960" w:rsidRDefault="007A6957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8E5960">
        <w:rPr>
          <w:rFonts w:ascii="Arial" w:hAnsi="Arial" w:cs="Arial"/>
          <w:sz w:val="24"/>
          <w:szCs w:val="24"/>
        </w:rPr>
        <w:t>This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project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involves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the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creation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of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 data </w:t>
      </w:r>
      <w:r w:rsidR="00E36D53" w:rsidRPr="008E5960">
        <w:rPr>
          <w:rFonts w:ascii="Arial" w:hAnsi="Arial" w:cs="Arial"/>
          <w:sz w:val="24"/>
          <w:szCs w:val="24"/>
        </w:rPr>
        <w:t>Warehouse</w:t>
      </w:r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the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implementation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of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 Business Intelligence (BI) dashboard </w:t>
      </w:r>
      <w:proofErr w:type="spellStart"/>
      <w:r w:rsidRPr="008E5960">
        <w:rPr>
          <w:rFonts w:ascii="Arial" w:hAnsi="Arial" w:cs="Arial"/>
          <w:sz w:val="24"/>
          <w:szCs w:val="24"/>
        </w:rPr>
        <w:t>using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Big Data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Analytics. The Modern Data Stack </w:t>
      </w:r>
      <w:proofErr w:type="spellStart"/>
      <w:r w:rsidRPr="008E5960">
        <w:rPr>
          <w:rFonts w:ascii="Arial" w:hAnsi="Arial" w:cs="Arial"/>
          <w:sz w:val="24"/>
          <w:szCs w:val="24"/>
        </w:rPr>
        <w:t>methodology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was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applied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960">
        <w:rPr>
          <w:rFonts w:ascii="Arial" w:hAnsi="Arial" w:cs="Arial"/>
          <w:sz w:val="24"/>
          <w:szCs w:val="24"/>
        </w:rPr>
        <w:t>focusing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dimensional </w:t>
      </w:r>
      <w:proofErr w:type="spellStart"/>
      <w:r w:rsidRPr="008E5960">
        <w:rPr>
          <w:rFonts w:ascii="Arial" w:hAnsi="Arial" w:cs="Arial"/>
          <w:sz w:val="24"/>
          <w:szCs w:val="24"/>
        </w:rPr>
        <w:t>modeling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technologies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8E5960">
        <w:rPr>
          <w:rFonts w:ascii="Arial" w:hAnsi="Arial" w:cs="Arial"/>
          <w:sz w:val="24"/>
          <w:szCs w:val="24"/>
        </w:rPr>
        <w:t>processing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large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volumes </w:t>
      </w:r>
      <w:proofErr w:type="spellStart"/>
      <w:r w:rsidRPr="008E5960">
        <w:rPr>
          <w:rFonts w:ascii="Arial" w:hAnsi="Arial" w:cs="Arial"/>
          <w:sz w:val="24"/>
          <w:szCs w:val="24"/>
        </w:rPr>
        <w:t>of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8E5960">
        <w:rPr>
          <w:rFonts w:ascii="Arial" w:hAnsi="Arial" w:cs="Arial"/>
          <w:sz w:val="24"/>
          <w:szCs w:val="24"/>
        </w:rPr>
        <w:t>such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as Google BigQuery. The </w:t>
      </w:r>
      <w:proofErr w:type="spellStart"/>
      <w:r w:rsidRPr="008E5960">
        <w:rPr>
          <w:rFonts w:ascii="Arial" w:hAnsi="Arial" w:cs="Arial"/>
          <w:sz w:val="24"/>
          <w:szCs w:val="24"/>
        </w:rPr>
        <w:t>analysis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was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conducted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using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E5960">
        <w:rPr>
          <w:rFonts w:ascii="Arial" w:hAnsi="Arial" w:cs="Arial"/>
          <w:sz w:val="24"/>
          <w:szCs w:val="24"/>
        </w:rPr>
        <w:t>from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the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fictitious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company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Adventure Works, </w:t>
      </w:r>
      <w:proofErr w:type="spellStart"/>
      <w:r w:rsidRPr="008E5960">
        <w:rPr>
          <w:rFonts w:ascii="Arial" w:hAnsi="Arial" w:cs="Arial"/>
          <w:sz w:val="24"/>
          <w:szCs w:val="24"/>
        </w:rPr>
        <w:t>exploring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different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areas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such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8E5960">
        <w:rPr>
          <w:rFonts w:ascii="Arial" w:hAnsi="Arial" w:cs="Arial"/>
          <w:sz w:val="24"/>
          <w:szCs w:val="24"/>
        </w:rPr>
        <w:t>sales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production</w:t>
      </w:r>
      <w:proofErr w:type="spellEnd"/>
      <w:r w:rsidRPr="008E5960">
        <w:rPr>
          <w:rFonts w:ascii="Arial" w:hAnsi="Arial" w:cs="Arial"/>
          <w:sz w:val="24"/>
          <w:szCs w:val="24"/>
        </w:rPr>
        <w:t>.</w:t>
      </w:r>
    </w:p>
    <w:p w14:paraId="453A228B" w14:textId="77777777" w:rsidR="007A6957" w:rsidRPr="008E5960" w:rsidRDefault="007A6957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624BF647" w14:textId="77777777" w:rsidR="007A6957" w:rsidRPr="008E5960" w:rsidRDefault="007A6957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8E5960">
        <w:rPr>
          <w:rFonts w:ascii="Arial" w:hAnsi="Arial" w:cs="Arial"/>
          <w:sz w:val="24"/>
          <w:szCs w:val="24"/>
        </w:rPr>
        <w:t>integration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of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tools like DBT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Power BI </w:t>
      </w:r>
      <w:proofErr w:type="spellStart"/>
      <w:r w:rsidRPr="008E5960">
        <w:rPr>
          <w:rFonts w:ascii="Arial" w:hAnsi="Arial" w:cs="Arial"/>
          <w:sz w:val="24"/>
          <w:szCs w:val="24"/>
        </w:rPr>
        <w:t>enabled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the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transformation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of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raw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E5960">
        <w:rPr>
          <w:rFonts w:ascii="Arial" w:hAnsi="Arial" w:cs="Arial"/>
          <w:sz w:val="24"/>
          <w:szCs w:val="24"/>
        </w:rPr>
        <w:t>into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actionable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insights for </w:t>
      </w:r>
      <w:proofErr w:type="spellStart"/>
      <w:r w:rsidRPr="008E5960">
        <w:rPr>
          <w:rFonts w:ascii="Arial" w:hAnsi="Arial" w:cs="Arial"/>
          <w:sz w:val="24"/>
          <w:szCs w:val="24"/>
        </w:rPr>
        <w:t>strategic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decision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-making. </w:t>
      </w:r>
      <w:proofErr w:type="spellStart"/>
      <w:r w:rsidRPr="008E5960">
        <w:rPr>
          <w:rFonts w:ascii="Arial" w:hAnsi="Arial" w:cs="Arial"/>
          <w:sz w:val="24"/>
          <w:szCs w:val="24"/>
        </w:rPr>
        <w:t>Focusing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business </w:t>
      </w:r>
      <w:proofErr w:type="spellStart"/>
      <w:r w:rsidRPr="008E5960">
        <w:rPr>
          <w:rFonts w:ascii="Arial" w:hAnsi="Arial" w:cs="Arial"/>
          <w:sz w:val="24"/>
          <w:szCs w:val="24"/>
        </w:rPr>
        <w:t>questions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960">
        <w:rPr>
          <w:rFonts w:ascii="Arial" w:hAnsi="Arial" w:cs="Arial"/>
          <w:sz w:val="24"/>
          <w:szCs w:val="24"/>
        </w:rPr>
        <w:t>the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8E5960">
        <w:rPr>
          <w:rFonts w:ascii="Arial" w:hAnsi="Arial" w:cs="Arial"/>
          <w:sz w:val="24"/>
          <w:szCs w:val="24"/>
        </w:rPr>
        <w:t>allowed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8E5960">
        <w:rPr>
          <w:rFonts w:ascii="Arial" w:hAnsi="Arial" w:cs="Arial"/>
          <w:sz w:val="24"/>
          <w:szCs w:val="24"/>
        </w:rPr>
        <w:t>the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visualization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of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trends, </w:t>
      </w:r>
      <w:proofErr w:type="spellStart"/>
      <w:r w:rsidRPr="008E5960">
        <w:rPr>
          <w:rFonts w:ascii="Arial" w:hAnsi="Arial" w:cs="Arial"/>
          <w:sz w:val="24"/>
          <w:szCs w:val="24"/>
        </w:rPr>
        <w:t>sales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analysis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product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customer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performance, </w:t>
      </w:r>
      <w:proofErr w:type="spellStart"/>
      <w:r w:rsidRPr="008E5960">
        <w:rPr>
          <w:rFonts w:ascii="Arial" w:hAnsi="Arial" w:cs="Arial"/>
          <w:sz w:val="24"/>
          <w:szCs w:val="24"/>
        </w:rPr>
        <w:t>utilizing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metrics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such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8E5960">
        <w:rPr>
          <w:rFonts w:ascii="Arial" w:hAnsi="Arial" w:cs="Arial"/>
          <w:sz w:val="24"/>
          <w:szCs w:val="24"/>
        </w:rPr>
        <w:t>average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ticket, </w:t>
      </w:r>
      <w:proofErr w:type="spellStart"/>
      <w:r w:rsidRPr="008E5960">
        <w:rPr>
          <w:rFonts w:ascii="Arial" w:hAnsi="Arial" w:cs="Arial"/>
          <w:sz w:val="24"/>
          <w:szCs w:val="24"/>
        </w:rPr>
        <w:t>sales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volume,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geographic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behavior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E5960">
        <w:rPr>
          <w:rFonts w:ascii="Arial" w:hAnsi="Arial" w:cs="Arial"/>
          <w:sz w:val="24"/>
          <w:szCs w:val="24"/>
        </w:rPr>
        <w:t>This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solution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highlights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the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importance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of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E5960">
        <w:rPr>
          <w:rFonts w:ascii="Arial" w:hAnsi="Arial" w:cs="Arial"/>
          <w:sz w:val="24"/>
          <w:szCs w:val="24"/>
        </w:rPr>
        <w:t>engineering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8E5960">
        <w:rPr>
          <w:rFonts w:ascii="Arial" w:hAnsi="Arial" w:cs="Arial"/>
          <w:sz w:val="24"/>
          <w:szCs w:val="24"/>
        </w:rPr>
        <w:t>the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context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of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Big Data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Analytics, </w:t>
      </w:r>
      <w:proofErr w:type="spellStart"/>
      <w:r w:rsidRPr="008E5960">
        <w:rPr>
          <w:rFonts w:ascii="Arial" w:hAnsi="Arial" w:cs="Arial"/>
          <w:sz w:val="24"/>
          <w:szCs w:val="24"/>
        </w:rPr>
        <w:t>offering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8E5960">
        <w:rPr>
          <w:rFonts w:ascii="Arial" w:hAnsi="Arial" w:cs="Arial"/>
          <w:sz w:val="24"/>
          <w:szCs w:val="24"/>
        </w:rPr>
        <w:t>scalable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efficient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platform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8E5960">
        <w:rPr>
          <w:rFonts w:ascii="Arial" w:hAnsi="Arial" w:cs="Arial"/>
          <w:sz w:val="24"/>
          <w:szCs w:val="24"/>
        </w:rPr>
        <w:t>deep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and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automated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960">
        <w:rPr>
          <w:rFonts w:ascii="Arial" w:hAnsi="Arial" w:cs="Arial"/>
          <w:sz w:val="24"/>
          <w:szCs w:val="24"/>
        </w:rPr>
        <w:t>analyses</w:t>
      </w:r>
      <w:proofErr w:type="spellEnd"/>
      <w:r w:rsidRPr="008E5960">
        <w:rPr>
          <w:rFonts w:ascii="Arial" w:hAnsi="Arial" w:cs="Arial"/>
          <w:sz w:val="24"/>
          <w:szCs w:val="24"/>
        </w:rPr>
        <w:t>.</w:t>
      </w:r>
    </w:p>
    <w:p w14:paraId="1733DC16" w14:textId="77777777" w:rsidR="007A6957" w:rsidRPr="008E5960" w:rsidRDefault="007A6957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775EE77B" w14:textId="3B8EE6BF" w:rsidR="0041231F" w:rsidRPr="008E5960" w:rsidRDefault="007A6957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Keywords:</w:t>
      </w:r>
      <w:r w:rsidRPr="008E5960">
        <w:rPr>
          <w:rFonts w:ascii="Arial" w:hAnsi="Arial" w:cs="Arial"/>
          <w:sz w:val="24"/>
          <w:szCs w:val="24"/>
        </w:rPr>
        <w:t xml:space="preserve"> Big Data, Analytics, Data Warehouse, Business Intelligence (BI), DBT, Google BigQuery, Power BI, Dimensional </w:t>
      </w:r>
      <w:proofErr w:type="spellStart"/>
      <w:r w:rsidRPr="008E5960">
        <w:rPr>
          <w:rFonts w:ascii="Arial" w:hAnsi="Arial" w:cs="Arial"/>
          <w:sz w:val="24"/>
          <w:szCs w:val="24"/>
        </w:rPr>
        <w:t>Modeling</w:t>
      </w:r>
      <w:proofErr w:type="spellEnd"/>
      <w:r w:rsidRPr="008E5960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8E5960">
        <w:rPr>
          <w:rFonts w:ascii="Arial" w:hAnsi="Arial" w:cs="Arial"/>
          <w:sz w:val="24"/>
          <w:szCs w:val="24"/>
        </w:rPr>
        <w:t>Engineering</w:t>
      </w:r>
      <w:proofErr w:type="spellEnd"/>
      <w:r w:rsidRPr="008E5960">
        <w:rPr>
          <w:rFonts w:ascii="Arial" w:hAnsi="Arial" w:cs="Arial"/>
          <w:sz w:val="24"/>
          <w:szCs w:val="24"/>
        </w:rPr>
        <w:t>, Modern Data Stack</w:t>
      </w:r>
    </w:p>
    <w:p w14:paraId="53CD4C0E" w14:textId="2F0698E9" w:rsidR="00E61AA3" w:rsidRPr="008E5960" w:rsidRDefault="00E61AA3" w:rsidP="00EC1C17">
      <w:p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br w:type="page"/>
      </w:r>
    </w:p>
    <w:p w14:paraId="550483DF" w14:textId="16648023" w:rsidR="002B4DD9" w:rsidRPr="00436ED9" w:rsidRDefault="001500B5">
      <w:pPr>
        <w:pStyle w:val="Ttulo"/>
        <w:numPr>
          <w:ilvl w:val="0"/>
          <w:numId w:val="25"/>
        </w:numPr>
        <w:spacing w:after="160" w:line="360" w:lineRule="auto"/>
      </w:pPr>
      <w:r w:rsidRPr="00436ED9">
        <w:lastRenderedPageBreak/>
        <w:t>O PROBLEMA</w:t>
      </w:r>
    </w:p>
    <w:p w14:paraId="550483E1" w14:textId="77777777" w:rsidR="002B4DD9" w:rsidRPr="00436ED9" w:rsidRDefault="001500B5">
      <w:pPr>
        <w:pStyle w:val="Ttulo2"/>
        <w:numPr>
          <w:ilvl w:val="1"/>
          <w:numId w:val="25"/>
        </w:numPr>
        <w:spacing w:before="240" w:after="160" w:line="360" w:lineRule="auto"/>
      </w:pPr>
      <w:r w:rsidRPr="00436ED9">
        <w:t>TEMA DO TRABALHO</w:t>
      </w:r>
    </w:p>
    <w:p w14:paraId="0A8D8F8F" w14:textId="393CF6D3" w:rsidR="00391E8D" w:rsidRPr="008E5960" w:rsidRDefault="00391E8D" w:rsidP="00EC1C17">
      <w:pPr>
        <w:spacing w:before="240" w:line="360" w:lineRule="auto"/>
        <w:ind w:firstLine="405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color w:val="000000"/>
          <w:sz w:val="24"/>
          <w:szCs w:val="24"/>
        </w:rPr>
        <w:t>O aumento exponencial da quantidade de dados gerados nas últimas décadas tem levado à necessidade de ferramentas mais sofisticadas para análise e tomada de decisões. Nesse contexto, o Business Intelligence (BI) tem se destacado como uma solução essencial para transformar dados brutos em informações acionáveis, permitindo que as empresas sejam mais competitivas e eficientes.</w:t>
      </w:r>
    </w:p>
    <w:p w14:paraId="447E3827" w14:textId="3BA3E9BC" w:rsidR="00391E8D" w:rsidRDefault="00391E8D" w:rsidP="00EC1C17">
      <w:pPr>
        <w:spacing w:before="240" w:line="360" w:lineRule="auto"/>
        <w:ind w:firstLine="405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color w:val="000000"/>
          <w:sz w:val="24"/>
          <w:szCs w:val="24"/>
        </w:rPr>
        <w:t>Com o crescimento da demanda por BI, ferramentas tradicionais de processamento de dados muitas vezes não são suficientes para lidar com o volume, a velocidade e a variedade dos dados gerados. Para enfrentar esse desafio, surge o conceito de Modern Data Stack (MDS), que combina tecnologias avançadas, como por exemplo DBT, Google BigQuery e Power BI, para fornecer uma solução escalável e flexível para a análise de grandes volumes de dados. O MDS se destaca por integrar pipelines de dados modernos com automação e processamento em nuvem, facilitando a transformação e visualização dos dados em tempo real. Com isso, as empresas podem tomar decisões mais rápidas e embasadas em dados, o que é vital em um ambiente de negócios cada vez mais competitivo.</w:t>
      </w:r>
    </w:p>
    <w:p w14:paraId="550483E6" w14:textId="77777777" w:rsidR="002B4DD9" w:rsidRPr="00EC1C17" w:rsidRDefault="001500B5" w:rsidP="00EC1C17">
      <w:pPr>
        <w:pStyle w:val="Ttulo2"/>
        <w:spacing w:before="240" w:after="160" w:line="360" w:lineRule="auto"/>
        <w:rPr>
          <w:bCs/>
        </w:rPr>
      </w:pPr>
      <w:r w:rsidRPr="00EC1C17">
        <w:rPr>
          <w:bCs/>
        </w:rPr>
        <w:t xml:space="preserve">1.2 CONTEXTUALIZAÇÃO </w:t>
      </w:r>
    </w:p>
    <w:p w14:paraId="2F1E3402" w14:textId="5F33B69E" w:rsidR="00391E8D" w:rsidRPr="00391E8D" w:rsidRDefault="00391E8D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91E8D">
        <w:rPr>
          <w:rFonts w:ascii="Arial" w:hAnsi="Arial" w:cs="Arial"/>
          <w:sz w:val="24"/>
          <w:szCs w:val="24"/>
        </w:rPr>
        <w:t>A Adventure Works é uma empresa fictícia criada</w:t>
      </w:r>
      <w:r w:rsidRPr="008E5960">
        <w:rPr>
          <w:rFonts w:ascii="Arial" w:hAnsi="Arial" w:cs="Arial"/>
          <w:sz w:val="24"/>
          <w:szCs w:val="24"/>
        </w:rPr>
        <w:t xml:space="preserve"> pela Microsoft</w:t>
      </w:r>
      <w:r w:rsidRPr="00391E8D">
        <w:rPr>
          <w:rFonts w:ascii="Arial" w:hAnsi="Arial" w:cs="Arial"/>
          <w:sz w:val="24"/>
          <w:szCs w:val="24"/>
        </w:rPr>
        <w:t xml:space="preserve"> para ilustrar cenários reais de negócios</w:t>
      </w:r>
      <w:r w:rsidRPr="008E5960">
        <w:rPr>
          <w:rFonts w:ascii="Arial" w:hAnsi="Arial" w:cs="Arial"/>
          <w:sz w:val="24"/>
          <w:szCs w:val="24"/>
        </w:rPr>
        <w:t>. Nesse projeto</w:t>
      </w:r>
      <w:r w:rsidR="00436ED9">
        <w:rPr>
          <w:rFonts w:ascii="Arial" w:hAnsi="Arial" w:cs="Arial"/>
          <w:sz w:val="24"/>
          <w:szCs w:val="24"/>
        </w:rPr>
        <w:t>, a empresa serve para ilustrar,</w:t>
      </w:r>
      <w:r w:rsidRPr="008E5960">
        <w:rPr>
          <w:rFonts w:ascii="Arial" w:hAnsi="Arial" w:cs="Arial"/>
          <w:sz w:val="24"/>
          <w:szCs w:val="24"/>
        </w:rPr>
        <w:t xml:space="preserve"> validar e demonstrar informações </w:t>
      </w:r>
      <w:r w:rsidRPr="00391E8D">
        <w:rPr>
          <w:rFonts w:ascii="Arial" w:hAnsi="Arial" w:cs="Arial"/>
          <w:sz w:val="24"/>
          <w:szCs w:val="24"/>
        </w:rPr>
        <w:t>que podem ser otimizados com o uso de Big Data, Analytics e Business Intelligence. A empresa atua no setor de manufatura de bicicletas, com mais de 500 produtos distintos, 20.000 clientes e 31.000 pedidos registrados. Em seu esforço para diferenciar</w:t>
      </w:r>
      <w:r w:rsidR="00436ED9">
        <w:rPr>
          <w:rFonts w:ascii="Arial" w:hAnsi="Arial" w:cs="Arial"/>
          <w:sz w:val="24"/>
          <w:szCs w:val="24"/>
        </w:rPr>
        <w:t>-se</w:t>
      </w:r>
      <w:r w:rsidRPr="00391E8D">
        <w:rPr>
          <w:rFonts w:ascii="Arial" w:hAnsi="Arial" w:cs="Arial"/>
          <w:sz w:val="24"/>
          <w:szCs w:val="24"/>
        </w:rPr>
        <w:t xml:space="preserve"> da concorrência e manter o ritmo de crescimento, a Adventure Works busca se tornar uma empresa data-driven, ou seja, que baseia suas decisões estratégicas em dados e análises robustas.</w:t>
      </w:r>
    </w:p>
    <w:p w14:paraId="34BDFB35" w14:textId="77777777" w:rsidR="00391E8D" w:rsidRPr="00391E8D" w:rsidRDefault="00391E8D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91E8D">
        <w:rPr>
          <w:rFonts w:ascii="Arial" w:hAnsi="Arial" w:cs="Arial"/>
          <w:sz w:val="24"/>
          <w:szCs w:val="24"/>
        </w:rPr>
        <w:t xml:space="preserve">A simulação de uma empresa como a Adventure Works permite explorar diversas áreas de um negócio que poderiam se beneficiar de uma plataforma de Data Warehouse e BI. O projeto abrange a análise de vendas, produção, e comportamento dos clientes, utilizando dados estruturados e não estruturados para construir relatórios </w:t>
      </w:r>
      <w:r w:rsidRPr="00391E8D">
        <w:rPr>
          <w:rFonts w:ascii="Arial" w:hAnsi="Arial" w:cs="Arial"/>
          <w:sz w:val="24"/>
          <w:szCs w:val="24"/>
        </w:rPr>
        <w:lastRenderedPageBreak/>
        <w:t>que respondem a perguntas de negócios críticas, como as tendências de vendas e os produtos mais rentáveis. Ao aplicar o Modern Data Stack, a Adventure Works exemplifica como empresas de médio porte podem implementar soluções modernas de BI para otimizar seus processos e melhorar a competitividade no mercado.</w:t>
      </w:r>
    </w:p>
    <w:p w14:paraId="550483EF" w14:textId="77777777" w:rsidR="002B4DD9" w:rsidRPr="00EC1C17" w:rsidRDefault="001500B5" w:rsidP="00EC1C17">
      <w:pPr>
        <w:pStyle w:val="Ttulo2"/>
        <w:spacing w:before="240" w:after="160" w:line="360" w:lineRule="auto"/>
        <w:rPr>
          <w:bCs/>
        </w:rPr>
      </w:pPr>
      <w:r w:rsidRPr="00EC1C17">
        <w:rPr>
          <w:bCs/>
        </w:rPr>
        <w:t xml:space="preserve">1.3 A SITUAÇÃO PROBLEMA </w:t>
      </w:r>
    </w:p>
    <w:p w14:paraId="045E73B6" w14:textId="77777777" w:rsidR="003B7B42" w:rsidRPr="003B7B42" w:rsidRDefault="003B7B42" w:rsidP="00EC1C17">
      <w:pPr>
        <w:pStyle w:val="TextodoTrabalho"/>
        <w:spacing w:before="240" w:after="160"/>
        <w:rPr>
          <w:rFonts w:cs="Arial"/>
        </w:rPr>
      </w:pPr>
      <w:r w:rsidRPr="003B7B42">
        <w:rPr>
          <w:rFonts w:cs="Arial"/>
        </w:rPr>
        <w:t>A Adventure Works enfrenta o desafio de tomar decisões estratégicas baseadas em dados, porém seu sistema atual de análise e gestão de informações não é capaz de lidar com o volume crescente e a complexidade dos dados gerados por suas operações. A empresa precisa responder a uma série de perguntas críticas relacionadas às vendas, desempenho de produtos, comportamento de clientes e eficiência operacional, mas enfrenta dificuldades devido à falta de uma infraestrutura moderna para o tratamento, processamento e análise desses dados.</w:t>
      </w:r>
    </w:p>
    <w:p w14:paraId="3689B6DA" w14:textId="1DD64378" w:rsidR="003B7B42" w:rsidRPr="003B7B42" w:rsidRDefault="003B7B42" w:rsidP="00EC1C17">
      <w:pPr>
        <w:pStyle w:val="TextodoTrabalho"/>
        <w:spacing w:before="240" w:after="160"/>
        <w:rPr>
          <w:rFonts w:cs="Arial"/>
        </w:rPr>
      </w:pPr>
      <w:r w:rsidRPr="003B7B42">
        <w:rPr>
          <w:rFonts w:cs="Arial"/>
        </w:rPr>
        <w:t xml:space="preserve">Atualmente, os dados da Adventure Works estão fragmentados em vários sistemas e não são processados de maneira integrada. Além disso, o processamento manual e a ausência de um data </w:t>
      </w:r>
      <w:r w:rsidR="00E36D53" w:rsidRPr="008E5960">
        <w:rPr>
          <w:rFonts w:cs="Arial"/>
        </w:rPr>
        <w:t>Warehouse</w:t>
      </w:r>
      <w:r w:rsidRPr="003B7B42">
        <w:rPr>
          <w:rFonts w:cs="Arial"/>
        </w:rPr>
        <w:t xml:space="preserve"> centralizado dificultam a criação de relatórios precisos e em tempo hábil, impactando diretamente na capacidade da empresa de tomar decisões ágeis e embasadas. Isso resulta em oportunidades perdidas de otimização de vendas e operações, além de dificultar a identificação de tendências de mercado e o comportamento dos clientes.</w:t>
      </w:r>
    </w:p>
    <w:p w14:paraId="5C38A9B4" w14:textId="77777777" w:rsidR="003B7B42" w:rsidRPr="003B7B42" w:rsidRDefault="003B7B42" w:rsidP="00EC1C17">
      <w:pPr>
        <w:pStyle w:val="TextodoTrabalho"/>
        <w:spacing w:before="240" w:after="160"/>
        <w:rPr>
          <w:rFonts w:cs="Arial"/>
        </w:rPr>
      </w:pPr>
      <w:r w:rsidRPr="003B7B42">
        <w:rPr>
          <w:rFonts w:cs="Arial"/>
        </w:rPr>
        <w:t>Para solucionar esse problema, a empresa precisa implementar uma infraestrutura de Big Data e Business Intelligence que permita centralizar, transformar e visualizar os dados de maneira eficiente, permitindo uma análise em tempo real e a geração de insights que possam orientar suas estratégias de crescimento e diferenciação no mercado.</w:t>
      </w:r>
    </w:p>
    <w:p w14:paraId="550483FA" w14:textId="09E6FF16" w:rsidR="002B4DD9" w:rsidRPr="00EC1C17" w:rsidRDefault="001500B5" w:rsidP="00EC1C17">
      <w:pPr>
        <w:pStyle w:val="Ttulo2"/>
        <w:spacing w:before="240" w:after="160" w:line="360" w:lineRule="auto"/>
        <w:rPr>
          <w:bCs/>
        </w:rPr>
      </w:pPr>
      <w:r w:rsidRPr="00EC1C17">
        <w:rPr>
          <w:bCs/>
        </w:rPr>
        <w:t xml:space="preserve">1.4 </w:t>
      </w:r>
      <w:r w:rsidR="003B7B42" w:rsidRPr="00EC1C17">
        <w:rPr>
          <w:bCs/>
        </w:rPr>
        <w:t>PERGUNTAS A SEREM RESPONDIDAS</w:t>
      </w:r>
    </w:p>
    <w:p w14:paraId="49138ACE" w14:textId="1D620C65" w:rsidR="003B7B42" w:rsidRPr="008E5960" w:rsidRDefault="001500B5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ab/>
      </w:r>
      <w:r w:rsidR="003B7B42" w:rsidRPr="008E5960">
        <w:rPr>
          <w:rFonts w:ascii="Arial" w:hAnsi="Arial" w:cs="Arial"/>
          <w:sz w:val="24"/>
          <w:szCs w:val="24"/>
        </w:rPr>
        <w:t xml:space="preserve">No contexto do projeto, as seguintes perguntas de negócio foram levantadas pela diretoria da Adventure Works e precisam ser respondidas através da criação do data </w:t>
      </w:r>
      <w:r w:rsidR="00E36D53" w:rsidRPr="008E5960">
        <w:rPr>
          <w:rFonts w:ascii="Arial" w:hAnsi="Arial" w:cs="Arial"/>
          <w:sz w:val="24"/>
          <w:szCs w:val="24"/>
        </w:rPr>
        <w:t>Warehouse</w:t>
      </w:r>
      <w:r w:rsidR="003B7B42" w:rsidRPr="008E5960">
        <w:rPr>
          <w:rFonts w:ascii="Arial" w:hAnsi="Arial" w:cs="Arial"/>
          <w:sz w:val="24"/>
          <w:szCs w:val="24"/>
        </w:rPr>
        <w:t xml:space="preserve"> e do dashboard de Business Intelligence (BI):</w:t>
      </w:r>
    </w:p>
    <w:p w14:paraId="0DC0DF06" w14:textId="77777777" w:rsidR="003B7B42" w:rsidRPr="003B7B42" w:rsidRDefault="003B7B42">
      <w:pPr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lastRenderedPageBreak/>
        <w:t>Qual o número de pedidos, quantidade comprada e valor total negociado por produto, tipo de cartão, motivo de venda, data de venda, cliente, status, cidade, estado e país?</w:t>
      </w:r>
    </w:p>
    <w:p w14:paraId="3B38A905" w14:textId="77777777" w:rsidR="003B7B42" w:rsidRPr="003B7B42" w:rsidRDefault="003B7B42">
      <w:pPr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Quais são os produtos com maior ticket médio por mês, ano, cidade, estado e país?</w:t>
      </w:r>
      <w:r w:rsidRPr="003B7B42">
        <w:rPr>
          <w:rFonts w:ascii="Arial" w:hAnsi="Arial" w:cs="Arial"/>
          <w:sz w:val="24"/>
          <w:szCs w:val="24"/>
        </w:rPr>
        <w:br/>
      </w:r>
      <w:r w:rsidRPr="003B7B42">
        <w:rPr>
          <w:rFonts w:ascii="Arial" w:hAnsi="Arial" w:cs="Arial"/>
          <w:i/>
          <w:iCs/>
          <w:sz w:val="24"/>
          <w:szCs w:val="24"/>
        </w:rPr>
        <w:t>(Ticket médio = Faturamento bruto - Descontos do produto / Número de pedidos no período analisado)</w:t>
      </w:r>
    </w:p>
    <w:p w14:paraId="07B8F55E" w14:textId="77777777" w:rsidR="003B7B42" w:rsidRPr="003B7B42" w:rsidRDefault="003B7B42">
      <w:pPr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Quem são os 10 melhores clientes em termos de valor total negociado, filtrado por produto, tipo de cartão, motivo de venda, data de venda, status, cidade, estado e país?</w:t>
      </w:r>
    </w:p>
    <w:p w14:paraId="5DA9D4BD" w14:textId="77777777" w:rsidR="003B7B42" w:rsidRPr="003B7B42" w:rsidRDefault="003B7B42">
      <w:pPr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Quais são as 5 melhores cidades em termos de valor total negociado por produto, tipo de cartão, motivo de venda, data de venda, cliente, status, cidade, estado e país?</w:t>
      </w:r>
    </w:p>
    <w:p w14:paraId="57533C56" w14:textId="16A3E629" w:rsidR="003B7B42" w:rsidRPr="003B7B42" w:rsidRDefault="003B7B42">
      <w:pPr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Qual é o número de pedidos, quantidade comprada e valor total negociado</w:t>
      </w:r>
      <w:r w:rsidRPr="008E5960">
        <w:rPr>
          <w:rFonts w:ascii="Arial" w:hAnsi="Arial" w:cs="Arial"/>
          <w:sz w:val="24"/>
          <w:szCs w:val="24"/>
        </w:rPr>
        <w:t xml:space="preserve"> </w:t>
      </w:r>
      <w:r w:rsidRPr="003B7B42">
        <w:rPr>
          <w:rFonts w:ascii="Arial" w:hAnsi="Arial" w:cs="Arial"/>
          <w:sz w:val="24"/>
          <w:szCs w:val="24"/>
        </w:rPr>
        <w:t>por mês e ano?</w:t>
      </w:r>
    </w:p>
    <w:p w14:paraId="2F3E9BBD" w14:textId="77777777" w:rsidR="003B7B42" w:rsidRPr="003B7B42" w:rsidRDefault="003B7B42">
      <w:pPr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Qual produto tem a maior quantidade de unidades compradas para o motivo de venda "</w:t>
      </w:r>
      <w:proofErr w:type="spellStart"/>
      <w:r w:rsidRPr="003B7B42">
        <w:rPr>
          <w:rFonts w:ascii="Arial" w:hAnsi="Arial" w:cs="Arial"/>
          <w:sz w:val="24"/>
          <w:szCs w:val="24"/>
        </w:rPr>
        <w:t>Promotion</w:t>
      </w:r>
      <w:proofErr w:type="spellEnd"/>
      <w:r w:rsidRPr="003B7B42">
        <w:rPr>
          <w:rFonts w:ascii="Arial" w:hAnsi="Arial" w:cs="Arial"/>
          <w:sz w:val="24"/>
          <w:szCs w:val="24"/>
        </w:rPr>
        <w:t>"?</w:t>
      </w:r>
    </w:p>
    <w:p w14:paraId="55048403" w14:textId="2E7FC877" w:rsidR="002B4DD9" w:rsidRPr="008E5960" w:rsidRDefault="002B4DD9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5504841C" w14:textId="0ACA0C00" w:rsidR="002B4DD9" w:rsidRPr="008E5960" w:rsidRDefault="001500B5">
      <w:pPr>
        <w:pStyle w:val="Ttulo1"/>
        <w:numPr>
          <w:ilvl w:val="0"/>
          <w:numId w:val="25"/>
        </w:numPr>
        <w:spacing w:after="160" w:line="360" w:lineRule="auto"/>
      </w:pPr>
      <w:r w:rsidRPr="008E5960">
        <w:t>CONTEXTUALIZAÇÃO DO PROBLEMA</w:t>
      </w:r>
    </w:p>
    <w:p w14:paraId="5504841E" w14:textId="77777777" w:rsidR="002B4DD9" w:rsidRPr="00EC1C17" w:rsidRDefault="001500B5" w:rsidP="00EC1C17">
      <w:pPr>
        <w:pStyle w:val="Ttulo2"/>
        <w:spacing w:before="240" w:after="160" w:line="360" w:lineRule="auto"/>
        <w:rPr>
          <w:bCs/>
        </w:rPr>
      </w:pPr>
      <w:r w:rsidRPr="00EC1C17">
        <w:rPr>
          <w:bCs/>
        </w:rPr>
        <w:t>2.1 PREMISSAS E RESTRIÇÕES DO PROJETO</w:t>
      </w:r>
    </w:p>
    <w:p w14:paraId="60AFEE47" w14:textId="77777777" w:rsidR="003B7B42" w:rsidRPr="008E5960" w:rsidRDefault="003B7B42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Premissas</w:t>
      </w:r>
    </w:p>
    <w:p w14:paraId="6973519E" w14:textId="528558E3" w:rsidR="003B7B42" w:rsidRPr="003B7B42" w:rsidRDefault="003B7B4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Para a execução deste projeto de Data Warehouse e Business Intelligence (BI), algumas premissas foram estabelecidas para garantir o sucesso na implementação:</w:t>
      </w:r>
    </w:p>
    <w:p w14:paraId="080F1476" w14:textId="77777777" w:rsidR="003B7B42" w:rsidRPr="003B7B42" w:rsidRDefault="003B7B42">
      <w:pPr>
        <w:numPr>
          <w:ilvl w:val="0"/>
          <w:numId w:val="2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 xml:space="preserve">Disponibilidade de Dados: Os dados transacionais da Adventure Works estarão acessíveis e prontos para serem extraídos dos sistemas de origem, como o banco de dados PostgreSQL, em seus respectivos </w:t>
      </w:r>
      <w:proofErr w:type="spellStart"/>
      <w:r w:rsidRPr="003B7B42">
        <w:rPr>
          <w:rFonts w:ascii="Arial" w:hAnsi="Arial" w:cs="Arial"/>
          <w:sz w:val="24"/>
          <w:szCs w:val="24"/>
        </w:rPr>
        <w:t>schemas</w:t>
      </w:r>
      <w:proofErr w:type="spellEnd"/>
      <w:r w:rsidRPr="003B7B42">
        <w:rPr>
          <w:rFonts w:ascii="Arial" w:hAnsi="Arial" w:cs="Arial"/>
          <w:sz w:val="24"/>
          <w:szCs w:val="24"/>
        </w:rPr>
        <w:t xml:space="preserve"> (HR, Sales, </w:t>
      </w:r>
      <w:proofErr w:type="spellStart"/>
      <w:r w:rsidRPr="003B7B42">
        <w:rPr>
          <w:rFonts w:ascii="Arial" w:hAnsi="Arial" w:cs="Arial"/>
          <w:sz w:val="24"/>
          <w:szCs w:val="24"/>
        </w:rPr>
        <w:t>Production</w:t>
      </w:r>
      <w:proofErr w:type="spellEnd"/>
      <w:r w:rsidRPr="003B7B4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3B7B42">
        <w:rPr>
          <w:rFonts w:ascii="Arial" w:hAnsi="Arial" w:cs="Arial"/>
          <w:sz w:val="24"/>
          <w:szCs w:val="24"/>
        </w:rPr>
        <w:t>Purchasing</w:t>
      </w:r>
      <w:proofErr w:type="spellEnd"/>
      <w:r w:rsidRPr="003B7B42">
        <w:rPr>
          <w:rFonts w:ascii="Arial" w:hAnsi="Arial" w:cs="Arial"/>
          <w:sz w:val="24"/>
          <w:szCs w:val="24"/>
        </w:rPr>
        <w:t>).</w:t>
      </w:r>
    </w:p>
    <w:p w14:paraId="4590A239" w14:textId="77777777" w:rsidR="003B7B42" w:rsidRPr="003B7B42" w:rsidRDefault="003B7B42">
      <w:pPr>
        <w:numPr>
          <w:ilvl w:val="0"/>
          <w:numId w:val="2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lastRenderedPageBreak/>
        <w:t>Ferramentas Modernas: Serão utilizadas ferramentas de última geração, como Google BigQuery para o armazenamento e processamento de grandes volumes de dados, DBT para a transformação e modelagem de dados, e Power BI para a visualização de insights e criação de dashboards.</w:t>
      </w:r>
    </w:p>
    <w:p w14:paraId="58AC36C1" w14:textId="77777777" w:rsidR="003B7B42" w:rsidRPr="003B7B42" w:rsidRDefault="003B7B42">
      <w:pPr>
        <w:numPr>
          <w:ilvl w:val="0"/>
          <w:numId w:val="2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Capacidade de Processamento em Nuvem: O ambiente de nuvem do Google BigQuery oferece escalabilidade para lidar com o volume de dados gerado pela Adventure Works, permitindo consultas rápidas e análises eficientes.</w:t>
      </w:r>
    </w:p>
    <w:p w14:paraId="61BD5FFB" w14:textId="77777777" w:rsidR="003B7B42" w:rsidRPr="003B7B42" w:rsidRDefault="003B7B42">
      <w:pPr>
        <w:numPr>
          <w:ilvl w:val="0"/>
          <w:numId w:val="2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Automação e Testes de Qualidade: As transformações de dados serão automatizadas com o DBT, incluindo testes para garantir a integridade e a consistência dos dados.</w:t>
      </w:r>
    </w:p>
    <w:p w14:paraId="3918002B" w14:textId="77777777" w:rsidR="003B7B42" w:rsidRPr="003B7B42" w:rsidRDefault="003B7B42">
      <w:pPr>
        <w:numPr>
          <w:ilvl w:val="0"/>
          <w:numId w:val="2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Engajamento das Partes Interessadas: A equipe da Adventure Works, incluindo executivos e analistas de negócios, fornecerá as informações e os requisitos necessários para orientar o desenvolvimento do projeto.</w:t>
      </w:r>
    </w:p>
    <w:p w14:paraId="68CB3F3F" w14:textId="77777777" w:rsidR="003B7B42" w:rsidRPr="008E5960" w:rsidRDefault="003B7B42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Restrições</w:t>
      </w:r>
    </w:p>
    <w:p w14:paraId="5846349E" w14:textId="77777777" w:rsidR="003B7B42" w:rsidRPr="008E5960" w:rsidRDefault="003B7B4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Algumas limitações e restrições foram identificadas durante o planejamento do projeto:</w:t>
      </w:r>
    </w:p>
    <w:p w14:paraId="185D7E59" w14:textId="7FAE8313" w:rsidR="003B7B42" w:rsidRPr="003B7B42" w:rsidRDefault="003B7B42">
      <w:pPr>
        <w:numPr>
          <w:ilvl w:val="0"/>
          <w:numId w:val="3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 xml:space="preserve">Limitações de Tempo: O projeto deve ser concluído dentro de um prazo de 4 meses, incluindo a configuração do data </w:t>
      </w:r>
      <w:r w:rsidR="00E36D53" w:rsidRPr="008E5960">
        <w:rPr>
          <w:rFonts w:ascii="Arial" w:hAnsi="Arial" w:cs="Arial"/>
          <w:sz w:val="24"/>
          <w:szCs w:val="24"/>
        </w:rPr>
        <w:t>Warehouse</w:t>
      </w:r>
      <w:r w:rsidRPr="003B7B42">
        <w:rPr>
          <w:rFonts w:ascii="Arial" w:hAnsi="Arial" w:cs="Arial"/>
          <w:sz w:val="24"/>
          <w:szCs w:val="24"/>
        </w:rPr>
        <w:t>, a modelagem de dados, a criação de dashboards e a realização de testes.</w:t>
      </w:r>
    </w:p>
    <w:p w14:paraId="55C4D3DA" w14:textId="77777777" w:rsidR="003B7B42" w:rsidRPr="003B7B42" w:rsidRDefault="003B7B42">
      <w:pPr>
        <w:numPr>
          <w:ilvl w:val="0"/>
          <w:numId w:val="3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Orçamento: O projeto possui um orçamento limitado, o que restringe a contratação de equipes adicionais e a aquisição de ferramentas de terceiros. As soluções escolhidas devem ser rentáveis e escaláveis.</w:t>
      </w:r>
    </w:p>
    <w:p w14:paraId="7B0042E2" w14:textId="77777777" w:rsidR="003B7B42" w:rsidRPr="003B7B42" w:rsidRDefault="003B7B42">
      <w:pPr>
        <w:numPr>
          <w:ilvl w:val="0"/>
          <w:numId w:val="3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 xml:space="preserve">Complexidade dos Dados: Os dados provenientes dos sistemas transacionais podem exigir transformações complexas para serem modelados em um formato analítico adequado (fatos e </w:t>
      </w:r>
      <w:r w:rsidRPr="003B7B42">
        <w:rPr>
          <w:rFonts w:ascii="Arial" w:hAnsi="Arial" w:cs="Arial"/>
          <w:sz w:val="24"/>
          <w:szCs w:val="24"/>
        </w:rPr>
        <w:lastRenderedPageBreak/>
        <w:t>dimensões). Tabelas de diferentes áreas podem ter dependências cruzadas, exigindo um trabalho adicional para assegurar a qualidade e a integridade dos dados.</w:t>
      </w:r>
    </w:p>
    <w:p w14:paraId="5412DF7F" w14:textId="1AE78E76" w:rsidR="003B7B42" w:rsidRPr="003B7B42" w:rsidRDefault="003B7B42">
      <w:pPr>
        <w:numPr>
          <w:ilvl w:val="0"/>
          <w:numId w:val="3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 xml:space="preserve">Limitações de Integração: Algumas tabelas importantes podem não estar completamente estruturadas ou disponíveis no momento inicial do projeto, impactando a velocidade de construção do data </w:t>
      </w:r>
      <w:r w:rsidR="00E36D53" w:rsidRPr="008E5960">
        <w:rPr>
          <w:rFonts w:ascii="Arial" w:hAnsi="Arial" w:cs="Arial"/>
          <w:sz w:val="24"/>
          <w:szCs w:val="24"/>
        </w:rPr>
        <w:t>Warehouse</w:t>
      </w:r>
      <w:r w:rsidRPr="003B7B42">
        <w:rPr>
          <w:rFonts w:ascii="Arial" w:hAnsi="Arial" w:cs="Arial"/>
          <w:sz w:val="24"/>
          <w:szCs w:val="24"/>
        </w:rPr>
        <w:t>.</w:t>
      </w:r>
    </w:p>
    <w:p w14:paraId="7314EDAA" w14:textId="77777777" w:rsidR="003B7B42" w:rsidRPr="003B7B42" w:rsidRDefault="003B7B42">
      <w:pPr>
        <w:numPr>
          <w:ilvl w:val="0"/>
          <w:numId w:val="3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Capacitação da Equipe: A equipe da Adventure Works pode precisar de treinamento adicional para utilizar as ferramentas de BI (Power BI) de forma eficiente, o que poderá demandar tempo e recursos além do previsto.</w:t>
      </w:r>
    </w:p>
    <w:p w14:paraId="55048436" w14:textId="09D85F13" w:rsidR="002B4DD9" w:rsidRPr="00EC1C17" w:rsidRDefault="008A1BA2" w:rsidP="00EC1C17">
      <w:pPr>
        <w:pStyle w:val="Ttulo2"/>
        <w:spacing w:before="240" w:after="160" w:line="360" w:lineRule="auto"/>
        <w:rPr>
          <w:bCs/>
        </w:rPr>
      </w:pPr>
      <w:r w:rsidRPr="00EC1C17">
        <w:rPr>
          <w:bCs/>
        </w:rPr>
        <w:t>2.</w:t>
      </w:r>
      <w:r w:rsidR="003B7B42" w:rsidRPr="00EC1C17">
        <w:rPr>
          <w:bCs/>
        </w:rPr>
        <w:t>2</w:t>
      </w:r>
      <w:r w:rsidRPr="00EC1C17">
        <w:rPr>
          <w:bCs/>
        </w:rPr>
        <w:t xml:space="preserve"> MERCADO CONSUMIDOR</w:t>
      </w:r>
    </w:p>
    <w:p w14:paraId="4C2EB9DE" w14:textId="77777777" w:rsidR="003B7B42" w:rsidRPr="008E5960" w:rsidRDefault="001500B5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ab/>
      </w:r>
      <w:r w:rsidR="003B7B42" w:rsidRPr="008E5960">
        <w:rPr>
          <w:rFonts w:ascii="Arial" w:hAnsi="Arial" w:cs="Arial"/>
          <w:sz w:val="24"/>
          <w:szCs w:val="24"/>
        </w:rPr>
        <w:t>A Adventure Works, uma empresa fictícia no setor de manufatura de bicicletas, atende a um mercado consumidor diversificado. Seu portfólio de mais de 500 produtos distintos, aliado a uma base de 20.000 clientes, coloca a empresa em um segmento competitivo que abrange tanto o consumidor final quanto distribuidores e revendedores.</w:t>
      </w:r>
    </w:p>
    <w:p w14:paraId="379D4F11" w14:textId="77777777" w:rsidR="003B7B42" w:rsidRPr="008E5960" w:rsidRDefault="003B7B42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Perfil dos Clientes</w:t>
      </w:r>
    </w:p>
    <w:p w14:paraId="28EF1BB7" w14:textId="77777777" w:rsidR="003B7B42" w:rsidRPr="008E5960" w:rsidRDefault="003B7B4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O mercado consumidor da Adventure Works é composto por:</w:t>
      </w:r>
    </w:p>
    <w:p w14:paraId="7806FB77" w14:textId="77777777" w:rsidR="003B7B42" w:rsidRPr="003B7B42" w:rsidRDefault="003B7B42">
      <w:pPr>
        <w:numPr>
          <w:ilvl w:val="0"/>
          <w:numId w:val="5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Consumidores Individuais: Pessoas físicas que adquirem bicicletas e acessórios diretamente, representando uma parte significativa das vendas. Esses consumidores costumam buscar produtos de alta qualidade, variedade de modelos e customizações. A experiência de compra e o atendimento ao cliente são aspectos cruciais para manter a lealdade dessa base.</w:t>
      </w:r>
    </w:p>
    <w:p w14:paraId="4E13B40E" w14:textId="36E6BE21" w:rsidR="003B7B42" w:rsidRPr="008E5960" w:rsidRDefault="003B7B42">
      <w:pPr>
        <w:numPr>
          <w:ilvl w:val="0"/>
          <w:numId w:val="5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Distribuidores e Revendedores: Representam uma parte estratégica das vendas. Esses clientes compram em grandes volumes e são responsáveis pela revenda dos produtos da Adventure Works em diferentes regiões e canais de distribuição, o que expande a presença da marca.</w:t>
      </w:r>
    </w:p>
    <w:p w14:paraId="336B200E" w14:textId="2DD48C36" w:rsidR="003B7B42" w:rsidRPr="008E5960" w:rsidRDefault="003B7B42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lastRenderedPageBreak/>
        <w:t>Segmentação Geográfica</w:t>
      </w:r>
    </w:p>
    <w:p w14:paraId="1E652098" w14:textId="1979D776" w:rsidR="003B7B42" w:rsidRPr="008E5960" w:rsidRDefault="003B7B4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A Adventure Works opera em um mercado global, vendendo para diferentes regiões e países. A segmentação geográfica de suas vendas permite identificar quais regiões têm maior demanda, possibilitando a personalização das estratégias de marketing e vendas para essas áreas. Fatores como preferências regionais, sazonalidade e questões logísticas influenciam diretamente o desempenho em diferentes mercados.</w:t>
      </w:r>
    </w:p>
    <w:p w14:paraId="7A74E03A" w14:textId="77777777" w:rsidR="003B7B42" w:rsidRPr="008E5960" w:rsidRDefault="003B7B42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Comportamento do Consumidor</w:t>
      </w:r>
    </w:p>
    <w:p w14:paraId="70CB0F66" w14:textId="77777777" w:rsidR="003B7B42" w:rsidRPr="008E5960" w:rsidRDefault="003B7B4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Os consumidores da Adventure Works tendem a ser sensíveis a inovações tecnológicas e à qualidade dos produtos. Com o aumento da competitividade no setor de bicicletas, especialmente no segmento de </w:t>
      </w:r>
      <w:proofErr w:type="gramStart"/>
      <w:r w:rsidRPr="008E5960">
        <w:rPr>
          <w:rFonts w:ascii="Arial" w:hAnsi="Arial" w:cs="Arial"/>
          <w:sz w:val="24"/>
          <w:szCs w:val="24"/>
        </w:rPr>
        <w:t>bikes</w:t>
      </w:r>
      <w:proofErr w:type="gramEnd"/>
      <w:r w:rsidRPr="008E5960">
        <w:rPr>
          <w:rFonts w:ascii="Arial" w:hAnsi="Arial" w:cs="Arial"/>
          <w:sz w:val="24"/>
          <w:szCs w:val="24"/>
        </w:rPr>
        <w:t xml:space="preserve"> elétricas e bicicletas customizadas, é fundamental que a empresa entenda as tendências de consumo, como:</w:t>
      </w:r>
    </w:p>
    <w:p w14:paraId="391A9F7C" w14:textId="77777777" w:rsidR="003B7B42" w:rsidRPr="003B7B42" w:rsidRDefault="003B7B42">
      <w:pPr>
        <w:numPr>
          <w:ilvl w:val="2"/>
          <w:numId w:val="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Preferência por produtos sustentáveis: A demanda por bicicletas que utilizam materiais ecológicos ou que contribuem para a mobilidade urbana verde está em alta.</w:t>
      </w:r>
    </w:p>
    <w:p w14:paraId="16961CF1" w14:textId="2C3649BF" w:rsidR="00AD5B4F" w:rsidRPr="003B7B42" w:rsidRDefault="003B7B42">
      <w:pPr>
        <w:numPr>
          <w:ilvl w:val="2"/>
          <w:numId w:val="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3B7B42">
        <w:rPr>
          <w:rFonts w:ascii="Arial" w:hAnsi="Arial" w:cs="Arial"/>
          <w:sz w:val="24"/>
          <w:szCs w:val="24"/>
        </w:rPr>
        <w:t>Crescimento do ciclismo esportivo e de lazer: O interesse por atividades ao ar livre, tanto para fins esportivos quanto recreativos, tem impulsionado as vendas, especialmente em mercados urbanos.</w:t>
      </w:r>
    </w:p>
    <w:p w14:paraId="3E71208D" w14:textId="77777777" w:rsidR="003B7B42" w:rsidRPr="008E5960" w:rsidRDefault="003B7B42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Oportunidades e Desafios</w:t>
      </w:r>
    </w:p>
    <w:p w14:paraId="2F1B12E9" w14:textId="64129983" w:rsidR="00AD5B4F" w:rsidRPr="008E5960" w:rsidRDefault="003B7B4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A análise do mercado consumidor revela oportunidades para a Adventure Works focar em personalização e expansão de vendas internacionais. Entretanto, também há desafios, como o gerenciamento eficaz de estoques em múltiplas regiões e a adaptação rápida às mudanças nas preferências dos consumidores.</w:t>
      </w:r>
    </w:p>
    <w:p w14:paraId="54DAE1B3" w14:textId="04845765" w:rsidR="00AD5B4F" w:rsidRDefault="003B7B42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O data </w:t>
      </w:r>
      <w:r w:rsidR="00E36D53" w:rsidRPr="008E5960">
        <w:rPr>
          <w:rFonts w:ascii="Arial" w:hAnsi="Arial" w:cs="Arial"/>
          <w:sz w:val="24"/>
          <w:szCs w:val="24"/>
        </w:rPr>
        <w:t>Warehouse</w:t>
      </w:r>
      <w:r w:rsidRPr="008E5960">
        <w:rPr>
          <w:rFonts w:ascii="Arial" w:hAnsi="Arial" w:cs="Arial"/>
          <w:sz w:val="24"/>
          <w:szCs w:val="24"/>
        </w:rPr>
        <w:t xml:space="preserve"> e o dashboard de Business Intelligence desenvolvidos no projeto permitirão à Adventure Works monitorar de perto o comportamento dos consumidores, identificar padrões de compra e adaptar suas estratégias de vendas e marketing de maneira ágil.</w:t>
      </w:r>
    </w:p>
    <w:p w14:paraId="5FC0E9D9" w14:textId="44293E43" w:rsidR="00AD5B4F" w:rsidRPr="00EC1C17" w:rsidRDefault="001500B5" w:rsidP="00EC1C17">
      <w:pPr>
        <w:pStyle w:val="Ttulo2"/>
        <w:spacing w:before="240" w:after="160" w:line="360" w:lineRule="auto"/>
        <w:rPr>
          <w:rFonts w:cs="Arial"/>
          <w:szCs w:val="24"/>
        </w:rPr>
      </w:pPr>
      <w:r w:rsidRPr="00EC1C17">
        <w:lastRenderedPageBreak/>
        <w:t>2.3 PROPOSTA DE TRABALHO</w:t>
      </w:r>
    </w:p>
    <w:p w14:paraId="5504844B" w14:textId="28F2911B" w:rsidR="002B4DD9" w:rsidRPr="00EC1C17" w:rsidRDefault="008A1BA2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EC1C17">
        <w:rPr>
          <w:b/>
          <w:bCs w:val="0"/>
        </w:rPr>
        <w:t>2.3.1 MÉTODO DO TRABALHO</w:t>
      </w:r>
    </w:p>
    <w:p w14:paraId="7FEFD0EF" w14:textId="2D6FECDC" w:rsidR="00AD5B4F" w:rsidRPr="00AD5B4F" w:rsidRDefault="00AD5B4F" w:rsidP="00EC1C17">
      <w:pPr>
        <w:pStyle w:val="TextodoTrabalho"/>
        <w:spacing w:before="240" w:after="160"/>
        <w:ind w:firstLine="360"/>
        <w:rPr>
          <w:rFonts w:cs="Arial"/>
        </w:rPr>
      </w:pPr>
      <w:r w:rsidRPr="00AD5B4F">
        <w:rPr>
          <w:rFonts w:cs="Arial"/>
        </w:rPr>
        <w:t xml:space="preserve">O método utilizado neste projeto será uma abordagem de engenharia de dados aplicada, com base no Modern Data Stack (MDS), que envolve as etapas de extração, transformação e carregamento (ETL) de dados para a construção de um data </w:t>
      </w:r>
      <w:r w:rsidR="00E36D53" w:rsidRPr="008E5960">
        <w:rPr>
          <w:rFonts w:cs="Arial"/>
        </w:rPr>
        <w:t>Warehouse</w:t>
      </w:r>
      <w:r w:rsidRPr="00AD5B4F">
        <w:rPr>
          <w:rFonts w:cs="Arial"/>
        </w:rPr>
        <w:t xml:space="preserve"> eficiente, seguido pela criação de um dashboard de Business Intelligence (BI) para análise e visualização dos dados.</w:t>
      </w:r>
    </w:p>
    <w:p w14:paraId="2E2F521E" w14:textId="77777777" w:rsidR="00AD5B4F" w:rsidRPr="00AD5B4F" w:rsidRDefault="00AD5B4F" w:rsidP="00EC1C17">
      <w:pPr>
        <w:pStyle w:val="TextodoTrabalho"/>
        <w:spacing w:before="240" w:after="160"/>
        <w:ind w:firstLine="360"/>
        <w:rPr>
          <w:rFonts w:cs="Arial"/>
        </w:rPr>
      </w:pPr>
      <w:r w:rsidRPr="00AD5B4F">
        <w:rPr>
          <w:rFonts w:cs="Arial"/>
        </w:rPr>
        <w:t>A metodologia inclui as seguintes etapas:</w:t>
      </w:r>
    </w:p>
    <w:p w14:paraId="133132B0" w14:textId="77777777" w:rsidR="00AD5B4F" w:rsidRPr="008E5960" w:rsidRDefault="00AD5B4F">
      <w:pPr>
        <w:pStyle w:val="TextodoTrabalho"/>
        <w:numPr>
          <w:ilvl w:val="0"/>
          <w:numId w:val="6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Diagnóstico e Levantamento de Requisitos</w:t>
      </w:r>
    </w:p>
    <w:p w14:paraId="686E14F3" w14:textId="2867753B" w:rsidR="00AD5B4F" w:rsidRPr="00AD5B4F" w:rsidRDefault="00AD5B4F">
      <w:pPr>
        <w:pStyle w:val="TextodoTrabalho"/>
        <w:numPr>
          <w:ilvl w:val="1"/>
          <w:numId w:val="6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Inicialmente, foi realizado um levantamento de requisitos com a equipe da Adventure Works para identificar as perguntas de negócio essenciais que precisam ser respondidas. Isso incluiu a análise das fontes de dados disponíveis e a definição das métricas e indicadores-chave de desempenho (KPIs) que guiarão o projeto. Nesta fase, também foram identificadas as principais tabelas de fatos e dimensões necessárias para o data </w:t>
      </w:r>
      <w:r w:rsidR="00E36D53" w:rsidRPr="008E5960">
        <w:rPr>
          <w:rFonts w:cs="Arial"/>
        </w:rPr>
        <w:t>Warehouse</w:t>
      </w:r>
      <w:r w:rsidRPr="00AD5B4F">
        <w:rPr>
          <w:rFonts w:cs="Arial"/>
        </w:rPr>
        <w:t>.</w:t>
      </w:r>
    </w:p>
    <w:p w14:paraId="5E44D9AD" w14:textId="78AAD98B" w:rsidR="00AD5B4F" w:rsidRPr="008E5960" w:rsidRDefault="00AD5B4F">
      <w:pPr>
        <w:pStyle w:val="TextodoTrabalho"/>
        <w:numPr>
          <w:ilvl w:val="0"/>
          <w:numId w:val="6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Extração e Integração dos Dados</w:t>
      </w:r>
    </w:p>
    <w:p w14:paraId="62269620" w14:textId="0E286CA2" w:rsidR="00AD5B4F" w:rsidRPr="00AD5B4F" w:rsidRDefault="00AD5B4F">
      <w:pPr>
        <w:pStyle w:val="TextodoTrabalho"/>
        <w:numPr>
          <w:ilvl w:val="1"/>
          <w:numId w:val="6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Os dados transacionais da Adventure Works foram extraídos do banco de dados PostgreSQL, onde estão armazenados em diversos </w:t>
      </w:r>
      <w:proofErr w:type="spellStart"/>
      <w:r w:rsidRPr="00AD5B4F">
        <w:rPr>
          <w:rFonts w:cs="Arial"/>
        </w:rPr>
        <w:t>schemas</w:t>
      </w:r>
      <w:proofErr w:type="spellEnd"/>
      <w:r w:rsidRPr="00AD5B4F">
        <w:rPr>
          <w:rFonts w:cs="Arial"/>
        </w:rPr>
        <w:t xml:space="preserve"> (como vendas, produção e compras). O processo de ETL foi realizado utilizando o DBT (Data Build Tool) para automatizar as transformações necessárias e garantir a qualidade e consistência dos dados. Esta etapa envolveu a junção de diferentes fontes de dados e a normalização </w:t>
      </w:r>
      <w:proofErr w:type="gramStart"/>
      <w:r w:rsidRPr="00AD5B4F">
        <w:rPr>
          <w:rFonts w:cs="Arial"/>
        </w:rPr>
        <w:t>dos mesmos</w:t>
      </w:r>
      <w:proofErr w:type="gramEnd"/>
      <w:r w:rsidRPr="00AD5B4F">
        <w:rPr>
          <w:rFonts w:cs="Arial"/>
        </w:rPr>
        <w:t xml:space="preserve"> para serem carregados no Google BigQuery, o data </w:t>
      </w:r>
      <w:r w:rsidR="00E36D53" w:rsidRPr="008E5960">
        <w:rPr>
          <w:rFonts w:cs="Arial"/>
        </w:rPr>
        <w:t>Warehouse</w:t>
      </w:r>
      <w:r w:rsidRPr="00AD5B4F">
        <w:rPr>
          <w:rFonts w:cs="Arial"/>
        </w:rPr>
        <w:t xml:space="preserve"> em nuvem escolhido para o projeto.</w:t>
      </w:r>
    </w:p>
    <w:p w14:paraId="40A827C7" w14:textId="0E0ADAA8" w:rsidR="00AD5B4F" w:rsidRPr="008E5960" w:rsidRDefault="00AD5B4F">
      <w:pPr>
        <w:pStyle w:val="TextodoTrabalho"/>
        <w:numPr>
          <w:ilvl w:val="0"/>
          <w:numId w:val="6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Modelagem Dimensional</w:t>
      </w:r>
    </w:p>
    <w:p w14:paraId="7D5A4062" w14:textId="4D689851" w:rsidR="00AD5B4F" w:rsidRPr="00AD5B4F" w:rsidRDefault="00AD5B4F">
      <w:pPr>
        <w:pStyle w:val="TextodoTrabalho"/>
        <w:numPr>
          <w:ilvl w:val="1"/>
          <w:numId w:val="6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Com base na metodologia de modelagem dimensional, foram criadas tabelas de fatos e dimensões que permitem uma análise detalhada dos </w:t>
      </w:r>
      <w:r w:rsidRPr="00AD5B4F">
        <w:rPr>
          <w:rFonts w:cs="Arial"/>
        </w:rPr>
        <w:lastRenderedPageBreak/>
        <w:t>dados. A modelagem dimensional foi aplicada para facilitar o cruzamento de informações, como análise de vendas por produto, cliente, localização geográfica, e períodos temporais. Isso garantiu a criação de uma estrutura de dados que suporta consultas rápidas e eficientes, ideal para visualizações e relatórios no Power BI.</w:t>
      </w:r>
    </w:p>
    <w:p w14:paraId="4877016E" w14:textId="187EB8CC" w:rsidR="00AD5B4F" w:rsidRPr="008E5960" w:rsidRDefault="00AD5B4F">
      <w:pPr>
        <w:pStyle w:val="TextodoTrabalho"/>
        <w:numPr>
          <w:ilvl w:val="0"/>
          <w:numId w:val="6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Criação de Dashboards</w:t>
      </w:r>
    </w:p>
    <w:p w14:paraId="0A64EBFC" w14:textId="51731EF2" w:rsidR="00AD5B4F" w:rsidRPr="00AD5B4F" w:rsidRDefault="00AD5B4F">
      <w:pPr>
        <w:pStyle w:val="TextodoTrabalho"/>
        <w:numPr>
          <w:ilvl w:val="1"/>
          <w:numId w:val="6"/>
        </w:numPr>
        <w:spacing w:before="240" w:after="160"/>
        <w:rPr>
          <w:rFonts w:cs="Arial"/>
        </w:rPr>
      </w:pPr>
      <w:r w:rsidRPr="00AD5B4F">
        <w:rPr>
          <w:rFonts w:cs="Arial"/>
        </w:rPr>
        <w:t>A ferramenta Power BI foi utilizada para criar dashboards interativos que respondem diretamente às perguntas de negócio levantadas. O dashboard permite a visualização de métricas como ticket médio, volume de vendas, comportamento de clientes e regiões de maior desempenho, facilitando a análise em tempo real e a tomada de decisões estratégicas pela diretoria da Adventure Works.</w:t>
      </w:r>
    </w:p>
    <w:p w14:paraId="79446015" w14:textId="4F26F1D3" w:rsidR="00AD5B4F" w:rsidRPr="008E5960" w:rsidRDefault="00AD5B4F">
      <w:pPr>
        <w:pStyle w:val="TextodoTrabalho"/>
        <w:numPr>
          <w:ilvl w:val="0"/>
          <w:numId w:val="6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Testes e Validação</w:t>
      </w:r>
    </w:p>
    <w:p w14:paraId="5CBDEA1A" w14:textId="7F509859" w:rsidR="00AD5B4F" w:rsidRDefault="00AD5B4F">
      <w:pPr>
        <w:pStyle w:val="TextodoTrabalho"/>
        <w:numPr>
          <w:ilvl w:val="1"/>
          <w:numId w:val="6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Após a construção do data </w:t>
      </w:r>
      <w:r w:rsidR="00E36D53" w:rsidRPr="008E5960">
        <w:rPr>
          <w:rFonts w:cs="Arial"/>
        </w:rPr>
        <w:t>Warehouse</w:t>
      </w:r>
      <w:r w:rsidRPr="00AD5B4F">
        <w:rPr>
          <w:rFonts w:cs="Arial"/>
        </w:rPr>
        <w:t xml:space="preserve"> e dos dashboards, foram realizados testes para garantir a integridade dos dados e a consistência dos relatórios gerados. Isso incluiu testes automatizados nas tabelas de dimensão e fatos, verificando a validade das chaves primárias e estrangeiras, além de garantir que as métricas estavam sendo calculadas corretamente.</w:t>
      </w:r>
    </w:p>
    <w:p w14:paraId="0C9D3ADD" w14:textId="77777777" w:rsidR="00436ED9" w:rsidRPr="00AD5B4F" w:rsidRDefault="00436ED9" w:rsidP="00EC1C17">
      <w:pPr>
        <w:pStyle w:val="TextodoTrabalho"/>
        <w:spacing w:before="240" w:after="160"/>
        <w:ind w:left="1440" w:firstLine="0"/>
        <w:rPr>
          <w:rFonts w:cs="Arial"/>
        </w:rPr>
      </w:pPr>
    </w:p>
    <w:p w14:paraId="4A40F14E" w14:textId="38761A9F" w:rsidR="00AD5B4F" w:rsidRPr="008E5960" w:rsidRDefault="00AD5B4F">
      <w:pPr>
        <w:pStyle w:val="TextodoTrabalho"/>
        <w:numPr>
          <w:ilvl w:val="0"/>
          <w:numId w:val="6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Entrega e Documentação</w:t>
      </w:r>
    </w:p>
    <w:p w14:paraId="55048455" w14:textId="15AC0D3B" w:rsidR="002B4DD9" w:rsidRDefault="00AD5B4F">
      <w:pPr>
        <w:pStyle w:val="TextodoTrabalho"/>
        <w:numPr>
          <w:ilvl w:val="1"/>
          <w:numId w:val="6"/>
        </w:numPr>
        <w:spacing w:before="240" w:after="160"/>
        <w:rPr>
          <w:rFonts w:cs="Arial"/>
        </w:rPr>
      </w:pPr>
      <w:r w:rsidRPr="00AD5B4F">
        <w:rPr>
          <w:rFonts w:cs="Arial"/>
        </w:rPr>
        <w:t>A última etapa incluiu a entrega do projeto à equipe da Adventure Works, junto com a documentação detalhada de todo o processo. A documentação incluiu diagramas de modelagem, scripts de transformação de dados e instruções de uso do dashboard no Power BI. Além disso, foram realizadas sessões de treinamento com a equipe para garantir a plena utilização da solução entregue.</w:t>
      </w:r>
    </w:p>
    <w:p w14:paraId="40E974B6" w14:textId="77777777" w:rsidR="00EC1C17" w:rsidRPr="00436ED9" w:rsidRDefault="00EC1C17" w:rsidP="00EC1C17">
      <w:pPr>
        <w:pStyle w:val="TextodoTrabalho"/>
        <w:spacing w:before="240" w:after="160"/>
        <w:ind w:firstLine="0"/>
        <w:rPr>
          <w:rFonts w:cs="Arial"/>
        </w:rPr>
      </w:pPr>
    </w:p>
    <w:p w14:paraId="55048456" w14:textId="642B62C2" w:rsidR="002B4DD9" w:rsidRPr="00EC1C17" w:rsidRDefault="008A1BA2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EC1C17">
        <w:rPr>
          <w:b/>
          <w:bCs w:val="0"/>
        </w:rPr>
        <w:lastRenderedPageBreak/>
        <w:t>2.3.2 PREVISÃO DE RECURSOS HUMANOS E MATERIAIS</w:t>
      </w:r>
    </w:p>
    <w:p w14:paraId="6D062E7F" w14:textId="77777777" w:rsidR="00E36D53" w:rsidRPr="008E5960" w:rsidRDefault="00AD5B4F">
      <w:pPr>
        <w:pStyle w:val="TextodoTrabalho"/>
        <w:numPr>
          <w:ilvl w:val="0"/>
          <w:numId w:val="11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Recursos Humanos</w:t>
      </w:r>
    </w:p>
    <w:p w14:paraId="73C83C81" w14:textId="32D6C01D" w:rsidR="00AD5B4F" w:rsidRPr="00AD5B4F" w:rsidRDefault="00AD5B4F" w:rsidP="00EC1C17">
      <w:pPr>
        <w:pStyle w:val="TextodoTrabalho"/>
        <w:spacing w:before="240" w:after="160"/>
        <w:ind w:left="720" w:firstLine="696"/>
        <w:rPr>
          <w:rFonts w:cs="Arial"/>
        </w:rPr>
      </w:pPr>
      <w:r w:rsidRPr="00AD5B4F">
        <w:rPr>
          <w:rFonts w:cs="Arial"/>
        </w:rPr>
        <w:t xml:space="preserve">Para a execução deste projeto, serão necessários os seguintes profissionais, cada um com responsabilidades específicas dentro do processo de construção do data </w:t>
      </w:r>
      <w:r w:rsidR="00E36D53" w:rsidRPr="008E5960">
        <w:rPr>
          <w:rFonts w:cs="Arial"/>
        </w:rPr>
        <w:t>Warehouse</w:t>
      </w:r>
      <w:r w:rsidRPr="00AD5B4F">
        <w:rPr>
          <w:rFonts w:cs="Arial"/>
        </w:rPr>
        <w:t xml:space="preserve"> e dashboard de BI:</w:t>
      </w:r>
    </w:p>
    <w:p w14:paraId="63C6044B" w14:textId="77777777" w:rsidR="00AD5B4F" w:rsidRPr="00AD5B4F" w:rsidRDefault="00AD5B4F">
      <w:pPr>
        <w:pStyle w:val="TextodoTrabalho"/>
        <w:numPr>
          <w:ilvl w:val="0"/>
          <w:numId w:val="7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Engenheiro de Dados</w:t>
      </w:r>
    </w:p>
    <w:p w14:paraId="3E9F8C96" w14:textId="77777777" w:rsidR="00AD5B4F" w:rsidRPr="00AD5B4F" w:rsidRDefault="00AD5B4F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AD5B4F">
        <w:rPr>
          <w:rFonts w:cs="Arial"/>
        </w:rPr>
        <w:t>Responsável pela extração, transformação e carregamento (ETL) dos dados. Utiliza ferramentas como DBT e Google BigQuery para modelar os dados de forma eficiente e garantir a qualidade da infraestrutura de dados.</w:t>
      </w:r>
    </w:p>
    <w:p w14:paraId="09E11A15" w14:textId="77777777" w:rsidR="00AD5B4F" w:rsidRPr="00AD5B4F" w:rsidRDefault="00AD5B4F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AD5B4F">
        <w:rPr>
          <w:rFonts w:cs="Arial"/>
        </w:rPr>
        <w:t>Habilidades necessárias: SQL avançado, Python, conhecimento em Big Data e plataformas em nuvem (Google Cloud).</w:t>
      </w:r>
    </w:p>
    <w:p w14:paraId="1BB244F7" w14:textId="2F9C6D49" w:rsidR="00AD5B4F" w:rsidRPr="00AD5B4F" w:rsidRDefault="00E36D53">
      <w:pPr>
        <w:pStyle w:val="TextodoTrabalho"/>
        <w:numPr>
          <w:ilvl w:val="0"/>
          <w:numId w:val="7"/>
        </w:numPr>
        <w:spacing w:before="240" w:after="160"/>
        <w:rPr>
          <w:rFonts w:cs="Arial"/>
          <w:b/>
          <w:bCs/>
        </w:rPr>
      </w:pPr>
      <w:r w:rsidRPr="008E5960">
        <w:rPr>
          <w:rFonts w:cs="Arial"/>
          <w:b/>
          <w:bCs/>
        </w:rPr>
        <w:t xml:space="preserve">Analytics </w:t>
      </w:r>
      <w:proofErr w:type="spellStart"/>
      <w:r w:rsidRPr="008E5960">
        <w:rPr>
          <w:rFonts w:cs="Arial"/>
          <w:b/>
          <w:bCs/>
        </w:rPr>
        <w:t>Engineer</w:t>
      </w:r>
      <w:proofErr w:type="spellEnd"/>
    </w:p>
    <w:p w14:paraId="0C7CF2B3" w14:textId="77777777" w:rsidR="00E36D53" w:rsidRPr="008E5960" w:rsidRDefault="00E36D53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8E5960">
        <w:rPr>
          <w:rFonts w:cs="Arial"/>
        </w:rPr>
        <w:t>Responsável pela criação e manutenção de pipelines de dados, garantindo a transformação eficiente dos dados brutos em modelos analíticos. Trabalha diretamente com a modelagem dos dados, utilizando DBT para preparar os dados para análise e otimização de consultas no Google BigQuery.</w:t>
      </w:r>
    </w:p>
    <w:p w14:paraId="4635DC1B" w14:textId="77777777" w:rsidR="00E36D53" w:rsidRPr="008E5960" w:rsidRDefault="00E36D53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8E5960">
        <w:rPr>
          <w:rFonts w:cs="Arial"/>
        </w:rPr>
        <w:t>Habilidades necessárias: SQL, transformação de dados, modelagem dimensional, automação de pipelines com DBT, conhecimento em integração com plataformas de BI.</w:t>
      </w:r>
    </w:p>
    <w:p w14:paraId="48251A80" w14:textId="678DCE72" w:rsidR="00AD5B4F" w:rsidRPr="00AD5B4F" w:rsidRDefault="00AD5B4F">
      <w:pPr>
        <w:pStyle w:val="TextodoTrabalho"/>
        <w:numPr>
          <w:ilvl w:val="0"/>
          <w:numId w:val="7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Analista de Business Intelligence (BI)</w:t>
      </w:r>
    </w:p>
    <w:p w14:paraId="527680A2" w14:textId="77777777" w:rsidR="00AD5B4F" w:rsidRPr="00AD5B4F" w:rsidRDefault="00AD5B4F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AD5B4F">
        <w:rPr>
          <w:rFonts w:cs="Arial"/>
        </w:rPr>
        <w:t>Responsável pela criação de visualizações e dashboards interativos no Power BI. Constrói relatórios que respondem diretamente às perguntas de negócios e permitem a exploração de métricas de vendas, clientes, produtos e regiões.</w:t>
      </w:r>
    </w:p>
    <w:p w14:paraId="2731A26A" w14:textId="77777777" w:rsidR="00AD5B4F" w:rsidRPr="00AD5B4F" w:rsidRDefault="00AD5B4F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AD5B4F">
        <w:rPr>
          <w:rFonts w:cs="Arial"/>
        </w:rPr>
        <w:lastRenderedPageBreak/>
        <w:t>Habilidades necessárias: Power BI, visualização de dados, modelagem de dados e compreensão de KPIs.</w:t>
      </w:r>
    </w:p>
    <w:p w14:paraId="36309500" w14:textId="77777777" w:rsidR="00AD5B4F" w:rsidRPr="00AD5B4F" w:rsidRDefault="00AD5B4F">
      <w:pPr>
        <w:pStyle w:val="TextodoTrabalho"/>
        <w:numPr>
          <w:ilvl w:val="0"/>
          <w:numId w:val="7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Gerente de Projeto</w:t>
      </w:r>
    </w:p>
    <w:p w14:paraId="00D0E856" w14:textId="77777777" w:rsidR="00AD5B4F" w:rsidRPr="00AD5B4F" w:rsidRDefault="00AD5B4F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AD5B4F">
        <w:rPr>
          <w:rFonts w:cs="Arial"/>
        </w:rPr>
        <w:t>Coordena as atividades da equipe, garante o cumprimento de prazos e orçamento, além de atuar como ponto de contato entre a equipe técnica e os stakeholders da Adventure Works.</w:t>
      </w:r>
    </w:p>
    <w:p w14:paraId="696DDBB8" w14:textId="77777777" w:rsidR="00AD5B4F" w:rsidRPr="00AD5B4F" w:rsidRDefault="00AD5B4F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Habilidades necessárias: gestão de projetos, comunicação, experiência com metodologias ágeis (Scrum, </w:t>
      </w:r>
      <w:proofErr w:type="spellStart"/>
      <w:r w:rsidRPr="00AD5B4F">
        <w:rPr>
          <w:rFonts w:cs="Arial"/>
        </w:rPr>
        <w:t>Kanban</w:t>
      </w:r>
      <w:proofErr w:type="spellEnd"/>
      <w:r w:rsidRPr="00AD5B4F">
        <w:rPr>
          <w:rFonts w:cs="Arial"/>
        </w:rPr>
        <w:t>).</w:t>
      </w:r>
    </w:p>
    <w:p w14:paraId="36930FB1" w14:textId="77777777" w:rsidR="00AD5B4F" w:rsidRPr="00AD5B4F" w:rsidRDefault="00AD5B4F">
      <w:pPr>
        <w:pStyle w:val="TextodoTrabalho"/>
        <w:numPr>
          <w:ilvl w:val="0"/>
          <w:numId w:val="7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Equipe de Treinamento e Suporte</w:t>
      </w:r>
    </w:p>
    <w:p w14:paraId="42CDC32E" w14:textId="77777777" w:rsidR="00AD5B4F" w:rsidRPr="00AD5B4F" w:rsidRDefault="00AD5B4F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AD5B4F">
        <w:rPr>
          <w:rFonts w:cs="Arial"/>
        </w:rPr>
        <w:t>Responsável por fornecer treinamento aos usuários finais sobre como utilizar o dashboard de Power BI e garantir o suporte técnico inicial após a entrega do projeto.</w:t>
      </w:r>
    </w:p>
    <w:p w14:paraId="03E4C845" w14:textId="61131BE0" w:rsidR="00E36D53" w:rsidRPr="00AD5B4F" w:rsidRDefault="00AD5B4F">
      <w:pPr>
        <w:pStyle w:val="TextodoTrabalho"/>
        <w:numPr>
          <w:ilvl w:val="1"/>
          <w:numId w:val="7"/>
        </w:numPr>
        <w:spacing w:before="240" w:after="160"/>
        <w:rPr>
          <w:rFonts w:cs="Arial"/>
        </w:rPr>
      </w:pPr>
      <w:r w:rsidRPr="00AD5B4F">
        <w:rPr>
          <w:rFonts w:cs="Arial"/>
        </w:rPr>
        <w:t>Habilidades necessárias: conhecimento técnico sobre as ferramentas utilizadas e habilidades de treinamento.</w:t>
      </w:r>
    </w:p>
    <w:p w14:paraId="3996CD6E" w14:textId="77777777" w:rsidR="00AD5B4F" w:rsidRPr="00AD5B4F" w:rsidRDefault="00AD5B4F">
      <w:pPr>
        <w:pStyle w:val="TextodoTrabalho"/>
        <w:numPr>
          <w:ilvl w:val="0"/>
          <w:numId w:val="11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Recursos Materiais</w:t>
      </w:r>
    </w:p>
    <w:p w14:paraId="6953C01D" w14:textId="77777777" w:rsidR="00AD5B4F" w:rsidRPr="00AD5B4F" w:rsidRDefault="00AD5B4F">
      <w:pPr>
        <w:pStyle w:val="TextodoTrabalho"/>
        <w:numPr>
          <w:ilvl w:val="0"/>
          <w:numId w:val="8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Infraestrutura em Nuvem</w:t>
      </w:r>
    </w:p>
    <w:p w14:paraId="4CFDF97E" w14:textId="1587A1F5" w:rsidR="00AD5B4F" w:rsidRPr="00AD5B4F" w:rsidRDefault="00AD5B4F">
      <w:pPr>
        <w:pStyle w:val="TextodoTrabalho"/>
        <w:numPr>
          <w:ilvl w:val="1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Google BigQuery: Plataforma de data </w:t>
      </w:r>
      <w:r w:rsidR="00E36D53" w:rsidRPr="008E5960">
        <w:rPr>
          <w:rFonts w:cs="Arial"/>
        </w:rPr>
        <w:t>Warehouse</w:t>
      </w:r>
      <w:r w:rsidRPr="00AD5B4F">
        <w:rPr>
          <w:rFonts w:cs="Arial"/>
        </w:rPr>
        <w:t xml:space="preserve"> em nuvem que será utilizada para o armazenamento e processamento de grandes volumes de dados.</w:t>
      </w:r>
    </w:p>
    <w:p w14:paraId="46593243" w14:textId="77777777" w:rsidR="00AD5B4F" w:rsidRPr="00AD5B4F" w:rsidRDefault="00AD5B4F">
      <w:pPr>
        <w:pStyle w:val="TextodoTrabalho"/>
        <w:numPr>
          <w:ilvl w:val="1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>Google Cloud Platform (GCP): Para o gerenciamento da infraestrutura em nuvem, incluindo o provisionamento de servidores e ambientes de desenvolvimento.</w:t>
      </w:r>
    </w:p>
    <w:p w14:paraId="66EA05DC" w14:textId="77777777" w:rsidR="00AD5B4F" w:rsidRPr="00AD5B4F" w:rsidRDefault="00AD5B4F">
      <w:pPr>
        <w:pStyle w:val="TextodoTrabalho"/>
        <w:numPr>
          <w:ilvl w:val="0"/>
          <w:numId w:val="8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Ferramentas de Transformação de Dados</w:t>
      </w:r>
    </w:p>
    <w:p w14:paraId="3AEFBABD" w14:textId="380D70F0" w:rsidR="00AD5B4F" w:rsidRPr="00AD5B4F" w:rsidRDefault="00AD5B4F">
      <w:pPr>
        <w:pStyle w:val="TextodoTrabalho"/>
        <w:numPr>
          <w:ilvl w:val="1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DBT (Data Build Tool): Ferramenta utilizada para a transformação de dados em SQL, automação de pipelines e garantia da consistência e integridade dos dados no data </w:t>
      </w:r>
      <w:r w:rsidR="00E36D53" w:rsidRPr="008E5960">
        <w:rPr>
          <w:rFonts w:cs="Arial"/>
        </w:rPr>
        <w:t>Warehouse</w:t>
      </w:r>
      <w:r w:rsidRPr="00AD5B4F">
        <w:rPr>
          <w:rFonts w:cs="Arial"/>
        </w:rPr>
        <w:t>.</w:t>
      </w:r>
    </w:p>
    <w:p w14:paraId="19DBBB21" w14:textId="77777777" w:rsidR="00AD5B4F" w:rsidRPr="00AD5B4F" w:rsidRDefault="00AD5B4F">
      <w:pPr>
        <w:pStyle w:val="TextodoTrabalho"/>
        <w:numPr>
          <w:ilvl w:val="0"/>
          <w:numId w:val="8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lastRenderedPageBreak/>
        <w:t>Ferramentas de Visualização de Dados</w:t>
      </w:r>
    </w:p>
    <w:p w14:paraId="1DA6ABFE" w14:textId="77777777" w:rsidR="00AD5B4F" w:rsidRPr="00AD5B4F" w:rsidRDefault="00AD5B4F">
      <w:pPr>
        <w:pStyle w:val="TextodoTrabalho"/>
        <w:numPr>
          <w:ilvl w:val="1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>Power BI: Utilizado para a construção de dashboards interativos e relatórios visuais. Licenças de software serão necessárias para os desenvolvedores e usuários finais que acessarão o dashboard.</w:t>
      </w:r>
    </w:p>
    <w:p w14:paraId="1E21024C" w14:textId="77777777" w:rsidR="00AD5B4F" w:rsidRPr="00AD5B4F" w:rsidRDefault="00AD5B4F">
      <w:pPr>
        <w:pStyle w:val="TextodoTrabalho"/>
        <w:numPr>
          <w:ilvl w:val="0"/>
          <w:numId w:val="8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Equipamentos de Trabalho</w:t>
      </w:r>
    </w:p>
    <w:p w14:paraId="7361DAF9" w14:textId="77777777" w:rsidR="00AD5B4F" w:rsidRPr="00AD5B4F" w:rsidRDefault="00AD5B4F">
      <w:pPr>
        <w:pStyle w:val="TextodoTrabalho"/>
        <w:numPr>
          <w:ilvl w:val="1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>Computadores de Alto Desempenho: Computadores com capacidade para rodar os ambientes de desenvolvimento de dados, com as seguintes especificações mínimas:</w:t>
      </w:r>
    </w:p>
    <w:p w14:paraId="0C1A7999" w14:textId="77777777" w:rsidR="00AD5B4F" w:rsidRPr="00AD5B4F" w:rsidRDefault="00AD5B4F">
      <w:pPr>
        <w:pStyle w:val="TextodoTrabalho"/>
        <w:numPr>
          <w:ilvl w:val="2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>Processador: Intel i7 ou equivalente.</w:t>
      </w:r>
    </w:p>
    <w:p w14:paraId="6EB78EDD" w14:textId="77777777" w:rsidR="00AD5B4F" w:rsidRPr="00AD5B4F" w:rsidRDefault="00AD5B4F">
      <w:pPr>
        <w:pStyle w:val="TextodoTrabalho"/>
        <w:numPr>
          <w:ilvl w:val="2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>Memória RAM: 16 GB ou superior.</w:t>
      </w:r>
    </w:p>
    <w:p w14:paraId="12F09B8A" w14:textId="77777777" w:rsidR="00AD5B4F" w:rsidRPr="00AD5B4F" w:rsidRDefault="00AD5B4F">
      <w:pPr>
        <w:pStyle w:val="TextodoTrabalho"/>
        <w:numPr>
          <w:ilvl w:val="2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>Armazenamento: SSD de 512 GB ou superior.</w:t>
      </w:r>
    </w:p>
    <w:p w14:paraId="338BBC4C" w14:textId="77777777" w:rsidR="00AD5B4F" w:rsidRPr="00AD5B4F" w:rsidRDefault="00AD5B4F">
      <w:pPr>
        <w:pStyle w:val="TextodoTrabalho"/>
        <w:numPr>
          <w:ilvl w:val="2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>Sistema Operacional: Windows ou Linux, com suporte para ferramentas de desenvolvimento de dados.</w:t>
      </w:r>
    </w:p>
    <w:p w14:paraId="12C38E2C" w14:textId="77777777" w:rsidR="00AD5B4F" w:rsidRPr="00AD5B4F" w:rsidRDefault="00AD5B4F">
      <w:pPr>
        <w:pStyle w:val="TextodoTrabalho"/>
        <w:numPr>
          <w:ilvl w:val="0"/>
          <w:numId w:val="8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Software de Gerenciamento de Projeto</w:t>
      </w:r>
    </w:p>
    <w:p w14:paraId="7331EA4D" w14:textId="77777777" w:rsidR="00AD5B4F" w:rsidRPr="00AD5B4F" w:rsidRDefault="00AD5B4F">
      <w:pPr>
        <w:pStyle w:val="TextodoTrabalho"/>
        <w:numPr>
          <w:ilvl w:val="1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JIRA ou </w:t>
      </w:r>
      <w:proofErr w:type="spellStart"/>
      <w:r w:rsidRPr="00AD5B4F">
        <w:rPr>
          <w:rFonts w:cs="Arial"/>
        </w:rPr>
        <w:t>Trello</w:t>
      </w:r>
      <w:proofErr w:type="spellEnd"/>
      <w:r w:rsidRPr="00AD5B4F">
        <w:rPr>
          <w:rFonts w:cs="Arial"/>
        </w:rPr>
        <w:t>: Para acompanhar o progresso das tarefas e garantir o cumprimento dos prazos.</w:t>
      </w:r>
    </w:p>
    <w:p w14:paraId="5CF66E47" w14:textId="77777777" w:rsidR="00AD5B4F" w:rsidRPr="00AD5B4F" w:rsidRDefault="00AD5B4F">
      <w:pPr>
        <w:pStyle w:val="TextodoTrabalho"/>
        <w:numPr>
          <w:ilvl w:val="0"/>
          <w:numId w:val="8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Software de Documentação e Comunicação</w:t>
      </w:r>
    </w:p>
    <w:p w14:paraId="74F17F9E" w14:textId="77777777" w:rsidR="00AD5B4F" w:rsidRPr="00AD5B4F" w:rsidRDefault="00AD5B4F">
      <w:pPr>
        <w:pStyle w:val="TextodoTrabalho"/>
        <w:numPr>
          <w:ilvl w:val="1"/>
          <w:numId w:val="8"/>
        </w:numPr>
        <w:spacing w:before="240" w:after="160"/>
        <w:rPr>
          <w:rFonts w:cs="Arial"/>
        </w:rPr>
      </w:pPr>
      <w:proofErr w:type="spellStart"/>
      <w:r w:rsidRPr="00AD5B4F">
        <w:rPr>
          <w:rFonts w:cs="Arial"/>
        </w:rPr>
        <w:t>Confluence</w:t>
      </w:r>
      <w:proofErr w:type="spellEnd"/>
      <w:r w:rsidRPr="00AD5B4F">
        <w:rPr>
          <w:rFonts w:cs="Arial"/>
        </w:rPr>
        <w:t xml:space="preserve"> ou Google </w:t>
      </w:r>
      <w:proofErr w:type="spellStart"/>
      <w:r w:rsidRPr="00AD5B4F">
        <w:rPr>
          <w:rFonts w:cs="Arial"/>
        </w:rPr>
        <w:t>Docs</w:t>
      </w:r>
      <w:proofErr w:type="spellEnd"/>
      <w:r w:rsidRPr="00AD5B4F">
        <w:rPr>
          <w:rFonts w:cs="Arial"/>
        </w:rPr>
        <w:t>: Para a criação da documentação do projeto, relatórios e comunicação entre a equipe.</w:t>
      </w:r>
    </w:p>
    <w:p w14:paraId="6FB9CAD4" w14:textId="77777777" w:rsidR="00AD5B4F" w:rsidRPr="00AD5B4F" w:rsidRDefault="00AD5B4F">
      <w:pPr>
        <w:pStyle w:val="TextodoTrabalho"/>
        <w:numPr>
          <w:ilvl w:val="1"/>
          <w:numId w:val="8"/>
        </w:numPr>
        <w:spacing w:before="240" w:after="160"/>
        <w:rPr>
          <w:rFonts w:cs="Arial"/>
        </w:rPr>
      </w:pPr>
      <w:r w:rsidRPr="00AD5B4F">
        <w:rPr>
          <w:rFonts w:cs="Arial"/>
        </w:rPr>
        <w:t>Slack ou Microsoft Teams: Para a comunicação instantânea e reuniões entre a equipe e os stakeholders.</w:t>
      </w:r>
    </w:p>
    <w:p w14:paraId="45A71FBA" w14:textId="77777777" w:rsidR="00AD5B4F" w:rsidRPr="00AD5B4F" w:rsidRDefault="00AD5B4F">
      <w:pPr>
        <w:pStyle w:val="TextodoTrabalho"/>
        <w:numPr>
          <w:ilvl w:val="0"/>
          <w:numId w:val="11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Custo Estimado</w:t>
      </w:r>
    </w:p>
    <w:p w14:paraId="3778EE06" w14:textId="77777777" w:rsidR="00AD5B4F" w:rsidRPr="00AD5B4F" w:rsidRDefault="00AD5B4F">
      <w:pPr>
        <w:pStyle w:val="TextodoTrabalho"/>
        <w:numPr>
          <w:ilvl w:val="0"/>
          <w:numId w:val="9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Licenças de Software:</w:t>
      </w:r>
    </w:p>
    <w:p w14:paraId="355032A6" w14:textId="77777777" w:rsidR="00AD5B4F" w:rsidRPr="00AD5B4F" w:rsidRDefault="00AD5B4F">
      <w:pPr>
        <w:pStyle w:val="TextodoTrabalho"/>
        <w:numPr>
          <w:ilvl w:val="1"/>
          <w:numId w:val="9"/>
        </w:numPr>
        <w:spacing w:before="240" w:after="160"/>
        <w:rPr>
          <w:rFonts w:cs="Arial"/>
        </w:rPr>
      </w:pPr>
      <w:r w:rsidRPr="00AD5B4F">
        <w:rPr>
          <w:rFonts w:cs="Arial"/>
        </w:rPr>
        <w:t>Power BI Pro: Aproximadamente R$ 60 por usuário/mês.</w:t>
      </w:r>
    </w:p>
    <w:p w14:paraId="60B3D54E" w14:textId="77777777" w:rsidR="00AD5B4F" w:rsidRPr="00AD5B4F" w:rsidRDefault="00AD5B4F">
      <w:pPr>
        <w:pStyle w:val="TextodoTrabalho"/>
        <w:numPr>
          <w:ilvl w:val="1"/>
          <w:numId w:val="9"/>
        </w:numPr>
        <w:spacing w:before="240" w:after="160"/>
        <w:rPr>
          <w:rFonts w:cs="Arial"/>
        </w:rPr>
      </w:pPr>
      <w:r w:rsidRPr="00AD5B4F">
        <w:rPr>
          <w:rFonts w:cs="Arial"/>
        </w:rPr>
        <w:lastRenderedPageBreak/>
        <w:t>DBT Cloud: Aproximadamente US$ 50 por desenvolvedor/mês.</w:t>
      </w:r>
    </w:p>
    <w:p w14:paraId="6E0B0AB8" w14:textId="77777777" w:rsidR="00AD5B4F" w:rsidRPr="00AD5B4F" w:rsidRDefault="00AD5B4F">
      <w:pPr>
        <w:pStyle w:val="TextodoTrabalho"/>
        <w:numPr>
          <w:ilvl w:val="0"/>
          <w:numId w:val="9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Infraestrutura em Nuvem:</w:t>
      </w:r>
    </w:p>
    <w:p w14:paraId="38A71893" w14:textId="77777777" w:rsidR="00AD5B4F" w:rsidRPr="00AD5B4F" w:rsidRDefault="00AD5B4F">
      <w:pPr>
        <w:pStyle w:val="TextodoTrabalho"/>
        <w:numPr>
          <w:ilvl w:val="1"/>
          <w:numId w:val="9"/>
        </w:numPr>
        <w:spacing w:before="240" w:after="160"/>
        <w:rPr>
          <w:rFonts w:cs="Arial"/>
        </w:rPr>
      </w:pPr>
      <w:r w:rsidRPr="00AD5B4F">
        <w:rPr>
          <w:rFonts w:cs="Arial"/>
        </w:rPr>
        <w:t xml:space="preserve">Google BigQuery: O custo dependerá do volume de dados processados e armazenados, com uma média de US$ 5 a US$ 10 por </w:t>
      </w:r>
      <w:proofErr w:type="spellStart"/>
      <w:r w:rsidRPr="00AD5B4F">
        <w:rPr>
          <w:rFonts w:cs="Arial"/>
        </w:rPr>
        <w:t>terabyte</w:t>
      </w:r>
      <w:proofErr w:type="spellEnd"/>
      <w:r w:rsidRPr="00AD5B4F">
        <w:rPr>
          <w:rFonts w:cs="Arial"/>
        </w:rPr>
        <w:t xml:space="preserve"> processado.</w:t>
      </w:r>
    </w:p>
    <w:p w14:paraId="7D66903F" w14:textId="77777777" w:rsidR="00AD5B4F" w:rsidRPr="00AD5B4F" w:rsidRDefault="00AD5B4F">
      <w:pPr>
        <w:pStyle w:val="TextodoTrabalho"/>
        <w:numPr>
          <w:ilvl w:val="1"/>
          <w:numId w:val="9"/>
        </w:numPr>
        <w:spacing w:before="240" w:after="160"/>
        <w:rPr>
          <w:rFonts w:cs="Arial"/>
        </w:rPr>
      </w:pPr>
      <w:r w:rsidRPr="00AD5B4F">
        <w:rPr>
          <w:rFonts w:cs="Arial"/>
        </w:rPr>
        <w:t>Google Cloud Platform (GCP): Custos variáveis com servidores e ambiente de desenvolvimento, estimados em torno de US$ 100 a US$ 200 mensais.</w:t>
      </w:r>
    </w:p>
    <w:p w14:paraId="4ECD0068" w14:textId="77777777" w:rsidR="00E36D53" w:rsidRPr="008E5960" w:rsidRDefault="00AD5B4F">
      <w:pPr>
        <w:pStyle w:val="TextodoTrabalho"/>
        <w:numPr>
          <w:ilvl w:val="0"/>
          <w:numId w:val="9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 xml:space="preserve">Equipamentos: </w:t>
      </w:r>
    </w:p>
    <w:p w14:paraId="7811BEF1" w14:textId="5510B111" w:rsidR="00E36D53" w:rsidRPr="00AD5B4F" w:rsidRDefault="00AD5B4F">
      <w:pPr>
        <w:pStyle w:val="TextodoTrabalho"/>
        <w:numPr>
          <w:ilvl w:val="1"/>
          <w:numId w:val="9"/>
        </w:numPr>
        <w:spacing w:before="240" w:after="160"/>
        <w:rPr>
          <w:rFonts w:cs="Arial"/>
        </w:rPr>
      </w:pPr>
      <w:r w:rsidRPr="00AD5B4F">
        <w:rPr>
          <w:rFonts w:cs="Arial"/>
        </w:rPr>
        <w:t>Aproximadamente R$ 8.000 por computador de alto desempenho.</w:t>
      </w:r>
    </w:p>
    <w:p w14:paraId="64C601D2" w14:textId="77777777" w:rsidR="00AD5B4F" w:rsidRPr="00AD5B4F" w:rsidRDefault="00AD5B4F">
      <w:pPr>
        <w:pStyle w:val="TextodoTrabalho"/>
        <w:numPr>
          <w:ilvl w:val="0"/>
          <w:numId w:val="11"/>
        </w:numPr>
        <w:spacing w:before="240" w:after="160"/>
        <w:rPr>
          <w:rFonts w:cs="Arial"/>
          <w:b/>
          <w:bCs/>
        </w:rPr>
      </w:pPr>
      <w:r w:rsidRPr="00AD5B4F">
        <w:rPr>
          <w:rFonts w:cs="Arial"/>
          <w:b/>
          <w:bCs/>
        </w:rPr>
        <w:t>Cronograma de Alocação de Recursos</w:t>
      </w:r>
    </w:p>
    <w:p w14:paraId="1B40D139" w14:textId="77777777" w:rsidR="00AD5B4F" w:rsidRPr="00AD5B4F" w:rsidRDefault="00AD5B4F">
      <w:pPr>
        <w:pStyle w:val="TextodoTrabalho"/>
        <w:numPr>
          <w:ilvl w:val="0"/>
          <w:numId w:val="10"/>
        </w:numPr>
        <w:spacing w:before="240" w:after="160"/>
        <w:rPr>
          <w:rFonts w:cs="Arial"/>
        </w:rPr>
      </w:pPr>
      <w:r w:rsidRPr="00AD5B4F">
        <w:rPr>
          <w:rFonts w:cs="Arial"/>
        </w:rPr>
        <w:t>Fase de Diagnóstico: Engenheiro de Dados, Analista de BI, Gerente de Projeto.</w:t>
      </w:r>
    </w:p>
    <w:p w14:paraId="20A73BD2" w14:textId="77777777" w:rsidR="00AD5B4F" w:rsidRPr="00AD5B4F" w:rsidRDefault="00AD5B4F">
      <w:pPr>
        <w:pStyle w:val="TextodoTrabalho"/>
        <w:numPr>
          <w:ilvl w:val="0"/>
          <w:numId w:val="10"/>
        </w:numPr>
        <w:spacing w:before="240" w:after="160"/>
        <w:rPr>
          <w:rFonts w:cs="Arial"/>
        </w:rPr>
      </w:pPr>
      <w:r w:rsidRPr="00AD5B4F">
        <w:rPr>
          <w:rFonts w:cs="Arial"/>
        </w:rPr>
        <w:t>Fase de Implementação (ETL e Modelagem): Engenheiro de Dados, Cientista de Dados (opcional), Gerente de Projeto.</w:t>
      </w:r>
    </w:p>
    <w:p w14:paraId="4AAE9F09" w14:textId="77777777" w:rsidR="00AD5B4F" w:rsidRPr="00AD5B4F" w:rsidRDefault="00AD5B4F">
      <w:pPr>
        <w:pStyle w:val="TextodoTrabalho"/>
        <w:numPr>
          <w:ilvl w:val="0"/>
          <w:numId w:val="10"/>
        </w:numPr>
        <w:spacing w:before="240" w:after="160"/>
        <w:rPr>
          <w:rFonts w:cs="Arial"/>
        </w:rPr>
      </w:pPr>
      <w:r w:rsidRPr="00AD5B4F">
        <w:rPr>
          <w:rFonts w:cs="Arial"/>
        </w:rPr>
        <w:t>Fase de Criação de Dashboards: Analista de BI, Gerente de Projeto.</w:t>
      </w:r>
    </w:p>
    <w:p w14:paraId="2817FB81" w14:textId="77777777" w:rsidR="00AD5B4F" w:rsidRPr="00AD5B4F" w:rsidRDefault="00AD5B4F">
      <w:pPr>
        <w:pStyle w:val="TextodoTrabalho"/>
        <w:numPr>
          <w:ilvl w:val="0"/>
          <w:numId w:val="10"/>
        </w:numPr>
        <w:spacing w:before="240" w:after="160"/>
        <w:rPr>
          <w:rFonts w:cs="Arial"/>
        </w:rPr>
      </w:pPr>
      <w:r w:rsidRPr="00AD5B4F">
        <w:rPr>
          <w:rFonts w:cs="Arial"/>
        </w:rPr>
        <w:t>Fase de Testes e Validação: Engenheiro de Dados, Analista de BI.</w:t>
      </w:r>
    </w:p>
    <w:p w14:paraId="01640CEE" w14:textId="586A3E1D" w:rsidR="00436ED9" w:rsidRPr="00AD5B4F" w:rsidRDefault="00AD5B4F">
      <w:pPr>
        <w:pStyle w:val="TextodoTrabalho"/>
        <w:numPr>
          <w:ilvl w:val="0"/>
          <w:numId w:val="10"/>
        </w:numPr>
        <w:spacing w:before="240" w:after="160"/>
        <w:rPr>
          <w:rFonts w:cs="Arial"/>
        </w:rPr>
      </w:pPr>
      <w:r w:rsidRPr="00AD5B4F">
        <w:rPr>
          <w:rFonts w:cs="Arial"/>
        </w:rPr>
        <w:t>Fase de Treinamento: Equipe de Treinamento e Suporte.</w:t>
      </w:r>
    </w:p>
    <w:p w14:paraId="55048463" w14:textId="4BAA30F2" w:rsidR="002B4DD9" w:rsidRPr="00EC1C17" w:rsidRDefault="00436ED9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EC1C17">
        <w:rPr>
          <w:rFonts w:cs="Arial"/>
          <w:b/>
          <w:bCs w:val="0"/>
          <w:noProof/>
          <w:szCs w:val="24"/>
        </w:rPr>
        <w:lastRenderedPageBreak/>
        <w:drawing>
          <wp:anchor distT="0" distB="0" distL="114300" distR="114300" simplePos="0" relativeHeight="251687424" behindDoc="0" locked="0" layoutInCell="1" allowOverlap="1" wp14:anchorId="7E8656E6" wp14:editId="53621EF7">
            <wp:simplePos x="0" y="0"/>
            <wp:positionH relativeFrom="column">
              <wp:posOffset>-632460</wp:posOffset>
            </wp:positionH>
            <wp:positionV relativeFrom="paragraph">
              <wp:posOffset>702945</wp:posOffset>
            </wp:positionV>
            <wp:extent cx="6823710" cy="4933950"/>
            <wp:effectExtent l="133350" t="114300" r="129540" b="171450"/>
            <wp:wrapSquare wrapText="bothSides"/>
            <wp:docPr id="6893239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4933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0B5" w:rsidRPr="00EC1C17">
        <w:rPr>
          <w:b/>
          <w:bCs w:val="0"/>
        </w:rPr>
        <w:t>2.</w:t>
      </w:r>
      <w:r w:rsidR="008A1BA2" w:rsidRPr="00EC1C17">
        <w:rPr>
          <w:b/>
          <w:bCs w:val="0"/>
        </w:rPr>
        <w:t>3.3 DIAGRAMA DE GANTT</w:t>
      </w:r>
    </w:p>
    <w:p w14:paraId="6F44BBE3" w14:textId="50C4D4BA" w:rsidR="001018F4" w:rsidRDefault="001018F4" w:rsidP="00EC1C17">
      <w:pPr>
        <w:pStyle w:val="Legenda"/>
        <w:spacing w:before="240" w:after="160" w:line="360" w:lineRule="auto"/>
        <w:jc w:val="center"/>
      </w:pPr>
      <w:bookmarkStart w:id="2" w:name="_Toc177051139"/>
      <w:r>
        <w:t xml:space="preserve">Figura </w:t>
      </w:r>
      <w:fldSimple w:instr=" SEQ Figura \* ARABIC ">
        <w:r w:rsidR="00B671A4">
          <w:rPr>
            <w:noProof/>
          </w:rPr>
          <w:t>1</w:t>
        </w:r>
      </w:fldSimple>
      <w:r>
        <w:t xml:space="preserve"> - Imagem gráfica do cronograma de realização do projeto</w:t>
      </w:r>
      <w:bookmarkEnd w:id="2"/>
    </w:p>
    <w:p w14:paraId="7CF5EEE9" w14:textId="6701360F" w:rsidR="001018F4" w:rsidRPr="00EC1C17" w:rsidRDefault="001018F4" w:rsidP="00EC1C17">
      <w:pPr>
        <w:pStyle w:val="Legenda"/>
        <w:spacing w:before="240" w:after="160" w:line="360" w:lineRule="auto"/>
        <w:jc w:val="center"/>
      </w:pPr>
      <w:r>
        <w:t>Autor</w:t>
      </w:r>
      <w:r w:rsidR="00EC1C17">
        <w:t>,</w:t>
      </w:r>
      <w:r>
        <w:t xml:space="preserve"> 2024</w:t>
      </w:r>
    </w:p>
    <w:p w14:paraId="1DE5B903" w14:textId="4003B68D" w:rsidR="00686BFB" w:rsidRPr="008E5960" w:rsidRDefault="00686BFB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O projeto será dividido nas seguintes etapas, garantindo uma execução</w:t>
      </w:r>
      <w:r w:rsidR="00EC1C17">
        <w:rPr>
          <w:rFonts w:ascii="Arial" w:hAnsi="Arial" w:cs="Arial"/>
          <w:sz w:val="24"/>
          <w:szCs w:val="24"/>
        </w:rPr>
        <w:t xml:space="preserve"> </w:t>
      </w:r>
      <w:r w:rsidRPr="008E5960">
        <w:rPr>
          <w:rFonts w:ascii="Arial" w:hAnsi="Arial" w:cs="Arial"/>
          <w:sz w:val="24"/>
          <w:szCs w:val="24"/>
        </w:rPr>
        <w:t xml:space="preserve">estruturada e eficiente para a criação do data </w:t>
      </w:r>
      <w:r w:rsidR="001018F4" w:rsidRPr="008E5960">
        <w:rPr>
          <w:rFonts w:ascii="Arial" w:hAnsi="Arial" w:cs="Arial"/>
          <w:sz w:val="24"/>
          <w:szCs w:val="24"/>
        </w:rPr>
        <w:t>Warehouse</w:t>
      </w:r>
      <w:r w:rsidRPr="008E5960">
        <w:rPr>
          <w:rFonts w:ascii="Arial" w:hAnsi="Arial" w:cs="Arial"/>
          <w:sz w:val="24"/>
          <w:szCs w:val="24"/>
        </w:rPr>
        <w:t xml:space="preserve"> e dos dashboards de BI:</w:t>
      </w:r>
    </w:p>
    <w:p w14:paraId="36E9D342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Diagnóstico e Levantamento de Requisitos (15/09/2024 - 20/09/2024):</w:t>
      </w:r>
    </w:p>
    <w:p w14:paraId="33442BD3" w14:textId="49ACA69C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A fase inicial envolve o levantamento detalhado das necessidades de negócios da Adventure Works. Nessa etapa, os stakeholders da empresa fornecem os requisitos necessários para o projeto, incluindo as principais perguntas que o data </w:t>
      </w:r>
      <w:r w:rsidR="001018F4" w:rsidRPr="00686BFB">
        <w:rPr>
          <w:rFonts w:ascii="Arial" w:eastAsia="Times New Roman" w:hAnsi="Arial" w:cs="Arial"/>
          <w:color w:val="000000"/>
          <w:sz w:val="24"/>
          <w:szCs w:val="24"/>
        </w:rPr>
        <w:t>Warehouse</w:t>
      </w:r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 e o dashboard de BI precisam responder. </w:t>
      </w:r>
      <w:r w:rsidRPr="00686BFB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Esta fase é essencial para garantir que o projeto </w:t>
      </w:r>
      <w:r w:rsidR="00EC1C17" w:rsidRPr="00686BFB">
        <w:rPr>
          <w:rFonts w:ascii="Arial" w:eastAsia="Times New Roman" w:hAnsi="Arial" w:cs="Arial"/>
          <w:color w:val="000000"/>
          <w:sz w:val="24"/>
          <w:szCs w:val="24"/>
        </w:rPr>
        <w:t>se alinhe</w:t>
      </w:r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 com as expectativas e os objetivos estratégicos da empresa.</w:t>
      </w:r>
    </w:p>
    <w:p w14:paraId="07322289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Análise de Requisitos e Documentação (21/09/2024 - 30/09/2024):</w:t>
      </w:r>
    </w:p>
    <w:p w14:paraId="3C9E56FB" w14:textId="0E525276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>Nesta fase, os requisitos levantados são analisados e documentados em detalhes. A equipe de projeto cria uma documentação que descreve as perguntas de negócios, as fontes de dados a serem utilizadas e os KPIs (indicadores-chave de desempenho). A documentação serve como base para o desenvolvimento técnico, garantindo clareza e alinhamento com os objetivos do projeto.</w:t>
      </w:r>
    </w:p>
    <w:p w14:paraId="790B33E2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Extração dos Dados (ETL) (01/10/2024 - 10/10/2024):</w:t>
      </w:r>
    </w:p>
    <w:p w14:paraId="224F73AE" w14:textId="2F876A71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Durante essa etapa, os dados são extraídos dos sistemas transacionais da Adventure Works utilizando ferramentas de ETL. A equipe de Analytics </w:t>
      </w:r>
      <w:proofErr w:type="spellStart"/>
      <w:r w:rsidRPr="00686BFB">
        <w:rPr>
          <w:rFonts w:ascii="Arial" w:eastAsia="Times New Roman" w:hAnsi="Arial" w:cs="Arial"/>
          <w:color w:val="000000"/>
          <w:sz w:val="24"/>
          <w:szCs w:val="24"/>
        </w:rPr>
        <w:t>Engineers</w:t>
      </w:r>
      <w:proofErr w:type="spellEnd"/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 se encarrega de configurar os pipelines para extrair os dados brutos das fontes (como PostgreSQL) e prepará-los para serem transformados no Google BigQuery. Essa fase garante que todos os dados necessários estejam acessíveis e prontos para a transformação.</w:t>
      </w:r>
    </w:p>
    <w:p w14:paraId="040BEE16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Transformação e Integração dos Dados (11/10/2024 - 20/10/2024):</w:t>
      </w:r>
    </w:p>
    <w:p w14:paraId="22E2FCD5" w14:textId="40908A06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>Após a extração dos dados, ocorre a transformação e integração no Google BigQuery. As transformações envolvem a limpeza, padronização e aplicação de regras de negócios nos dados para prepará-los para a modelagem dimensional. Esta fase também abrange a integração de diferentes fontes de dados para garantir que as informações sejam coerentes e prontas para a análise.</w:t>
      </w:r>
    </w:p>
    <w:p w14:paraId="7BA4B8E4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Modelagem Dimensional Inicial (21/10/2024 - 05/11/2024):</w:t>
      </w:r>
    </w:p>
    <w:p w14:paraId="15E167D2" w14:textId="5FDB504E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A modelagem dimensional é uma etapa crucial do projeto, onde as tabelas de fatos e dimensões são criadas para permitir análises eficientes. Nesta fase inicial, a equipe de Analytics </w:t>
      </w:r>
      <w:proofErr w:type="spellStart"/>
      <w:r w:rsidRPr="00686BFB">
        <w:rPr>
          <w:rFonts w:ascii="Arial" w:eastAsia="Times New Roman" w:hAnsi="Arial" w:cs="Arial"/>
          <w:color w:val="000000"/>
          <w:sz w:val="24"/>
          <w:szCs w:val="24"/>
        </w:rPr>
        <w:t>Engineers</w:t>
      </w:r>
      <w:proofErr w:type="spellEnd"/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 constrói o esqueleto da modelagem, criando as primeiras versões das tabelas e assegurando que as chaves primárias e estrangeiras estejam corretamente configuradas para suportar consultas ágeis.</w:t>
      </w:r>
    </w:p>
    <w:p w14:paraId="2B360344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Ajustes e Otimização da Modelagem (06/11/2024 - 20/11/2024):</w:t>
      </w:r>
    </w:p>
    <w:p w14:paraId="796BA58F" w14:textId="2EE053F5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Com a modelagem dimensional inicial concluída, essa fase se concentra na otimização e ajustes para garantir que a estrutura dos dados seja eficiente e escalável. A equipe revisa a performance das consultas e ajusta os modelos </w:t>
      </w:r>
      <w:r w:rsidRPr="00686BFB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para lidar com o volume de dados esperado. Esta fase é fundamental para garantir que o data </w:t>
      </w:r>
      <w:r w:rsidR="001018F4" w:rsidRPr="00686BFB">
        <w:rPr>
          <w:rFonts w:ascii="Arial" w:eastAsia="Times New Roman" w:hAnsi="Arial" w:cs="Arial"/>
          <w:color w:val="000000"/>
          <w:sz w:val="24"/>
          <w:szCs w:val="24"/>
        </w:rPr>
        <w:t>Warehouse</w:t>
      </w:r>
      <w:r w:rsidRPr="00686BFB">
        <w:rPr>
          <w:rFonts w:ascii="Arial" w:eastAsia="Times New Roman" w:hAnsi="Arial" w:cs="Arial"/>
          <w:color w:val="000000"/>
          <w:sz w:val="24"/>
          <w:szCs w:val="24"/>
        </w:rPr>
        <w:t xml:space="preserve"> seja ágil e capaz de responder às consultas com rapidez, mesmo em cenários de grandes volumes de dados.</w:t>
      </w:r>
    </w:p>
    <w:p w14:paraId="2B364AF4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Criação de Dashboards (21/11/2024 - 28/11/2024):</w:t>
      </w:r>
    </w:p>
    <w:p w14:paraId="7DB3DC19" w14:textId="6040A63D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>Após a modelagem dos dados, o Analista de BI cria os primeiros dashboards utilizando Power BI. Esses dashboards são desenvolvidos para fornecer insights visuais que respondem diretamente às perguntas de negócios identificadas na fase de diagnóstico. O foco é permitir que os usuários possam visualizar métricas como ticket médio, volume de vendas, e performance de produtos e regiões de forma clara e intuitiva.</w:t>
      </w:r>
    </w:p>
    <w:p w14:paraId="63A975FB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Refinamento de Dashboards (29/11/2024 - 07/12/2024):</w:t>
      </w:r>
    </w:p>
    <w:p w14:paraId="0D58B39E" w14:textId="4EA32403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>Com os dashboards iniciais prontos, essa fase envolve o refinamento baseado no feedback dos stakeholders. Ajustes são feitos para melhorar a usabilidade e a clareza das visualizações, garantindo que os dashboards sejam fáceis de navegar e que todas as métricas importantes estejam corretamente representadas.</w:t>
      </w:r>
    </w:p>
    <w:p w14:paraId="5F10EBF2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Testes de Integração (08/12/2024 - 14/12/2024):</w:t>
      </w:r>
    </w:p>
    <w:p w14:paraId="5FC7612F" w14:textId="68F6CC85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>Os testes de integração garantem que todos os componentes do projeto – desde a extração de dados até a visualização nos dashboards – estejam funcionando de maneira fluida e integrada. São realizados testes de performance e de validação dos dados para garantir que as informações estejam corretas e que o sistema responda às consultas de maneira eficiente.</w:t>
      </w:r>
    </w:p>
    <w:p w14:paraId="6BE757DA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Validação de Resultados com Stakeholders (15/12/2024 - 25/12/2024):</w:t>
      </w:r>
    </w:p>
    <w:p w14:paraId="2F82E4F8" w14:textId="59855A55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>Após os testes, a equipe se reúne com os stakeholders para validar os resultados apresentados nos dashboards e relatórios. Qualquer ajuste necessário será feito com base no feedback recebido nesta fase. A validação final é crucial para assegurar que o projeto atenda a todas as expectativas e requisitos de negócio.</w:t>
      </w:r>
    </w:p>
    <w:p w14:paraId="71C5872B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t>Treinamento dos Usuários (26/12/2024 - 05/01/2025):</w:t>
      </w:r>
    </w:p>
    <w:p w14:paraId="7068F139" w14:textId="7A678E28" w:rsidR="00686BFB" w:rsidRPr="00686BFB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>Com o sistema pronto, a equipe oferece treinamento aos usuários da Adventure Works para que eles saibam como utilizar o Power BI e os dashboards criados. Este treinamento garante que os usuários finais estejam capacitados para explorar os dados de forma independente, facilitando a tomada de decisões baseada em dados.</w:t>
      </w:r>
    </w:p>
    <w:p w14:paraId="0882D08A" w14:textId="77777777" w:rsidR="00686BFB" w:rsidRPr="008E5960" w:rsidRDefault="00686BFB">
      <w:pPr>
        <w:pStyle w:val="PargrafodaLista"/>
        <w:numPr>
          <w:ilvl w:val="0"/>
          <w:numId w:val="12"/>
        </w:numPr>
        <w:spacing w:before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E5960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Entrega Final e Suporte Inicial (06/01/2025 - 15/01/2025):</w:t>
      </w:r>
    </w:p>
    <w:p w14:paraId="1672EA41" w14:textId="7F807C85" w:rsidR="00E14107" w:rsidRPr="00EC1C17" w:rsidRDefault="00686BFB" w:rsidP="00EC1C17">
      <w:pPr>
        <w:pStyle w:val="PargrafodaLista"/>
        <w:spacing w:before="240" w:line="360" w:lineRule="auto"/>
        <w:ind w:firstLine="696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6BFB">
        <w:rPr>
          <w:rFonts w:ascii="Arial" w:eastAsia="Times New Roman" w:hAnsi="Arial" w:cs="Arial"/>
          <w:color w:val="000000"/>
          <w:sz w:val="24"/>
          <w:szCs w:val="24"/>
        </w:rPr>
        <w:t>Na fase final, o projeto é oficialmente entregue à Adventure Works, e a equipe oferece suporte técnico inicial para garantir que qualquer problema ou dúvida seja resolvido rapidamente. Durante esse período, a equipe também fornece a documentação final do projeto, incluindo instruções detalhadas para o uso e a manutenção dos sistemas desenvolvidos.</w:t>
      </w:r>
    </w:p>
    <w:p w14:paraId="535205CF" w14:textId="0C3FCC86" w:rsidR="00686BFB" w:rsidRPr="001018F4" w:rsidRDefault="001500B5">
      <w:pPr>
        <w:pStyle w:val="Ttulo1"/>
        <w:numPr>
          <w:ilvl w:val="0"/>
          <w:numId w:val="25"/>
        </w:numPr>
        <w:spacing w:after="160" w:line="360" w:lineRule="auto"/>
      </w:pPr>
      <w:r w:rsidRPr="001018F4">
        <w:t xml:space="preserve">A SOLUÇÃO </w:t>
      </w:r>
    </w:p>
    <w:p w14:paraId="336E2771" w14:textId="06DEC882" w:rsidR="00686BFB" w:rsidRPr="00EC1C17" w:rsidRDefault="001500B5">
      <w:pPr>
        <w:pStyle w:val="Ttulo2"/>
        <w:numPr>
          <w:ilvl w:val="1"/>
          <w:numId w:val="25"/>
        </w:numPr>
        <w:spacing w:before="240" w:after="160" w:line="360" w:lineRule="auto"/>
        <w:rPr>
          <w:bCs/>
        </w:rPr>
      </w:pPr>
      <w:r w:rsidRPr="00EC1C17">
        <w:rPr>
          <w:bCs/>
        </w:rPr>
        <w:t>O SISTEMA PROPOSTO</w:t>
      </w:r>
    </w:p>
    <w:p w14:paraId="5504849F" w14:textId="0914E192" w:rsidR="002B4DD9" w:rsidRPr="00EC1C17" w:rsidRDefault="00846695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EC1C17">
        <w:rPr>
          <w:b/>
          <w:bCs w:val="0"/>
        </w:rPr>
        <w:t>3.1.1. JUSTIFICATIVAS PARA O NOVO SISTEMA</w:t>
      </w:r>
    </w:p>
    <w:p w14:paraId="280B71E1" w14:textId="7658E789" w:rsidR="008E5960" w:rsidRPr="008E5960" w:rsidRDefault="001500B5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ab/>
      </w:r>
      <w:r w:rsidR="008E5960" w:rsidRPr="008E5960">
        <w:rPr>
          <w:rFonts w:ascii="Arial" w:hAnsi="Arial" w:cs="Arial"/>
          <w:sz w:val="24"/>
          <w:szCs w:val="24"/>
        </w:rPr>
        <w:t xml:space="preserve">O novo sistema proposto, que consiste em um data </w:t>
      </w:r>
      <w:r w:rsidR="001018F4" w:rsidRPr="008E5960">
        <w:rPr>
          <w:rFonts w:ascii="Arial" w:hAnsi="Arial" w:cs="Arial"/>
          <w:sz w:val="24"/>
          <w:szCs w:val="24"/>
        </w:rPr>
        <w:t>Warehouse</w:t>
      </w:r>
      <w:r w:rsidR="008E5960" w:rsidRPr="008E5960">
        <w:rPr>
          <w:rFonts w:ascii="Arial" w:hAnsi="Arial" w:cs="Arial"/>
          <w:sz w:val="24"/>
          <w:szCs w:val="24"/>
        </w:rPr>
        <w:t xml:space="preserve"> integrado com um dashboard de Business Intelligence (BI), justifica-se pela crescente necessidade da Adventure Works de tomar decisões estratégicas baseadas em dados. Atualmente, a empresa enfrenta diversos desafios relacionados à gestão e análise de dados devido à falta de uma infraestrutura centralizada e eficiente. Seguem as principais justificativas para a implementação do novo sistema:</w:t>
      </w:r>
    </w:p>
    <w:p w14:paraId="09D184C7" w14:textId="77777777" w:rsidR="008E5960" w:rsidRPr="008E5960" w:rsidRDefault="008E5960">
      <w:pPr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Centralização e Organização dos Dados</w:t>
      </w:r>
    </w:p>
    <w:p w14:paraId="1EC43972" w14:textId="27AF3052" w:rsidR="001018F4" w:rsidRPr="008E5960" w:rsidRDefault="008E5960" w:rsidP="00A62BDE">
      <w:pPr>
        <w:spacing w:before="240" w:line="360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A Adventure Works armazena seus dados em vários sistemas transacionais, o que resulta em informações fragmentadas e dificuldade para acessar dados de forma integrada. O novo sistema de data </w:t>
      </w:r>
      <w:r w:rsidR="001018F4" w:rsidRPr="001018F4">
        <w:rPr>
          <w:rFonts w:ascii="Arial" w:hAnsi="Arial" w:cs="Arial"/>
          <w:sz w:val="24"/>
          <w:szCs w:val="24"/>
        </w:rPr>
        <w:t>Warehouse</w:t>
      </w:r>
      <w:r w:rsidRPr="008E5960">
        <w:rPr>
          <w:rFonts w:ascii="Arial" w:hAnsi="Arial" w:cs="Arial"/>
          <w:sz w:val="24"/>
          <w:szCs w:val="24"/>
        </w:rPr>
        <w:t xml:space="preserve"> permitirá centralizar todos os dados relevantes da empresa em uma única plataforma, facilitando o acesso e a organização das informações de diferentes áreas, como vendas, produção, e compras.</w:t>
      </w:r>
    </w:p>
    <w:p w14:paraId="586BEB04" w14:textId="77777777" w:rsidR="008E5960" w:rsidRPr="008E5960" w:rsidRDefault="008E5960">
      <w:pPr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Melhoria na Tomada de Decisões</w:t>
      </w:r>
    </w:p>
    <w:p w14:paraId="11B84218" w14:textId="3F23DA4F" w:rsidR="008E5960" w:rsidRPr="008E5960" w:rsidRDefault="008E5960" w:rsidP="00EC1C17">
      <w:pPr>
        <w:spacing w:before="240" w:line="360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A falta de uma estrutura robusta de análise de dados impacta diretamente a capacidade da diretoria de tomar decisões embasadas. O sistema proposto utiliza Google BigQuery para processar grandes volumes de dados em tempo real, permitindo à equipe de liderança acessar insights estratégicos por meio de dashboards interativos. Com isso, a empresa poderá </w:t>
      </w:r>
      <w:r w:rsidRPr="008E5960">
        <w:rPr>
          <w:rFonts w:ascii="Arial" w:hAnsi="Arial" w:cs="Arial"/>
          <w:sz w:val="24"/>
          <w:szCs w:val="24"/>
        </w:rPr>
        <w:lastRenderedPageBreak/>
        <w:t>identificar tendências de mercado, padrões de consumo e oportunidades de crescimento de maneira mais rápida e eficiente.</w:t>
      </w:r>
    </w:p>
    <w:p w14:paraId="46E174C3" w14:textId="77777777" w:rsidR="008E5960" w:rsidRPr="008E5960" w:rsidRDefault="008E5960">
      <w:pPr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Automação de Processos Analíticos</w:t>
      </w:r>
    </w:p>
    <w:p w14:paraId="64CC545B" w14:textId="4F994B10" w:rsidR="008E5960" w:rsidRPr="008E5960" w:rsidRDefault="008E5960" w:rsidP="00EC1C17">
      <w:pPr>
        <w:spacing w:before="240" w:line="360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A ausência de automação nos processos de análise leva a uma dependência de relatórios manuais e demorados. Com o novo sistema, utilizando o DBT para automação das transformações de dados, a Adventure Works poderá automatizar o fluxo de dados desde a extração até a geração de relatórios, reduzindo significativamente o tempo necessário para preparar e analisar as informações. Isso permitirá que as equipes se concentrem em análises mais profundas e decisões estratégicas.</w:t>
      </w:r>
    </w:p>
    <w:p w14:paraId="4695AD0C" w14:textId="77777777" w:rsidR="008E5960" w:rsidRPr="008E5960" w:rsidRDefault="008E5960">
      <w:pPr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Escalabilidade e Capacidade de Processamento</w:t>
      </w:r>
    </w:p>
    <w:p w14:paraId="0DCD0566" w14:textId="771C8D35" w:rsidR="008E5960" w:rsidRPr="008E5960" w:rsidRDefault="008E5960" w:rsidP="00EC1C17">
      <w:pPr>
        <w:spacing w:before="240" w:line="360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O volume de dados gerado pela Adventure Works está em constante crescimento, e os sistemas atuais não são capazes de processar essas informações de forma eficiente. O uso do Google BigQuery, uma plataforma de Big Data em nuvem, oferece uma solução escalável que se adapta às necessidades de processamento da empresa, garantindo que o sistema possa crescer conforme a demanda aumenta.</w:t>
      </w:r>
    </w:p>
    <w:p w14:paraId="58996C8B" w14:textId="77777777" w:rsidR="008E5960" w:rsidRPr="008E5960" w:rsidRDefault="008E5960">
      <w:pPr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Melhor Visualização e Acesso a Dados</w:t>
      </w:r>
    </w:p>
    <w:p w14:paraId="0D54C178" w14:textId="10E60563" w:rsidR="008E5960" w:rsidRPr="008E5960" w:rsidRDefault="008E5960" w:rsidP="00EC1C17">
      <w:pPr>
        <w:spacing w:before="240" w:line="360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O uso de Power BI como ferramenta de visualização oferece uma interface amigável e poderosa para que os usuários finais da Adventure Works possam acessar, filtrar e visualizar dados de maneira intuitiva. Isso facilitará o acompanhamento de métricas e indicadores-chave de desempenho (KPIs), possibilitando a personalização de relatórios de acordo com as necessidades específicas de cada área de negócios.</w:t>
      </w:r>
    </w:p>
    <w:p w14:paraId="5DD05AED" w14:textId="77777777" w:rsidR="008E5960" w:rsidRPr="008E5960" w:rsidRDefault="008E5960">
      <w:pPr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Aumento da Competitividade</w:t>
      </w:r>
    </w:p>
    <w:p w14:paraId="078EE0E7" w14:textId="1D3D187B" w:rsidR="008E5960" w:rsidRPr="008E5960" w:rsidRDefault="008E5960" w:rsidP="00EC1C17">
      <w:pPr>
        <w:spacing w:before="240" w:line="360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Em um mercado competitivo, a capacidade de uma empresa de ser ágil e tomar decisões informadas pode ser a diferença entre sucesso e estagnação. O sistema de BI proposto permitirá que a Adventure Works se torne uma empresa verdadeiramente data-driven, capaz de se adaptar rapidamente às </w:t>
      </w:r>
      <w:r w:rsidRPr="008E5960">
        <w:rPr>
          <w:rFonts w:ascii="Arial" w:hAnsi="Arial" w:cs="Arial"/>
          <w:sz w:val="24"/>
          <w:szCs w:val="24"/>
        </w:rPr>
        <w:lastRenderedPageBreak/>
        <w:t>mudanças no mercado e identificar novas oportunidades antes dos concorrentes.</w:t>
      </w:r>
    </w:p>
    <w:p w14:paraId="0EF567DA" w14:textId="77777777" w:rsidR="008E5960" w:rsidRPr="008E5960" w:rsidRDefault="008E5960">
      <w:pPr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Redução de Erros e Confiabilidade dos Dados</w:t>
      </w:r>
    </w:p>
    <w:p w14:paraId="550484A4" w14:textId="06DD84F2" w:rsidR="002B4DD9" w:rsidRPr="008E5960" w:rsidRDefault="008E5960" w:rsidP="00A62BDE">
      <w:pPr>
        <w:spacing w:before="240" w:line="360" w:lineRule="auto"/>
        <w:ind w:left="720" w:firstLine="696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A falta de integração entre os sistemas atuais aumenta o risco de inconsistências e erros nos dados. O novo sistema, com validações automáticas implementadas através de DBT, garante que os dados carregados no data </w:t>
      </w:r>
      <w:r w:rsidR="001018F4" w:rsidRPr="008E5960">
        <w:rPr>
          <w:rFonts w:ascii="Arial" w:hAnsi="Arial" w:cs="Arial"/>
          <w:sz w:val="24"/>
          <w:szCs w:val="24"/>
        </w:rPr>
        <w:t>Warehouse</w:t>
      </w:r>
      <w:r w:rsidRPr="008E5960">
        <w:rPr>
          <w:rFonts w:ascii="Arial" w:hAnsi="Arial" w:cs="Arial"/>
          <w:sz w:val="24"/>
          <w:szCs w:val="24"/>
        </w:rPr>
        <w:t xml:space="preserve"> sejam consistentes e confiáveis, resultando em análises mais precisas e seguras.</w:t>
      </w:r>
    </w:p>
    <w:p w14:paraId="550484A5" w14:textId="04019CEE" w:rsidR="002B4DD9" w:rsidRPr="00EC1C17" w:rsidRDefault="00846695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EC1C17">
        <w:rPr>
          <w:b/>
          <w:bCs w:val="0"/>
        </w:rPr>
        <w:t>3.1.2. SITUAÇÃO DESEJADA: OBJETIVOS GERAIS E ESPECÍFICOS</w:t>
      </w:r>
    </w:p>
    <w:p w14:paraId="6B90E7C6" w14:textId="77777777" w:rsidR="008E5960" w:rsidRPr="008E5960" w:rsidRDefault="008E5960">
      <w:pPr>
        <w:pStyle w:val="PargrafodaLista"/>
        <w:numPr>
          <w:ilvl w:val="0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Objetivo Geral</w:t>
      </w:r>
    </w:p>
    <w:p w14:paraId="4208C98D" w14:textId="79A09036" w:rsidR="008E5960" w:rsidRPr="008E5960" w:rsidRDefault="008E5960" w:rsidP="00EC1C17">
      <w:pPr>
        <w:pStyle w:val="PargrafodaLista"/>
        <w:spacing w:before="240" w:line="360" w:lineRule="auto"/>
        <w:ind w:left="1068" w:firstLine="348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O objetivo geral do novo sistema é fornecer à Adventure Works uma plataforma moderna e integrada de data </w:t>
      </w:r>
      <w:r w:rsidR="001018F4" w:rsidRPr="00A62BDE">
        <w:rPr>
          <w:rFonts w:ascii="Arial" w:hAnsi="Arial" w:cs="Arial"/>
          <w:sz w:val="24"/>
          <w:szCs w:val="24"/>
        </w:rPr>
        <w:t>Warehouse</w:t>
      </w:r>
      <w:r w:rsidRPr="008E5960">
        <w:rPr>
          <w:rFonts w:ascii="Arial" w:hAnsi="Arial" w:cs="Arial"/>
          <w:sz w:val="24"/>
          <w:szCs w:val="24"/>
        </w:rPr>
        <w:t xml:space="preserve"> e Business Intelligence (BI), permitindo que a empresa tome decisões estratégicas baseadas em dados de forma rápida, precisa e eficiente. Isso envolve a centralização e organização de seus dados, a automação de processos analíticos e a criação de dashboards interativos, resultando em uma infraestrutura de análise de dados escalável e acessível para todas as áreas da empresa.</w:t>
      </w:r>
    </w:p>
    <w:p w14:paraId="6628F7BE" w14:textId="77777777" w:rsidR="008E5960" w:rsidRPr="008E5960" w:rsidRDefault="008E5960">
      <w:pPr>
        <w:pStyle w:val="PargrafodaLista"/>
        <w:numPr>
          <w:ilvl w:val="0"/>
          <w:numId w:val="15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Objetivos Específicos</w:t>
      </w:r>
    </w:p>
    <w:p w14:paraId="4CB525D7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Centralizar Dados de Diferentes Fontes</w:t>
      </w:r>
    </w:p>
    <w:p w14:paraId="5C797F92" w14:textId="2C0140B7" w:rsidR="008E5960" w:rsidRPr="008E5960" w:rsidRDefault="008E5960">
      <w:pPr>
        <w:numPr>
          <w:ilvl w:val="1"/>
          <w:numId w:val="1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 xml:space="preserve">Unificar os dados de múltiplas fontes (vendas, produção, </w:t>
      </w:r>
      <w:r w:rsidR="00A62BDE" w:rsidRPr="008E5960">
        <w:rPr>
          <w:rFonts w:ascii="Arial" w:hAnsi="Arial" w:cs="Arial"/>
          <w:sz w:val="24"/>
          <w:szCs w:val="24"/>
        </w:rPr>
        <w:t>compras etc.</w:t>
      </w:r>
      <w:r w:rsidRPr="008E5960">
        <w:rPr>
          <w:rFonts w:ascii="Arial" w:hAnsi="Arial" w:cs="Arial"/>
          <w:sz w:val="24"/>
          <w:szCs w:val="24"/>
        </w:rPr>
        <w:t xml:space="preserve">) em um </w:t>
      </w:r>
      <w:proofErr w:type="gramStart"/>
      <w:r w:rsidRPr="008E5960">
        <w:rPr>
          <w:rFonts w:ascii="Arial" w:hAnsi="Arial" w:cs="Arial"/>
          <w:sz w:val="24"/>
          <w:szCs w:val="24"/>
        </w:rPr>
        <w:t>único data</w:t>
      </w:r>
      <w:proofErr w:type="gramEnd"/>
      <w:r w:rsidRPr="008E5960">
        <w:rPr>
          <w:rFonts w:ascii="Arial" w:hAnsi="Arial" w:cs="Arial"/>
          <w:sz w:val="24"/>
          <w:szCs w:val="24"/>
        </w:rPr>
        <w:t xml:space="preserve"> Warehouse, facilitando a gestão e o acesso a informações relevantes para a tomada de decisões.</w:t>
      </w:r>
    </w:p>
    <w:p w14:paraId="3C1FF568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Automatizar o Processo de ETL (Extração, Transformação e Carregamento de Dados)</w:t>
      </w:r>
    </w:p>
    <w:p w14:paraId="311669CE" w14:textId="77777777" w:rsidR="008E5960" w:rsidRPr="008E5960" w:rsidRDefault="008E5960">
      <w:pPr>
        <w:numPr>
          <w:ilvl w:val="1"/>
          <w:numId w:val="14"/>
        </w:numPr>
        <w:tabs>
          <w:tab w:val="num" w:pos="144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Implementar pipelines automatizados de ETL com o uso de DBT, permitindo a transformação de dados brutos em insights acionáveis sem necessidade de processamento manual constante.</w:t>
      </w:r>
    </w:p>
    <w:p w14:paraId="43E5C134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lastRenderedPageBreak/>
        <w:t>Melhorar a Visualização de Dados com Dashboards de BI</w:t>
      </w:r>
    </w:p>
    <w:p w14:paraId="6031B8A9" w14:textId="77777777" w:rsidR="008E5960" w:rsidRPr="008E5960" w:rsidRDefault="008E5960">
      <w:pPr>
        <w:numPr>
          <w:ilvl w:val="1"/>
          <w:numId w:val="14"/>
        </w:numPr>
        <w:tabs>
          <w:tab w:val="num" w:pos="144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Desenvolver dashboards interativos no Power BI para permitir que os gestores da Adventure Works visualizem métricas essenciais, como ticket médio, volume de vendas, desempenho de produtos e tendências regionais de maneira clara e intuitiva.</w:t>
      </w:r>
    </w:p>
    <w:p w14:paraId="6E862440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Aumentar a Precisão e Confiabilidade dos Dados</w:t>
      </w:r>
    </w:p>
    <w:p w14:paraId="2B29AAEE" w14:textId="77777777" w:rsidR="008E5960" w:rsidRPr="008E5960" w:rsidRDefault="008E5960">
      <w:pPr>
        <w:numPr>
          <w:ilvl w:val="1"/>
          <w:numId w:val="14"/>
        </w:numPr>
        <w:tabs>
          <w:tab w:val="num" w:pos="144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Implementar testes automatizados para garantir a integridade e a consistência dos dados, minimizando erros e aumentando a confiabilidade das informações para a tomada de decisões.</w:t>
      </w:r>
    </w:p>
    <w:p w14:paraId="788F33B7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Apoiar a Tomada de Decisões Baseadas em Dados</w:t>
      </w:r>
    </w:p>
    <w:p w14:paraId="28BFE9B8" w14:textId="77777777" w:rsidR="008E5960" w:rsidRPr="008E5960" w:rsidRDefault="008E5960">
      <w:pPr>
        <w:numPr>
          <w:ilvl w:val="1"/>
          <w:numId w:val="14"/>
        </w:numPr>
        <w:tabs>
          <w:tab w:val="num" w:pos="144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Fornecer insights em tempo real, utilizando o poder de processamento do Google BigQuery, para permitir que a empresa identifique rapidamente oportunidades de crescimento, otimização de vendas e melhorias operacionais.</w:t>
      </w:r>
    </w:p>
    <w:p w14:paraId="65760398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Escalabilidade da Solução</w:t>
      </w:r>
    </w:p>
    <w:p w14:paraId="7B74D08E" w14:textId="77777777" w:rsidR="008E5960" w:rsidRPr="008E5960" w:rsidRDefault="008E5960">
      <w:pPr>
        <w:numPr>
          <w:ilvl w:val="1"/>
          <w:numId w:val="14"/>
        </w:numPr>
        <w:tabs>
          <w:tab w:val="num" w:pos="144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Criar uma infraestrutura de dados escalável que acompanhe o crescimento da Adventure Works, garantindo que o sistema possa processar grandes volumes de dados conforme a empresa expande suas operações e base de clientes.</w:t>
      </w:r>
    </w:p>
    <w:p w14:paraId="4B71DED5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Facilitar a Análise Preditiva</w:t>
      </w:r>
    </w:p>
    <w:p w14:paraId="6A7E65F8" w14:textId="77777777" w:rsidR="008E5960" w:rsidRDefault="008E5960">
      <w:pPr>
        <w:numPr>
          <w:ilvl w:val="1"/>
          <w:numId w:val="14"/>
        </w:numPr>
        <w:tabs>
          <w:tab w:val="num" w:pos="144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Preparar o ambiente de dados para suportar análises preditivas no futuro, permitindo que a empresa antecipe tendências e demandas do mercado, otimizando a produção e a gestão de estoques.</w:t>
      </w:r>
    </w:p>
    <w:p w14:paraId="2B1D97B0" w14:textId="77777777" w:rsidR="00A62BDE" w:rsidRDefault="00A62BDE" w:rsidP="00A62BDE">
      <w:pPr>
        <w:spacing w:before="240" w:line="360" w:lineRule="auto"/>
        <w:ind w:left="2496"/>
        <w:jc w:val="both"/>
        <w:rPr>
          <w:rFonts w:ascii="Arial" w:hAnsi="Arial" w:cs="Arial"/>
          <w:sz w:val="24"/>
          <w:szCs w:val="24"/>
        </w:rPr>
      </w:pPr>
    </w:p>
    <w:p w14:paraId="257774E6" w14:textId="77777777" w:rsidR="00A62BDE" w:rsidRPr="008E5960" w:rsidRDefault="00A62BDE" w:rsidP="00A62BDE">
      <w:pPr>
        <w:spacing w:before="240" w:line="360" w:lineRule="auto"/>
        <w:ind w:left="2496"/>
        <w:jc w:val="both"/>
        <w:rPr>
          <w:rFonts w:ascii="Arial" w:hAnsi="Arial" w:cs="Arial"/>
          <w:sz w:val="24"/>
          <w:szCs w:val="24"/>
        </w:rPr>
      </w:pPr>
    </w:p>
    <w:p w14:paraId="0E1ADE12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lastRenderedPageBreak/>
        <w:t>Melhorar a Eficiência Operacional</w:t>
      </w:r>
    </w:p>
    <w:p w14:paraId="37C61F7F" w14:textId="77777777" w:rsidR="008E5960" w:rsidRPr="008E5960" w:rsidRDefault="008E5960">
      <w:pPr>
        <w:numPr>
          <w:ilvl w:val="1"/>
          <w:numId w:val="14"/>
        </w:numPr>
        <w:tabs>
          <w:tab w:val="num" w:pos="144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Reduzir o tempo e o esforço necessário para gerar relatórios e realizar análises manuais, proporcionando mais agilidade às equipes de negócios e aumentando a eficiência operacional da empresa.</w:t>
      </w:r>
    </w:p>
    <w:p w14:paraId="46B32580" w14:textId="77777777" w:rsidR="008E5960" w:rsidRPr="008E5960" w:rsidRDefault="008E5960">
      <w:pPr>
        <w:numPr>
          <w:ilvl w:val="0"/>
          <w:numId w:val="14"/>
        </w:numPr>
        <w:tabs>
          <w:tab w:val="num" w:pos="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Capacitar a Equipe de Negócios</w:t>
      </w:r>
    </w:p>
    <w:p w14:paraId="61B27B96" w14:textId="77777777" w:rsidR="008E5960" w:rsidRPr="008E5960" w:rsidRDefault="008E5960">
      <w:pPr>
        <w:numPr>
          <w:ilvl w:val="1"/>
          <w:numId w:val="14"/>
        </w:numPr>
        <w:tabs>
          <w:tab w:val="num" w:pos="144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sz w:val="24"/>
          <w:szCs w:val="24"/>
        </w:rPr>
        <w:t>Treinar a equipe da Adventure Works para utilizar a nova plataforma de BI, garantindo que todos os departamentos sejam capazes de explorar os dados de forma autônoma, sem a necessidade de suporte técnico constante.</w:t>
      </w:r>
    </w:p>
    <w:p w14:paraId="630D7812" w14:textId="1B0ABD83" w:rsidR="00514FC7" w:rsidRPr="001018F4" w:rsidRDefault="00514FC7" w:rsidP="00EC1C17">
      <w:pPr>
        <w:pStyle w:val="Ttulo2"/>
        <w:spacing w:before="240" w:after="160" w:line="360" w:lineRule="auto"/>
        <w:rPr>
          <w:rStyle w:val="markedcontent"/>
        </w:rPr>
      </w:pPr>
      <w:r w:rsidRPr="001018F4">
        <w:rPr>
          <w:rStyle w:val="markedcontent"/>
        </w:rPr>
        <w:t>3.2. ESCOPO DA SOLUÇÃO</w:t>
      </w:r>
    </w:p>
    <w:p w14:paraId="58BF9CB7" w14:textId="0C83F655" w:rsidR="008E5960" w:rsidRDefault="00EC1033" w:rsidP="00EC1C17">
      <w:pPr>
        <w:shd w:val="clear" w:color="auto" w:fill="FFFFFF"/>
        <w:suppressAutoHyphens w:val="0"/>
        <w:spacing w:before="240" w:line="36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sz w:val="24"/>
          <w:szCs w:val="24"/>
          <w:lang w:eastAsia="pt-BR"/>
        </w:rPr>
        <w:tab/>
      </w:r>
      <w:r w:rsidR="008E5960"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O escopo da solução proposta para a Adventure Works envolve o desenvolvimento e implementação de uma plataforma integrada de data </w:t>
      </w:r>
      <w:r w:rsidR="001018F4" w:rsidRPr="008E5960">
        <w:rPr>
          <w:rFonts w:ascii="Arial" w:eastAsia="Times New Roman" w:hAnsi="Arial" w:cs="Arial"/>
          <w:sz w:val="24"/>
          <w:szCs w:val="24"/>
          <w:lang w:eastAsia="pt-BR"/>
        </w:rPr>
        <w:t>Warehouse</w:t>
      </w:r>
      <w:r w:rsidR="008E5960"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 e Business Intelligence (BI), baseada no Modern Data Stack. Esta solução abrange desde a extração de dados de sistemas transacionais até a criação de dashboards interativos que permitem a visualização de métricas essenciais para a tomada de decisões estratégicas. </w:t>
      </w:r>
    </w:p>
    <w:p w14:paraId="120D60F8" w14:textId="531B48AB" w:rsidR="008E5960" w:rsidRPr="008E5960" w:rsidRDefault="008E5960" w:rsidP="00EC1C17">
      <w:pPr>
        <w:shd w:val="clear" w:color="auto" w:fill="FFFFFF"/>
        <w:suppressAutoHyphens w:val="0"/>
        <w:spacing w:before="240" w:line="36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sz w:val="24"/>
          <w:szCs w:val="24"/>
          <w:lang w:eastAsia="pt-BR"/>
        </w:rPr>
        <w:t>Abaixo estão os componentes principais que definem o escopo da solução:</w:t>
      </w:r>
    </w:p>
    <w:p w14:paraId="264DD5A0" w14:textId="77777777" w:rsidR="008E5960" w:rsidRPr="008E5960" w:rsidRDefault="008E5960" w:rsidP="00EC1C17">
      <w:pPr>
        <w:shd w:val="clear" w:color="auto" w:fill="FFFFFF"/>
        <w:suppressAutoHyphens w:val="0"/>
        <w:spacing w:before="24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1. Infraestrutura de Dados</w:t>
      </w:r>
    </w:p>
    <w:p w14:paraId="13091233" w14:textId="164F7756" w:rsidR="008E5960" w:rsidRPr="008E5960" w:rsidRDefault="008E5960">
      <w:pPr>
        <w:numPr>
          <w:ilvl w:val="0"/>
          <w:numId w:val="16"/>
        </w:numPr>
        <w:shd w:val="clear" w:color="auto" w:fill="FFFFFF"/>
        <w:tabs>
          <w:tab w:val="clear" w:pos="720"/>
          <w:tab w:val="num" w:pos="108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Data Warehouse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: Implementação de um data </w:t>
      </w:r>
      <w:r w:rsidR="001018F4" w:rsidRPr="00A62BDE">
        <w:rPr>
          <w:rFonts w:ascii="Arial" w:eastAsia="Times New Roman" w:hAnsi="Arial" w:cs="Arial"/>
          <w:sz w:val="24"/>
          <w:szCs w:val="24"/>
          <w:lang w:eastAsia="pt-BR"/>
        </w:rPr>
        <w:t>Warehouse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 em nuvem utilizando o Google BigQuery como plataforma de armazenamento e processamento de grandes volumes de dados. O data </w:t>
      </w:r>
      <w:r w:rsidR="001018F4" w:rsidRPr="00A62BDE">
        <w:rPr>
          <w:rFonts w:ascii="Arial" w:eastAsia="Times New Roman" w:hAnsi="Arial" w:cs="Arial"/>
          <w:sz w:val="24"/>
          <w:szCs w:val="24"/>
          <w:lang w:eastAsia="pt-BR"/>
        </w:rPr>
        <w:t>Warehouse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 será a base para centralizar os dados de diferentes áreas da empresa (vendas, produção, </w:t>
      </w:r>
      <w:r w:rsidR="00A62BDE" w:rsidRPr="008E5960">
        <w:rPr>
          <w:rFonts w:ascii="Arial" w:eastAsia="Times New Roman" w:hAnsi="Arial" w:cs="Arial"/>
          <w:sz w:val="24"/>
          <w:szCs w:val="24"/>
          <w:lang w:eastAsia="pt-BR"/>
        </w:rPr>
        <w:t>compras etc.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E0BF568" w14:textId="77777777" w:rsidR="008E5960" w:rsidRPr="008E5960" w:rsidRDefault="008E5960">
      <w:pPr>
        <w:numPr>
          <w:ilvl w:val="0"/>
          <w:numId w:val="16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Pipelines de ETL Automatizados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: Utilização da ferramenta DBT (Data Build Tool) para automatizar a extração, transformação e carregamento de dados (ETL). Esses pipelines garantirão que os dados sejam atualizados 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lastRenderedPageBreak/>
        <w:t>automaticamente e prontos para análise, minimizando a necessidade de intervenção manual.</w:t>
      </w:r>
    </w:p>
    <w:p w14:paraId="0BD2908B" w14:textId="77777777" w:rsidR="008E5960" w:rsidRPr="008E5960" w:rsidRDefault="008E5960" w:rsidP="00EC1C17">
      <w:pPr>
        <w:shd w:val="clear" w:color="auto" w:fill="FFFFFF"/>
        <w:suppressAutoHyphens w:val="0"/>
        <w:spacing w:before="24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2. Modelagem de Dados</w:t>
      </w:r>
    </w:p>
    <w:p w14:paraId="27FFDE58" w14:textId="77777777" w:rsidR="008E5960" w:rsidRPr="008E5960" w:rsidRDefault="008E5960">
      <w:pPr>
        <w:numPr>
          <w:ilvl w:val="0"/>
          <w:numId w:val="17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Modelagem Dimensional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Estruturação dos dados em um modelo dimensional que inclui tabelas de fatos e dimensões, facilitando a realização de consultas e a análise de dados de forma eficiente. Essa modelagem suportará a análise de vendas por produto, cliente, região e tempo, além de métricas financeiras e operacionais.</w:t>
      </w:r>
    </w:p>
    <w:p w14:paraId="1E019223" w14:textId="77777777" w:rsidR="008E5960" w:rsidRPr="008E5960" w:rsidRDefault="008E5960">
      <w:pPr>
        <w:numPr>
          <w:ilvl w:val="0"/>
          <w:numId w:val="17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Testes e Validações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: Implementação de testes automáticos para garantir a integridade dos dados, validando chaves primárias, </w:t>
      </w:r>
      <w:proofErr w:type="spellStart"/>
      <w:r w:rsidRPr="008E5960">
        <w:rPr>
          <w:rFonts w:ascii="Arial" w:eastAsia="Times New Roman" w:hAnsi="Arial" w:cs="Arial"/>
          <w:sz w:val="24"/>
          <w:szCs w:val="24"/>
          <w:lang w:eastAsia="pt-BR"/>
        </w:rPr>
        <w:t>foreign</w:t>
      </w:r>
      <w:proofErr w:type="spellEnd"/>
      <w:r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8E5960">
        <w:rPr>
          <w:rFonts w:ascii="Arial" w:eastAsia="Times New Roman" w:hAnsi="Arial" w:cs="Arial"/>
          <w:sz w:val="24"/>
          <w:szCs w:val="24"/>
          <w:lang w:eastAsia="pt-BR"/>
        </w:rPr>
        <w:t>keys</w:t>
      </w:r>
      <w:proofErr w:type="spellEnd"/>
      <w:r w:rsidRPr="008E5960">
        <w:rPr>
          <w:rFonts w:ascii="Arial" w:eastAsia="Times New Roman" w:hAnsi="Arial" w:cs="Arial"/>
          <w:sz w:val="24"/>
          <w:szCs w:val="24"/>
          <w:lang w:eastAsia="pt-BR"/>
        </w:rPr>
        <w:t>, e a consistência entre diferentes tabelas e fontes de dados.</w:t>
      </w:r>
    </w:p>
    <w:p w14:paraId="3D501D16" w14:textId="77777777" w:rsidR="008E5960" w:rsidRPr="008E5960" w:rsidRDefault="008E5960" w:rsidP="00EC1C17">
      <w:pPr>
        <w:shd w:val="clear" w:color="auto" w:fill="FFFFFF"/>
        <w:suppressAutoHyphens w:val="0"/>
        <w:spacing w:before="24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3. Visualização e Relatórios</w:t>
      </w:r>
    </w:p>
    <w:p w14:paraId="45789CB3" w14:textId="77777777" w:rsidR="008E5960" w:rsidRPr="008E5960" w:rsidRDefault="008E5960">
      <w:pPr>
        <w:numPr>
          <w:ilvl w:val="0"/>
          <w:numId w:val="18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Dashboards de Business Intelligence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Desenvolvimento de dashboards interativos no Power BI para permitir que a Adventure Works visualize suas principais métricas e KPIs (indicadores-chave de desempenho). Os dashboards serão configurados para exibir informações como:</w:t>
      </w:r>
    </w:p>
    <w:p w14:paraId="3F205259" w14:textId="77777777" w:rsidR="008E5960" w:rsidRPr="008E5960" w:rsidRDefault="008E5960">
      <w:pPr>
        <w:numPr>
          <w:ilvl w:val="1"/>
          <w:numId w:val="18"/>
        </w:numPr>
        <w:shd w:val="clear" w:color="auto" w:fill="FFFFFF"/>
        <w:tabs>
          <w:tab w:val="clear" w:pos="1440"/>
          <w:tab w:val="num" w:pos="2160"/>
        </w:tabs>
        <w:suppressAutoHyphens w:val="0"/>
        <w:spacing w:before="240" w:line="360" w:lineRule="auto"/>
        <w:ind w:left="180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sz w:val="24"/>
          <w:szCs w:val="24"/>
          <w:lang w:eastAsia="pt-BR"/>
        </w:rPr>
        <w:t>Ticket médio por produto, região e período.</w:t>
      </w:r>
    </w:p>
    <w:p w14:paraId="5603F992" w14:textId="77777777" w:rsidR="008E5960" w:rsidRPr="008E5960" w:rsidRDefault="008E5960">
      <w:pPr>
        <w:numPr>
          <w:ilvl w:val="1"/>
          <w:numId w:val="18"/>
        </w:numPr>
        <w:shd w:val="clear" w:color="auto" w:fill="FFFFFF"/>
        <w:tabs>
          <w:tab w:val="clear" w:pos="1440"/>
          <w:tab w:val="num" w:pos="2160"/>
        </w:tabs>
        <w:suppressAutoHyphens w:val="0"/>
        <w:spacing w:before="240" w:line="360" w:lineRule="auto"/>
        <w:ind w:left="180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sz w:val="24"/>
          <w:szCs w:val="24"/>
          <w:lang w:eastAsia="pt-BR"/>
        </w:rPr>
        <w:t>Volume de vendas, performance de produtos e comportamento dos clientes.</w:t>
      </w:r>
    </w:p>
    <w:p w14:paraId="718A3CB0" w14:textId="77777777" w:rsidR="008E5960" w:rsidRPr="008E5960" w:rsidRDefault="008E5960">
      <w:pPr>
        <w:numPr>
          <w:ilvl w:val="1"/>
          <w:numId w:val="18"/>
        </w:numPr>
        <w:shd w:val="clear" w:color="auto" w:fill="FFFFFF"/>
        <w:tabs>
          <w:tab w:val="clear" w:pos="1440"/>
          <w:tab w:val="num" w:pos="2160"/>
        </w:tabs>
        <w:suppressAutoHyphens w:val="0"/>
        <w:spacing w:before="240" w:line="360" w:lineRule="auto"/>
        <w:ind w:left="180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sz w:val="24"/>
          <w:szCs w:val="24"/>
          <w:lang w:eastAsia="pt-BR"/>
        </w:rPr>
        <w:t>Análise geográfica de vendas, destacando as principais regiões de atuação.</w:t>
      </w:r>
    </w:p>
    <w:p w14:paraId="5F47264B" w14:textId="77777777" w:rsidR="008E5960" w:rsidRPr="008E5960" w:rsidRDefault="008E5960">
      <w:pPr>
        <w:numPr>
          <w:ilvl w:val="0"/>
          <w:numId w:val="18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Customização de Relatórios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Os dashboards serão customizáveis, permitindo que os usuários finais ajustem filtros e parâmetros conforme necessário para suas necessidades específicas.</w:t>
      </w:r>
    </w:p>
    <w:p w14:paraId="4794FCEA" w14:textId="77777777" w:rsidR="008E5960" w:rsidRPr="008E5960" w:rsidRDefault="008E5960" w:rsidP="00EC1C17">
      <w:pPr>
        <w:shd w:val="clear" w:color="auto" w:fill="FFFFFF"/>
        <w:suppressAutoHyphens w:val="0"/>
        <w:spacing w:before="24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4. Integração de Dados</w:t>
      </w:r>
    </w:p>
    <w:p w14:paraId="39B7658A" w14:textId="77777777" w:rsidR="008E5960" w:rsidRPr="008E5960" w:rsidRDefault="008E5960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Integração de Múltiplas Fontes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: O projeto contemplará a integração de dados de diferentes sistemas da Adventure Works, como o banco de dados 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PostgreSQL utilizado pela empresa para armazenar dados transacionais, além de outras fontes de dados relevantes.</w:t>
      </w:r>
    </w:p>
    <w:p w14:paraId="4BBF3261" w14:textId="77777777" w:rsidR="008E5960" w:rsidRPr="008E5960" w:rsidRDefault="008E5960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Conexões com Ferramentas de Análise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O sistema será configurado para permitir a integração futura com ferramentas de análise avançada, como machine learning, se necessário.</w:t>
      </w:r>
    </w:p>
    <w:p w14:paraId="00FC8584" w14:textId="77777777" w:rsidR="008E5960" w:rsidRPr="008E5960" w:rsidRDefault="008E5960" w:rsidP="00EC1C17">
      <w:pPr>
        <w:shd w:val="clear" w:color="auto" w:fill="FFFFFF"/>
        <w:suppressAutoHyphens w:val="0"/>
        <w:spacing w:before="24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5. Segurança e Controle de Acesso</w:t>
      </w:r>
    </w:p>
    <w:p w14:paraId="729AB6FF" w14:textId="77777777" w:rsidR="008E5960" w:rsidRPr="008E5960" w:rsidRDefault="008E5960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Segurança de Dados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Garantir que o acesso aos dados sensíveis seja controlado através de permissões e políticas de segurança adequadas, especialmente ao utilizar uma plataforma em nuvem como o Google BigQuery.</w:t>
      </w:r>
    </w:p>
    <w:p w14:paraId="346B4E9F" w14:textId="77777777" w:rsidR="008E5960" w:rsidRPr="008E5960" w:rsidRDefault="008E5960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Controle de Acesso no Power BI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Configuração de níveis de acesso no Power BI, garantindo que cada usuário possa acessar apenas as informações pertinentes à sua função dentro da empresa, respeitando as políticas de governança de dados.</w:t>
      </w:r>
    </w:p>
    <w:p w14:paraId="13B4040E" w14:textId="77777777" w:rsidR="008E5960" w:rsidRPr="008E5960" w:rsidRDefault="008E5960" w:rsidP="00EC1C17">
      <w:pPr>
        <w:shd w:val="clear" w:color="auto" w:fill="FFFFFF"/>
        <w:suppressAutoHyphens w:val="0"/>
        <w:spacing w:before="24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6. Treinamento e Capacitação</w:t>
      </w:r>
    </w:p>
    <w:p w14:paraId="7C0C3BD6" w14:textId="77777777" w:rsidR="008E5960" w:rsidRPr="008E5960" w:rsidRDefault="008E5960">
      <w:pPr>
        <w:numPr>
          <w:ilvl w:val="0"/>
          <w:numId w:val="21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Treinamento para Usuários Finais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O escopo incluirá o treinamento da equipe da Adventure Works para utilizar as novas ferramentas de BI, garantindo que os usuários estejam capacitados para navegar nos dashboards e gerar relatórios personalizados de forma autônoma.</w:t>
      </w:r>
    </w:p>
    <w:p w14:paraId="59FA6D39" w14:textId="69A19906" w:rsidR="001018F4" w:rsidRPr="008E5960" w:rsidRDefault="008E5960">
      <w:pPr>
        <w:numPr>
          <w:ilvl w:val="0"/>
          <w:numId w:val="21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Documentação Completa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Entrega de documentação detalhada sobre o sistema, incluindo manuais de uso dos dashboards e orientações sobre a manutenção dos pipelines de dados.</w:t>
      </w:r>
    </w:p>
    <w:p w14:paraId="1F397EE7" w14:textId="77777777" w:rsidR="008E5960" w:rsidRPr="008E5960" w:rsidRDefault="008E5960" w:rsidP="00EC1C17">
      <w:pPr>
        <w:shd w:val="clear" w:color="auto" w:fill="FFFFFF"/>
        <w:suppressAutoHyphens w:val="0"/>
        <w:spacing w:before="24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7. Manutenção e Suporte Inicial</w:t>
      </w:r>
    </w:p>
    <w:p w14:paraId="7BC62195" w14:textId="77777777" w:rsidR="008E5960" w:rsidRPr="008E5960" w:rsidRDefault="008E5960">
      <w:pPr>
        <w:numPr>
          <w:ilvl w:val="0"/>
          <w:numId w:val="22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Suporte Pós-Implementação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>: Após a entrega do sistema, será fornecido suporte inicial para garantir que quaisquer ajustes ou dúvidas sejam resolvidos durante a fase de transição para o novo ambiente.</w:t>
      </w:r>
    </w:p>
    <w:p w14:paraId="7B033DC6" w14:textId="77777777" w:rsidR="008E5960" w:rsidRPr="008E5960" w:rsidRDefault="008E5960">
      <w:pPr>
        <w:numPr>
          <w:ilvl w:val="0"/>
          <w:numId w:val="22"/>
        </w:numPr>
        <w:shd w:val="clear" w:color="auto" w:fill="FFFFFF"/>
        <w:tabs>
          <w:tab w:val="clear" w:pos="720"/>
          <w:tab w:val="num" w:pos="1440"/>
        </w:tabs>
        <w:suppressAutoHyphens w:val="0"/>
        <w:spacing w:before="240" w:line="360" w:lineRule="auto"/>
        <w:ind w:left="108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E596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Aprimoramentos Futuramente Escaláveis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t xml:space="preserve">: O sistema será desenhado para permitir futuras expansões, como a adição de novos conjuntos de </w:t>
      </w:r>
      <w:r w:rsidRPr="008E5960">
        <w:rPr>
          <w:rFonts w:ascii="Arial" w:eastAsia="Times New Roman" w:hAnsi="Arial" w:cs="Arial"/>
          <w:sz w:val="24"/>
          <w:szCs w:val="24"/>
          <w:lang w:eastAsia="pt-BR"/>
        </w:rPr>
        <w:lastRenderedPageBreak/>
        <w:t>dados ou a integração com ferramentas de análise preditiva e machine learning.</w:t>
      </w:r>
    </w:p>
    <w:p w14:paraId="5335C63A" w14:textId="6FDE0048" w:rsidR="00F04A0A" w:rsidRPr="00EC1C17" w:rsidRDefault="00DD21F6" w:rsidP="00EC1C17">
      <w:pPr>
        <w:pStyle w:val="Ttulo3"/>
        <w:spacing w:before="240" w:beforeAutospacing="0" w:after="160" w:afterAutospacing="0" w:line="360" w:lineRule="auto"/>
        <w:rPr>
          <w:rStyle w:val="markedcontent"/>
          <w:rFonts w:cs="Arial"/>
          <w:b/>
          <w:bCs w:val="0"/>
          <w:szCs w:val="24"/>
        </w:rPr>
      </w:pPr>
      <w:r w:rsidRPr="00EC1C17">
        <w:rPr>
          <w:rStyle w:val="markedcontent"/>
          <w:rFonts w:cs="Arial"/>
          <w:b/>
          <w:bCs w:val="0"/>
          <w:szCs w:val="24"/>
        </w:rPr>
        <w:t>3.2.</w:t>
      </w:r>
      <w:r w:rsidR="008E5960" w:rsidRPr="00EC1C17">
        <w:rPr>
          <w:rStyle w:val="markedcontent"/>
          <w:rFonts w:cs="Arial"/>
          <w:b/>
          <w:bCs w:val="0"/>
          <w:szCs w:val="24"/>
        </w:rPr>
        <w:t>1</w:t>
      </w:r>
      <w:r w:rsidRPr="00EC1C17">
        <w:rPr>
          <w:rStyle w:val="markedcontent"/>
          <w:rFonts w:cs="Arial"/>
          <w:b/>
          <w:bCs w:val="0"/>
          <w:szCs w:val="24"/>
        </w:rPr>
        <w:t>. LISTA DE REQUISITOS DO SISTEMA</w:t>
      </w:r>
    </w:p>
    <w:p w14:paraId="4947648E" w14:textId="77777777" w:rsidR="008E5960" w:rsidRPr="008E5960" w:rsidRDefault="008E5960">
      <w:pPr>
        <w:pStyle w:val="PargrafodaLista"/>
        <w:numPr>
          <w:ilvl w:val="0"/>
          <w:numId w:val="15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Requisitos Funcionais (RF)</w:t>
      </w:r>
    </w:p>
    <w:p w14:paraId="52E982D6" w14:textId="177B3103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RF1</w:t>
      </w:r>
      <w:r w:rsidR="001018F4">
        <w:rPr>
          <w:rFonts w:ascii="Arial" w:hAnsi="Arial" w:cs="Arial"/>
          <w:sz w:val="24"/>
          <w:szCs w:val="24"/>
        </w:rPr>
        <w:t xml:space="preserve">: </w:t>
      </w:r>
      <w:r w:rsidRPr="008E5960">
        <w:rPr>
          <w:rFonts w:ascii="Arial" w:hAnsi="Arial" w:cs="Arial"/>
          <w:sz w:val="24"/>
          <w:szCs w:val="24"/>
        </w:rPr>
        <w:t xml:space="preserve">O sistema deve permitir a integração de dados de múltiplas fontes, incluindo o banco de dados </w:t>
      </w:r>
      <w:r w:rsidRPr="001018F4">
        <w:rPr>
          <w:rFonts w:ascii="Arial" w:hAnsi="Arial" w:cs="Arial"/>
          <w:sz w:val="24"/>
          <w:szCs w:val="24"/>
        </w:rPr>
        <w:t>PostgreSQL</w:t>
      </w:r>
      <w:r w:rsidRPr="008E5960">
        <w:rPr>
          <w:rFonts w:ascii="Arial" w:hAnsi="Arial" w:cs="Arial"/>
          <w:sz w:val="24"/>
          <w:szCs w:val="24"/>
        </w:rPr>
        <w:t xml:space="preserve"> da empresa.</w:t>
      </w:r>
    </w:p>
    <w:p w14:paraId="634D311E" w14:textId="6C13FBF5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RF2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permitir a centralização d</w:t>
      </w:r>
      <w:r w:rsidRPr="001018F4">
        <w:rPr>
          <w:rFonts w:ascii="Arial" w:hAnsi="Arial" w:cs="Arial"/>
          <w:sz w:val="24"/>
          <w:szCs w:val="24"/>
        </w:rPr>
        <w:t>e dados no Google BigQuery, consolidando informações de diferentes áreas da empresa, como vendas, produção e compras.</w:t>
      </w:r>
    </w:p>
    <w:p w14:paraId="236242E3" w14:textId="55B5C4DD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RF3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</w:t>
      </w:r>
      <w:r w:rsidRPr="001018F4">
        <w:rPr>
          <w:rFonts w:ascii="Arial" w:hAnsi="Arial" w:cs="Arial"/>
          <w:sz w:val="24"/>
          <w:szCs w:val="24"/>
        </w:rPr>
        <w:t>O sistema deve realizar automaticamente a transformação dos dados utilizando o DBT,</w:t>
      </w:r>
      <w:r w:rsidRPr="008E5960">
        <w:rPr>
          <w:rFonts w:ascii="Arial" w:hAnsi="Arial" w:cs="Arial"/>
          <w:sz w:val="24"/>
          <w:szCs w:val="24"/>
        </w:rPr>
        <w:t xml:space="preserve"> garantindo a consistência e integridade das informações.</w:t>
      </w:r>
    </w:p>
    <w:p w14:paraId="0BACC307" w14:textId="394E2AA0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RF4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permitir a criação e visualização de dashboards no </w:t>
      </w:r>
      <w:r w:rsidRPr="001018F4">
        <w:rPr>
          <w:rFonts w:ascii="Arial" w:hAnsi="Arial" w:cs="Arial"/>
          <w:sz w:val="24"/>
          <w:szCs w:val="24"/>
        </w:rPr>
        <w:t>Power BI, exibindo métricas e KPIs essenciais para os usuários da Adventure Works.</w:t>
      </w:r>
    </w:p>
    <w:p w14:paraId="7DC29EBC" w14:textId="6C566171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RF5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permitir que os usuários filtrem e personalizem relatórios e dashboards conforme suas necessidades específicas, incluindo filtros por região, produto e </w:t>
      </w:r>
      <w:r w:rsidR="001018F4" w:rsidRPr="008E5960">
        <w:rPr>
          <w:rFonts w:ascii="Arial" w:hAnsi="Arial" w:cs="Arial"/>
          <w:sz w:val="24"/>
          <w:szCs w:val="24"/>
        </w:rPr>
        <w:t>período</w:t>
      </w:r>
      <w:r w:rsidRPr="008E5960">
        <w:rPr>
          <w:rFonts w:ascii="Arial" w:hAnsi="Arial" w:cs="Arial"/>
          <w:sz w:val="24"/>
          <w:szCs w:val="24"/>
        </w:rPr>
        <w:t>.</w:t>
      </w:r>
    </w:p>
    <w:p w14:paraId="2E507F2B" w14:textId="79288C2F" w:rsidR="008E5960" w:rsidRPr="001018F4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RF6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</w:t>
      </w:r>
      <w:r w:rsidRPr="001018F4">
        <w:rPr>
          <w:rFonts w:ascii="Arial" w:hAnsi="Arial" w:cs="Arial"/>
          <w:sz w:val="24"/>
          <w:szCs w:val="24"/>
        </w:rPr>
        <w:t xml:space="preserve">O sistema deve realizar atualizações automáticas dos dashboards com base nas mudanças nos dados do data </w:t>
      </w:r>
      <w:r w:rsidR="001018F4" w:rsidRPr="001018F4">
        <w:rPr>
          <w:rFonts w:ascii="Arial" w:hAnsi="Arial" w:cs="Arial"/>
          <w:sz w:val="24"/>
          <w:szCs w:val="24"/>
        </w:rPr>
        <w:t>Warehouse</w:t>
      </w:r>
      <w:r w:rsidRPr="001018F4">
        <w:rPr>
          <w:rFonts w:ascii="Arial" w:hAnsi="Arial" w:cs="Arial"/>
          <w:sz w:val="24"/>
          <w:szCs w:val="24"/>
        </w:rPr>
        <w:t>.</w:t>
      </w:r>
    </w:p>
    <w:p w14:paraId="612B6B9C" w14:textId="54BD1B71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RF7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permitir a geração de relatórios automáticos e periódicos, enviando-os por e-mail para os gestores da empresa.</w:t>
      </w:r>
    </w:p>
    <w:p w14:paraId="59CC3B74" w14:textId="75D28DFF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RF8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permitir o controle de acesso, garantindo que diferentes níveis hierárquicos (como diretores, gerentes e analistas) tenham acesso apenas às informações relevantes ao seu papel.</w:t>
      </w:r>
    </w:p>
    <w:p w14:paraId="0B11ADAE" w14:textId="299E6893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RF9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permitir a realização de análises de séries temporais para a visualização de tendências de vendas e comportamento dos clientes.</w:t>
      </w:r>
    </w:p>
    <w:p w14:paraId="4040AC33" w14:textId="3D1E8979" w:rsid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RF10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fornecer validações automáticas para verificar a integridade dos dados durante o processo de extração e transformação.</w:t>
      </w:r>
    </w:p>
    <w:p w14:paraId="76EC6665" w14:textId="77777777" w:rsidR="00A62BDE" w:rsidRPr="00A62BDE" w:rsidRDefault="00A62BDE" w:rsidP="00A62BDE">
      <w:pPr>
        <w:spacing w:before="240" w:line="360" w:lineRule="auto"/>
        <w:ind w:left="1428"/>
        <w:jc w:val="both"/>
        <w:rPr>
          <w:rFonts w:ascii="Arial" w:hAnsi="Arial" w:cs="Arial"/>
          <w:sz w:val="24"/>
          <w:szCs w:val="24"/>
        </w:rPr>
      </w:pPr>
    </w:p>
    <w:p w14:paraId="0C1AFF04" w14:textId="77777777" w:rsidR="008E5960" w:rsidRPr="008E5960" w:rsidRDefault="008E5960">
      <w:pPr>
        <w:pStyle w:val="PargrafodaLista"/>
        <w:numPr>
          <w:ilvl w:val="0"/>
          <w:numId w:val="15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lastRenderedPageBreak/>
        <w:t>Requisitos Não Funcionais (RNF)</w:t>
      </w:r>
    </w:p>
    <w:p w14:paraId="02B5F1CE" w14:textId="578CB807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RNF1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ser capaz de escalar conforme o volume de dados </w:t>
      </w:r>
      <w:r w:rsidRPr="001018F4">
        <w:rPr>
          <w:rFonts w:ascii="Arial" w:hAnsi="Arial" w:cs="Arial"/>
          <w:sz w:val="24"/>
          <w:szCs w:val="24"/>
        </w:rPr>
        <w:t>da Adventure Works</w:t>
      </w:r>
      <w:r w:rsidRPr="008E5960">
        <w:rPr>
          <w:rFonts w:ascii="Arial" w:hAnsi="Arial" w:cs="Arial"/>
          <w:sz w:val="24"/>
          <w:szCs w:val="24"/>
        </w:rPr>
        <w:t xml:space="preserve"> aumentar.</w:t>
      </w:r>
    </w:p>
    <w:p w14:paraId="190A2BE7" w14:textId="4C7CD2E9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RNF2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garantir que as consultas </w:t>
      </w:r>
      <w:r w:rsidRPr="001018F4">
        <w:rPr>
          <w:rFonts w:ascii="Arial" w:hAnsi="Arial" w:cs="Arial"/>
          <w:sz w:val="24"/>
          <w:szCs w:val="24"/>
        </w:rPr>
        <w:t>no Google BigQuery sejam executadas com uma performance adequada</w:t>
      </w:r>
      <w:r w:rsidRPr="008E5960">
        <w:rPr>
          <w:rFonts w:ascii="Arial" w:hAnsi="Arial" w:cs="Arial"/>
          <w:sz w:val="24"/>
          <w:szCs w:val="24"/>
        </w:rPr>
        <w:t>, sem atrasos significativos.</w:t>
      </w:r>
    </w:p>
    <w:p w14:paraId="3642FC03" w14:textId="6BB423D6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RNF3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garantir que as informações sensíveis sejam protegidas por políticas de segurança, com criptografia e controle de acessos.</w:t>
      </w:r>
    </w:p>
    <w:p w14:paraId="42CAC752" w14:textId="78CFB7DC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RNF4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estar disponível 24/7, com mínima interrupção, garantindo alta disponibilidade para o acesso dos dados e dashboards.</w:t>
      </w:r>
    </w:p>
    <w:p w14:paraId="784D7285" w14:textId="53CD5B25" w:rsidR="008E5960" w:rsidRPr="008E5960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RNF5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ser fácil de usar e intuitivo, permitindo que os usuários finais, </w:t>
      </w:r>
      <w:r w:rsidRPr="001018F4">
        <w:rPr>
          <w:rFonts w:ascii="Arial" w:hAnsi="Arial" w:cs="Arial"/>
          <w:sz w:val="24"/>
          <w:szCs w:val="24"/>
        </w:rPr>
        <w:t>mesmo sem conhecimentos técnicos avançados, possam navegar e gerar insights através do Power BI.</w:t>
      </w:r>
    </w:p>
    <w:p w14:paraId="3E12D766" w14:textId="5779E867" w:rsidR="008E5960" w:rsidRPr="00A62BDE" w:rsidRDefault="008E5960">
      <w:pPr>
        <w:pStyle w:val="PargrafodaLista"/>
        <w:numPr>
          <w:ilvl w:val="1"/>
          <w:numId w:val="15"/>
        </w:numPr>
        <w:spacing w:before="240" w:line="360" w:lineRule="auto"/>
        <w:jc w:val="both"/>
        <w:rPr>
          <w:rStyle w:val="markedcontent"/>
          <w:rFonts w:ascii="Arial" w:hAnsi="Arial" w:cs="Arial"/>
          <w:sz w:val="24"/>
          <w:szCs w:val="24"/>
        </w:rPr>
      </w:pPr>
      <w:r w:rsidRPr="008E5960">
        <w:rPr>
          <w:rFonts w:ascii="Arial" w:hAnsi="Arial" w:cs="Arial"/>
          <w:b/>
          <w:bCs/>
          <w:sz w:val="24"/>
          <w:szCs w:val="24"/>
        </w:rPr>
        <w:t>RNF6</w:t>
      </w:r>
      <w:r w:rsidR="001018F4">
        <w:rPr>
          <w:rFonts w:ascii="Arial" w:hAnsi="Arial" w:cs="Arial"/>
          <w:b/>
          <w:bCs/>
          <w:sz w:val="24"/>
          <w:szCs w:val="24"/>
        </w:rPr>
        <w:t>:</w:t>
      </w:r>
      <w:r w:rsidRPr="008E5960">
        <w:rPr>
          <w:rFonts w:ascii="Arial" w:hAnsi="Arial" w:cs="Arial"/>
          <w:sz w:val="24"/>
          <w:szCs w:val="24"/>
        </w:rPr>
        <w:t xml:space="preserve"> O sistema deve fornecer logs de auditoria detalhados para monitoramento de acessos e alterações nos dados.</w:t>
      </w:r>
    </w:p>
    <w:p w14:paraId="17962D8C" w14:textId="5E76AE71" w:rsidR="000D2D84" w:rsidRPr="00E2344C" w:rsidRDefault="000D2D84" w:rsidP="00EC1C17">
      <w:pPr>
        <w:pStyle w:val="Ttulo2"/>
        <w:spacing w:before="240" w:after="160" w:line="360" w:lineRule="auto"/>
      </w:pPr>
      <w:r w:rsidRPr="00E2344C">
        <w:t>3.3 Modelagem de Dados:</w:t>
      </w:r>
    </w:p>
    <w:p w14:paraId="442E01B9" w14:textId="77777777" w:rsidR="000D2D84" w:rsidRDefault="000D2D84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D2D84">
        <w:rPr>
          <w:rFonts w:ascii="Arial" w:hAnsi="Arial" w:cs="Arial"/>
          <w:sz w:val="24"/>
          <w:szCs w:val="24"/>
        </w:rPr>
        <w:t xml:space="preserve">A modelagem de dados desempenha um papel central na estruturação e organização das informações dentro de um ambiente de data Warehouse. O processo envolve a transformação de dados brutos, normalmente armazenados em ambientes OLTP (Online </w:t>
      </w:r>
      <w:proofErr w:type="spellStart"/>
      <w:r w:rsidRPr="000D2D84">
        <w:rPr>
          <w:rFonts w:ascii="Arial" w:hAnsi="Arial" w:cs="Arial"/>
          <w:sz w:val="24"/>
          <w:szCs w:val="24"/>
        </w:rPr>
        <w:t>Transaction</w:t>
      </w:r>
      <w:proofErr w:type="spellEnd"/>
      <w:r w:rsidRPr="000D2D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2D84">
        <w:rPr>
          <w:rFonts w:ascii="Arial" w:hAnsi="Arial" w:cs="Arial"/>
          <w:sz w:val="24"/>
          <w:szCs w:val="24"/>
        </w:rPr>
        <w:t>Processing</w:t>
      </w:r>
      <w:proofErr w:type="spellEnd"/>
      <w:r w:rsidRPr="000D2D84">
        <w:rPr>
          <w:rFonts w:ascii="Arial" w:hAnsi="Arial" w:cs="Arial"/>
          <w:sz w:val="24"/>
          <w:szCs w:val="24"/>
        </w:rPr>
        <w:t>), em um modelo otimizado para consultas analíticas e geração de relatórios. Para a Adventure Works, foi implementado o modelo Star Schema, que melhora a performance das consultas e facilita a criação de dashboards interativos no Power BI.</w:t>
      </w:r>
    </w:p>
    <w:p w14:paraId="354D062A" w14:textId="7F5D6870" w:rsidR="00E2344C" w:rsidRPr="00A62BDE" w:rsidRDefault="00E2344C" w:rsidP="00EC1C17">
      <w:pPr>
        <w:pStyle w:val="Ttulo3"/>
        <w:spacing w:before="240" w:beforeAutospacing="0" w:after="160" w:afterAutospacing="0" w:line="360" w:lineRule="auto"/>
        <w:rPr>
          <w:b/>
          <w:bCs w:val="0"/>
          <w:i/>
        </w:rPr>
      </w:pPr>
      <w:r w:rsidRPr="00A62BDE">
        <w:rPr>
          <w:b/>
          <w:bCs w:val="0"/>
        </w:rPr>
        <w:t>3.3.1 Situação Atual (OLTP)</w:t>
      </w:r>
    </w:p>
    <w:p w14:paraId="5A56E02A" w14:textId="368D369C" w:rsidR="00E2344C" w:rsidRDefault="00E2344C" w:rsidP="00EC1C17">
      <w:pPr>
        <w:spacing w:before="240" w:line="360" w:lineRule="auto"/>
        <w:ind w:firstLine="405"/>
        <w:jc w:val="both"/>
        <w:rPr>
          <w:rStyle w:val="markedcontent"/>
          <w:rFonts w:ascii="Arial" w:hAnsi="Arial" w:cs="Arial"/>
          <w:sz w:val="24"/>
          <w:szCs w:val="24"/>
        </w:rPr>
      </w:pPr>
      <w:r w:rsidRPr="000D2D84">
        <w:rPr>
          <w:rFonts w:ascii="Arial" w:hAnsi="Arial" w:cs="Arial"/>
          <w:sz w:val="24"/>
          <w:szCs w:val="24"/>
        </w:rPr>
        <w:t xml:space="preserve">No esquema atual representado na </w:t>
      </w:r>
      <w:r w:rsidRPr="000D2D84">
        <w:rPr>
          <w:rFonts w:ascii="Arial" w:hAnsi="Arial" w:cs="Arial"/>
          <w:b/>
          <w:bCs/>
          <w:sz w:val="24"/>
          <w:szCs w:val="24"/>
        </w:rPr>
        <w:t>Figura 2</w:t>
      </w:r>
      <w:r w:rsidRPr="000D2D84">
        <w:rPr>
          <w:rFonts w:ascii="Arial" w:hAnsi="Arial" w:cs="Arial"/>
          <w:sz w:val="24"/>
          <w:szCs w:val="24"/>
        </w:rPr>
        <w:t>, observamos o seguinte conjunto de informações:</w:t>
      </w:r>
    </w:p>
    <w:p w14:paraId="51E28E3D" w14:textId="77777777" w:rsidR="00E2344C" w:rsidRPr="00846B48" w:rsidRDefault="00E2344C">
      <w:pPr>
        <w:pStyle w:val="PargrafodaLista"/>
        <w:numPr>
          <w:ilvl w:val="0"/>
          <w:numId w:val="2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Estrutura de Dados Normalizada</w:t>
      </w:r>
      <w:r w:rsidRPr="00846B48">
        <w:rPr>
          <w:rFonts w:ascii="Arial" w:hAnsi="Arial" w:cs="Arial"/>
          <w:sz w:val="24"/>
          <w:szCs w:val="24"/>
        </w:rPr>
        <w:t xml:space="preserve">: O esquema OLTP é altamente normalizado, o que significa que os dados estão organizados em várias tabelas relacionadas para minimizar a redundância e garantir a integridade dos </w:t>
      </w:r>
      <w:r w:rsidRPr="00846B48">
        <w:rPr>
          <w:rFonts w:ascii="Arial" w:hAnsi="Arial" w:cs="Arial"/>
          <w:sz w:val="24"/>
          <w:szCs w:val="24"/>
        </w:rPr>
        <w:lastRenderedPageBreak/>
        <w:t>dados. Isso é ideal para operações transacionais diárias (inserções, atualizações, exclusões), mas pode ser ineficiente para consultas analíticas complexas que exigem a junção de várias tabelas.</w:t>
      </w:r>
    </w:p>
    <w:p w14:paraId="7B7791F9" w14:textId="77777777" w:rsidR="00E2344C" w:rsidRPr="00846B48" w:rsidRDefault="00E2344C">
      <w:pPr>
        <w:pStyle w:val="PargrafodaLista"/>
        <w:numPr>
          <w:ilvl w:val="0"/>
          <w:numId w:val="2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Foco em Transações</w:t>
      </w:r>
      <w:r w:rsidRPr="00846B48">
        <w:rPr>
          <w:rFonts w:ascii="Arial" w:hAnsi="Arial" w:cs="Arial"/>
          <w:sz w:val="24"/>
          <w:szCs w:val="24"/>
        </w:rPr>
        <w:t>: O esquema é projetado para capturar e processar transações, como vendas, pedidos, informações de clientes e fornecedores. Cada área de negócios, como vendas, produção, compras, e recursos humanos, tem suas próprias tabelas relacionadas.</w:t>
      </w:r>
    </w:p>
    <w:p w14:paraId="3527F92A" w14:textId="77777777" w:rsidR="00E2344C" w:rsidRPr="00846B48" w:rsidRDefault="00E2344C">
      <w:pPr>
        <w:pStyle w:val="PargrafodaLista"/>
        <w:numPr>
          <w:ilvl w:val="0"/>
          <w:numId w:val="2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Consultas Complexas</w:t>
      </w:r>
      <w:r w:rsidRPr="00846B48">
        <w:rPr>
          <w:rFonts w:ascii="Arial" w:hAnsi="Arial" w:cs="Arial"/>
          <w:sz w:val="24"/>
          <w:szCs w:val="24"/>
        </w:rPr>
        <w:t>: Para gerar relatórios ou realizar análises, é necessário consultar e unir diversas tabelas, o que pode ser demorado e ineficiente para análises em larga escala.</w:t>
      </w:r>
    </w:p>
    <w:p w14:paraId="598E95E6" w14:textId="77777777" w:rsidR="00E2344C" w:rsidRDefault="00E2344C">
      <w:pPr>
        <w:pStyle w:val="PargrafodaLista"/>
        <w:numPr>
          <w:ilvl w:val="0"/>
          <w:numId w:val="2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Falta de Organização para BI</w:t>
      </w:r>
      <w:r w:rsidRPr="00846B48">
        <w:rPr>
          <w:rFonts w:ascii="Arial" w:hAnsi="Arial" w:cs="Arial"/>
          <w:sz w:val="24"/>
          <w:szCs w:val="24"/>
        </w:rPr>
        <w:t>: O modelo OLTP não é otimizado para relatórios de Business Intelligence (BI), pois as tabelas e relações são complexas e voltadas para o registro de transações, dificultando a agregação e análise de dados.</w:t>
      </w:r>
    </w:p>
    <w:p w14:paraId="70630445" w14:textId="16D90947" w:rsidR="00E2344C" w:rsidRPr="008E5960" w:rsidRDefault="00E2344C" w:rsidP="00EC1C17">
      <w:pPr>
        <w:spacing w:before="240" w:line="360" w:lineRule="auto"/>
        <w:ind w:firstLine="708"/>
        <w:jc w:val="both"/>
        <w:rPr>
          <w:rStyle w:val="markedcontent"/>
          <w:rFonts w:ascii="Arial" w:hAnsi="Arial" w:cs="Arial"/>
          <w:sz w:val="24"/>
          <w:szCs w:val="24"/>
        </w:rPr>
        <w:sectPr w:rsidR="00E2344C" w:rsidRPr="008E5960" w:rsidSect="00894607">
          <w:pgSz w:w="11906" w:h="16838"/>
          <w:pgMar w:top="1701" w:right="1134" w:bottom="1134" w:left="1701" w:header="0" w:footer="0" w:gutter="0"/>
          <w:cols w:space="720"/>
          <w:formProt w:val="0"/>
          <w:docGrid w:linePitch="360" w:charSpace="4096"/>
        </w:sectPr>
      </w:pPr>
    </w:p>
    <w:p w14:paraId="56839C37" w14:textId="3D7C93BD" w:rsidR="0076791D" w:rsidRPr="000D2D84" w:rsidRDefault="0076791D" w:rsidP="00EC1C17">
      <w:pPr>
        <w:pStyle w:val="SemEspaamento"/>
        <w:spacing w:before="240" w:after="160" w:line="360" w:lineRule="auto"/>
      </w:pPr>
      <w:r w:rsidRPr="000D2D84">
        <w:rPr>
          <w:noProof/>
        </w:rPr>
        <w:lastRenderedPageBreak/>
        <w:drawing>
          <wp:anchor distT="0" distB="0" distL="114300" distR="114300" simplePos="0" relativeHeight="251688448" behindDoc="0" locked="0" layoutInCell="1" allowOverlap="1" wp14:anchorId="499078C9" wp14:editId="6B1E320A">
            <wp:simplePos x="0" y="0"/>
            <wp:positionH relativeFrom="page">
              <wp:posOffset>1104900</wp:posOffset>
            </wp:positionH>
            <wp:positionV relativeFrom="paragraph">
              <wp:posOffset>0</wp:posOffset>
            </wp:positionV>
            <wp:extent cx="8810625" cy="4956355"/>
            <wp:effectExtent l="0" t="0" r="0" b="0"/>
            <wp:wrapSquare wrapText="bothSides"/>
            <wp:docPr id="4" name="Espaço Reservado para Imagem 15">
              <a:extLst xmlns:a="http://schemas.openxmlformats.org/drawingml/2006/main">
                <a:ext uri="{FF2B5EF4-FFF2-40B4-BE49-F238E27FC236}">
                  <a16:creationId xmlns:a16="http://schemas.microsoft.com/office/drawing/2014/main" id="{09BD9EC2-BCA8-5A35-CBC9-8AE9DD34D7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Imagem 15">
                      <a:extLst>
                        <a:ext uri="{FF2B5EF4-FFF2-40B4-BE49-F238E27FC236}">
                          <a16:creationId xmlns:a16="http://schemas.microsoft.com/office/drawing/2014/main" id="{09BD9EC2-BCA8-5A35-CBC9-8AE9DD34D7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8810625" cy="495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11C49" w14:textId="4694530B" w:rsidR="0076791D" w:rsidRPr="008E5960" w:rsidRDefault="0076791D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5D7A57A1" w14:textId="30B25682" w:rsidR="008D000D" w:rsidRDefault="008D000D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4F24050D" w14:textId="77777777" w:rsidR="001018F4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163F6072" w14:textId="77777777" w:rsidR="001018F4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4524840A" w14:textId="77777777" w:rsidR="001018F4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4BD04AF2" w14:textId="77777777" w:rsidR="001018F4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4CE25999" w14:textId="77777777" w:rsidR="001018F4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2999EFCF" w14:textId="77777777" w:rsidR="001018F4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1C5CA756" w14:textId="77777777" w:rsidR="001018F4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250CEB59" w14:textId="77777777" w:rsidR="001018F4" w:rsidRDefault="001018F4" w:rsidP="00A62BDE">
      <w:pPr>
        <w:pStyle w:val="Legenda"/>
        <w:spacing w:before="240" w:after="160" w:line="360" w:lineRule="auto"/>
        <w:rPr>
          <w:rFonts w:ascii="Arial" w:hAnsi="Arial" w:cs="Arial"/>
        </w:rPr>
      </w:pPr>
    </w:p>
    <w:p w14:paraId="4915E24A" w14:textId="77777777" w:rsidR="001018F4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</w:p>
    <w:p w14:paraId="29F31C54" w14:textId="12BC7E29" w:rsidR="001018F4" w:rsidRPr="008E5960" w:rsidRDefault="001018F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  <w:bookmarkStart w:id="3" w:name="_Toc177051140"/>
      <w:r>
        <w:t xml:space="preserve">Figura </w:t>
      </w:r>
      <w:fldSimple w:instr=" SEQ Figura \* ARABIC ">
        <w:r w:rsidR="00B671A4">
          <w:rPr>
            <w:noProof/>
          </w:rPr>
          <w:t>2</w:t>
        </w:r>
      </w:fldSimple>
      <w:r w:rsidRPr="00B86D59">
        <w:t>:  Modelo conceitual de dados</w:t>
      </w:r>
      <w:r>
        <w:rPr>
          <w:noProof/>
        </w:rPr>
        <w:t xml:space="preserve"> - OLTP</w:t>
      </w:r>
      <w:bookmarkEnd w:id="3"/>
    </w:p>
    <w:p w14:paraId="438C3574" w14:textId="78E7E39F" w:rsidR="008D000D" w:rsidRDefault="008D000D" w:rsidP="00EC1C17">
      <w:pPr>
        <w:pStyle w:val="Legenda"/>
        <w:spacing w:before="240" w:after="160" w:line="360" w:lineRule="auto"/>
        <w:jc w:val="center"/>
        <w:rPr>
          <w:rFonts w:cs="Arial"/>
          <w:i w:val="0"/>
          <w:iCs w:val="0"/>
        </w:rPr>
      </w:pPr>
      <w:r w:rsidRPr="00E2344C">
        <w:t xml:space="preserve">Fonte: </w:t>
      </w:r>
      <w:r w:rsidR="001018F4" w:rsidRPr="00E2344C">
        <w:t>Microsoft</w:t>
      </w:r>
    </w:p>
    <w:p w14:paraId="092AC054" w14:textId="77777777" w:rsidR="00846B48" w:rsidRDefault="00846B48" w:rsidP="00EC1C17">
      <w:pPr>
        <w:spacing w:before="240" w:line="360" w:lineRule="auto"/>
        <w:jc w:val="both"/>
        <w:rPr>
          <w:rStyle w:val="markedcontent"/>
          <w:rFonts w:ascii="Arial" w:hAnsi="Arial" w:cs="Arial"/>
          <w:sz w:val="24"/>
          <w:szCs w:val="24"/>
        </w:rPr>
        <w:sectPr w:rsidR="00846B48" w:rsidSect="002A2054">
          <w:pgSz w:w="16838" w:h="11906" w:orient="landscape"/>
          <w:pgMar w:top="1701" w:right="1701" w:bottom="1134" w:left="1134" w:header="0" w:footer="0" w:gutter="0"/>
          <w:cols w:space="720"/>
          <w:formProt w:val="0"/>
          <w:docGrid w:linePitch="360" w:charSpace="4096"/>
        </w:sectPr>
      </w:pPr>
    </w:p>
    <w:p w14:paraId="362DE534" w14:textId="19BEC386" w:rsidR="00E2344C" w:rsidRPr="00E2344C" w:rsidRDefault="00E2344C" w:rsidP="00EC1C17">
      <w:pPr>
        <w:spacing w:before="240" w:line="360" w:lineRule="auto"/>
        <w:jc w:val="both"/>
        <w:rPr>
          <w:rFonts w:ascii="Arial" w:hAnsi="Arial" w:cs="Arial"/>
          <w:sz w:val="28"/>
          <w:szCs w:val="28"/>
        </w:rPr>
      </w:pPr>
      <w:r w:rsidRPr="00E2344C">
        <w:rPr>
          <w:rFonts w:ascii="Arial" w:hAnsi="Arial" w:cs="Arial"/>
          <w:sz w:val="24"/>
          <w:szCs w:val="24"/>
        </w:rPr>
        <w:lastRenderedPageBreak/>
        <w:t xml:space="preserve">Com base no modelo atual, a </w:t>
      </w:r>
      <w:r w:rsidRPr="00E2344C">
        <w:rPr>
          <w:rFonts w:ascii="Arial" w:hAnsi="Arial" w:cs="Arial"/>
          <w:bCs/>
          <w:sz w:val="24"/>
          <w:szCs w:val="24"/>
        </w:rPr>
        <w:t>Adventure Works</w:t>
      </w:r>
      <w:r w:rsidRPr="00E2344C">
        <w:rPr>
          <w:rFonts w:ascii="Arial" w:hAnsi="Arial" w:cs="Arial"/>
          <w:sz w:val="24"/>
          <w:szCs w:val="24"/>
        </w:rPr>
        <w:t xml:space="preserve"> encontra dificuldades para realizar consultas rápidas e eficientes. A falta de otimização para análise de dados cria desafios para a criação de relatórios interativos e dashboards. A solução proposta de modelagem dimensional transformará esse ambiente, trazendo melhorias em termos de eficiência, performance e facilidade de uso para análises e geração de relatórios</w:t>
      </w:r>
    </w:p>
    <w:p w14:paraId="5399202A" w14:textId="4D9339C4" w:rsidR="009670EC" w:rsidRPr="00A62BDE" w:rsidRDefault="009670EC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A62BDE">
        <w:rPr>
          <w:b/>
          <w:bCs w:val="0"/>
        </w:rPr>
        <w:t>3.3.</w:t>
      </w:r>
      <w:r w:rsidR="000D2D84" w:rsidRPr="00A62BDE">
        <w:rPr>
          <w:b/>
          <w:bCs w:val="0"/>
        </w:rPr>
        <w:t>2</w:t>
      </w:r>
      <w:r w:rsidRPr="00A62BDE">
        <w:rPr>
          <w:rFonts w:eastAsia="Microsoft YaHei"/>
          <w:b/>
          <w:bCs w:val="0"/>
        </w:rPr>
        <w:t xml:space="preserve"> </w:t>
      </w:r>
      <w:r w:rsidR="000D2D84" w:rsidRPr="00A62BDE">
        <w:rPr>
          <w:b/>
          <w:bCs w:val="0"/>
        </w:rPr>
        <w:t xml:space="preserve">Modelagem </w:t>
      </w:r>
      <w:r w:rsidRPr="00A62BDE">
        <w:rPr>
          <w:rFonts w:eastAsia="Microsoft YaHei"/>
          <w:b/>
          <w:bCs w:val="0"/>
        </w:rPr>
        <w:t>Dimensional</w:t>
      </w:r>
      <w:r w:rsidR="000D2D84" w:rsidRPr="00A62BDE">
        <w:rPr>
          <w:b/>
          <w:bCs w:val="0"/>
        </w:rPr>
        <w:t xml:space="preserve"> – Star Schema</w:t>
      </w:r>
    </w:p>
    <w:p w14:paraId="04B4AE79" w14:textId="6E7DD970" w:rsidR="00E2344C" w:rsidRDefault="00E2344C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2344C">
        <w:rPr>
          <w:rStyle w:val="Caracteresdenotadefim"/>
          <w:rFonts w:ascii="Arial" w:hAnsi="Arial" w:cs="Arial"/>
          <w:sz w:val="24"/>
          <w:szCs w:val="24"/>
        </w:rPr>
        <w:t>Após a transição do modelo OLTP para o Star Schema, a Adventure Works adotou uma estrutura de data Warehouse que permite uma análise rápida e eficiente dos dados</w:t>
      </w:r>
      <w:r w:rsidRPr="00E2344C">
        <w:rPr>
          <w:rFonts w:ascii="Arial" w:hAnsi="Arial" w:cs="Arial"/>
          <w:sz w:val="24"/>
          <w:szCs w:val="24"/>
        </w:rPr>
        <w:t>.</w:t>
      </w:r>
    </w:p>
    <w:p w14:paraId="6261529D" w14:textId="0E66DB68" w:rsidR="00436ED9" w:rsidRDefault="00E2344C" w:rsidP="00EC1C17">
      <w:pPr>
        <w:spacing w:before="24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 w:rsidRPr="00436ED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9472" behindDoc="0" locked="0" layoutInCell="1" allowOverlap="1" wp14:anchorId="2017E005" wp14:editId="4243D8D0">
            <wp:simplePos x="0" y="0"/>
            <wp:positionH relativeFrom="page">
              <wp:posOffset>304800</wp:posOffset>
            </wp:positionH>
            <wp:positionV relativeFrom="paragraph">
              <wp:posOffset>263525</wp:posOffset>
            </wp:positionV>
            <wp:extent cx="6954520" cy="4657725"/>
            <wp:effectExtent l="0" t="0" r="0" b="9525"/>
            <wp:wrapSquare wrapText="bothSides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8A7D8AA3-618D-50BE-FF67-ACA454C536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8A7D8AA3-618D-50BE-FF67-ACA454C536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ABE5B" w14:textId="6D05B111" w:rsidR="00436ED9" w:rsidRPr="008E5960" w:rsidRDefault="00B671A4" w:rsidP="00EC1C17">
      <w:pPr>
        <w:pStyle w:val="Legenda"/>
        <w:spacing w:before="240" w:after="160" w:line="360" w:lineRule="auto"/>
        <w:jc w:val="center"/>
        <w:rPr>
          <w:rFonts w:ascii="Arial" w:hAnsi="Arial" w:cs="Arial"/>
        </w:rPr>
      </w:pPr>
      <w:bookmarkStart w:id="4" w:name="_Toc177051141"/>
      <w:r>
        <w:t xml:space="preserve">Figura </w:t>
      </w:r>
      <w:fldSimple w:instr=" SEQ Figura \* ARABIC ">
        <w:r>
          <w:rPr>
            <w:noProof/>
          </w:rPr>
          <w:t>3</w:t>
        </w:r>
      </w:fldSimple>
      <w:r w:rsidR="000D2D84">
        <w:t xml:space="preserve">: </w:t>
      </w:r>
      <w:r w:rsidRPr="0032273C">
        <w:t>Modelo conceitual de dados</w:t>
      </w:r>
      <w:r>
        <w:t xml:space="preserve"> (Fato x Dimensão)</w:t>
      </w:r>
      <w:bookmarkEnd w:id="4"/>
    </w:p>
    <w:p w14:paraId="142570FE" w14:textId="0FDFB70B" w:rsidR="00436ED9" w:rsidRDefault="00436ED9" w:rsidP="00EC1C17">
      <w:pPr>
        <w:pStyle w:val="TextodoTrabalho"/>
        <w:spacing w:before="240" w:after="160"/>
        <w:ind w:firstLine="0"/>
        <w:jc w:val="center"/>
        <w:rPr>
          <w:rFonts w:eastAsiaTheme="minorHAnsi" w:cs="Arial"/>
          <w:i/>
          <w:iCs/>
          <w:color w:val="auto"/>
        </w:rPr>
      </w:pPr>
      <w:r w:rsidRPr="008E5960">
        <w:rPr>
          <w:rFonts w:eastAsiaTheme="minorHAnsi" w:cs="Arial"/>
          <w:i/>
          <w:iCs/>
          <w:color w:val="auto"/>
        </w:rPr>
        <w:t>Fonte: Autor, 202</w:t>
      </w:r>
      <w:r w:rsidR="00B671A4">
        <w:rPr>
          <w:rFonts w:eastAsiaTheme="minorHAnsi" w:cs="Arial"/>
          <w:i/>
          <w:iCs/>
          <w:color w:val="auto"/>
        </w:rPr>
        <w:t>4</w:t>
      </w:r>
    </w:p>
    <w:p w14:paraId="2419FF3B" w14:textId="20E3860B" w:rsidR="00436ED9" w:rsidRDefault="00436ED9" w:rsidP="00EC1C17">
      <w:pPr>
        <w:spacing w:before="240" w:line="360" w:lineRule="auto"/>
        <w:ind w:firstLine="405"/>
        <w:jc w:val="both"/>
        <w:rPr>
          <w:rFonts w:ascii="Arial" w:hAnsi="Arial" w:cs="Arial"/>
          <w:sz w:val="24"/>
          <w:szCs w:val="24"/>
        </w:rPr>
      </w:pPr>
    </w:p>
    <w:p w14:paraId="7EA7E4A4" w14:textId="63DA35EA" w:rsidR="00846B48" w:rsidRPr="00846B48" w:rsidRDefault="00846B48" w:rsidP="00EC1C17">
      <w:p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lastRenderedPageBreak/>
        <w:t>Estrutura de Modelagem Dimensional</w:t>
      </w:r>
    </w:p>
    <w:p w14:paraId="09FB5859" w14:textId="77777777" w:rsidR="00846B48" w:rsidRPr="00846B48" w:rsidRDefault="00846B48">
      <w:pPr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Tabelas de Fatos e Dimensões Otimizadas</w:t>
      </w:r>
      <w:r w:rsidRPr="00846B48">
        <w:rPr>
          <w:rFonts w:ascii="Arial" w:hAnsi="Arial" w:cs="Arial"/>
          <w:sz w:val="24"/>
          <w:szCs w:val="24"/>
        </w:rPr>
        <w:t>:</w:t>
      </w:r>
    </w:p>
    <w:p w14:paraId="0A79100C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Fatos</w:t>
      </w:r>
      <w:r w:rsidRPr="00846B48">
        <w:rPr>
          <w:rFonts w:ascii="Arial" w:hAnsi="Arial" w:cs="Arial"/>
          <w:sz w:val="24"/>
          <w:szCs w:val="24"/>
        </w:rPr>
        <w:t>: As tabelas de fatos, agora otimizadas para agregação e consulta, armazenam dados transacionais de grande volume (como vendas e produção), oferecendo melhor performance e acessibilidade. Essas tabelas estarão integradas com as dimensões para facilitar as análises.</w:t>
      </w:r>
    </w:p>
    <w:p w14:paraId="61695B4C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Dimensões</w:t>
      </w:r>
      <w:r w:rsidRPr="00846B48">
        <w:rPr>
          <w:rFonts w:ascii="Arial" w:hAnsi="Arial" w:cs="Arial"/>
          <w:sz w:val="24"/>
          <w:szCs w:val="24"/>
        </w:rPr>
        <w:t>: As tabelas de dimensões serão estruturadas para suportar múltiplos filtros e classificações. Isso permitirá que os usuários explorem as informações com mais flexibilidade, resultando em análises mais detalhadas e relevantes.</w:t>
      </w:r>
    </w:p>
    <w:p w14:paraId="21E062A1" w14:textId="77777777" w:rsidR="00846B48" w:rsidRPr="00846B48" w:rsidRDefault="00846B48">
      <w:pPr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46B48">
        <w:rPr>
          <w:rFonts w:ascii="Arial" w:hAnsi="Arial" w:cs="Arial"/>
          <w:b/>
          <w:bCs/>
          <w:sz w:val="24"/>
          <w:szCs w:val="24"/>
        </w:rPr>
        <w:t>Desnormalização</w:t>
      </w:r>
      <w:proofErr w:type="spellEnd"/>
      <w:r w:rsidRPr="00846B48">
        <w:rPr>
          <w:rFonts w:ascii="Arial" w:hAnsi="Arial" w:cs="Arial"/>
          <w:b/>
          <w:bCs/>
          <w:sz w:val="24"/>
          <w:szCs w:val="24"/>
        </w:rPr>
        <w:t xml:space="preserve"> para Melhor Performance</w:t>
      </w:r>
      <w:r w:rsidRPr="00846B48">
        <w:rPr>
          <w:rFonts w:ascii="Arial" w:hAnsi="Arial" w:cs="Arial"/>
          <w:sz w:val="24"/>
          <w:szCs w:val="24"/>
        </w:rPr>
        <w:t>:</w:t>
      </w:r>
    </w:p>
    <w:p w14:paraId="3834832B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846B48">
        <w:rPr>
          <w:rFonts w:ascii="Arial" w:hAnsi="Arial" w:cs="Arial"/>
          <w:sz w:val="24"/>
          <w:szCs w:val="24"/>
        </w:rPr>
        <w:t>desnormalização</w:t>
      </w:r>
      <w:proofErr w:type="spellEnd"/>
      <w:r w:rsidRPr="00846B48">
        <w:rPr>
          <w:rFonts w:ascii="Arial" w:hAnsi="Arial" w:cs="Arial"/>
          <w:sz w:val="24"/>
          <w:szCs w:val="24"/>
        </w:rPr>
        <w:t xml:space="preserve"> dos dados na modelagem dimensional melhora a performance das consultas analíticas. Agora, as informações relevantes para as análises estarão prontamente acessíveis em poucas tabelas, eliminando a necessidade de múltiplas junções complexas, o que resultava em lentidão no ambiente OLTP.</w:t>
      </w:r>
    </w:p>
    <w:p w14:paraId="5198E9CD" w14:textId="77777777" w:rsidR="00846B48" w:rsidRPr="00846B48" w:rsidRDefault="00846B48">
      <w:pPr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Facilidade de Uso para Business Intelligence</w:t>
      </w:r>
      <w:r w:rsidRPr="00846B48">
        <w:rPr>
          <w:rFonts w:ascii="Arial" w:hAnsi="Arial" w:cs="Arial"/>
          <w:sz w:val="24"/>
          <w:szCs w:val="24"/>
        </w:rPr>
        <w:t>:</w:t>
      </w:r>
    </w:p>
    <w:p w14:paraId="724E4DDD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Com a modelagem dimensional, os dados estão organizados de uma forma intuitiva para os usuários finais. O processo de criar relatórios e dashboards tornou-se mais fácil, uma vez que as tabelas de fatos e dimensões fornecem a base necessária para gerar visualizações dinâmicas e responder a perguntas de negócios sem a necessidade de consultas complexas.</w:t>
      </w:r>
    </w:p>
    <w:p w14:paraId="410E02CF" w14:textId="77777777" w:rsid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Melhoria: Agora os gestores podem explorar as informações rapidamente, aplicando filtros por produto, região, e tempo de maneira simples, e obtendo respostas em tempo real.</w:t>
      </w:r>
    </w:p>
    <w:p w14:paraId="6FE74EFD" w14:textId="77777777" w:rsidR="00A62BDE" w:rsidRDefault="00A62BDE" w:rsidP="00A62BD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5C900086" w14:textId="77777777" w:rsidR="00A62BDE" w:rsidRPr="00846B48" w:rsidRDefault="00A62BDE" w:rsidP="00A62BD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518E8BDA" w14:textId="77777777" w:rsidR="00846B48" w:rsidRPr="00846B48" w:rsidRDefault="00846B48">
      <w:pPr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lastRenderedPageBreak/>
        <w:t>Consultas Mais Rápidas e Eficientes</w:t>
      </w:r>
      <w:r w:rsidRPr="00846B48">
        <w:rPr>
          <w:rFonts w:ascii="Arial" w:hAnsi="Arial" w:cs="Arial"/>
          <w:sz w:val="24"/>
          <w:szCs w:val="24"/>
        </w:rPr>
        <w:t>:</w:t>
      </w:r>
    </w:p>
    <w:p w14:paraId="6497FD10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Com a modelagem dimensional, as consultas que antes eram lentas e demoradas no ambiente OLTP foram drasticamente otimizadas. O novo sistema é capaz de processar grandes volumes de dados em segundos, permitindo que a Adventure Works realize análises avançadas de forma rápida, mesmo com um aumento no volume de dados.</w:t>
      </w:r>
    </w:p>
    <w:p w14:paraId="35D44AF8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Melhoria: As consultas de vendas, comportamento do cliente e performance de produtos, que antes exigiam um tempo significativo para serem processadas, agora podem ser realizadas de forma ágil, proporcionando insights imediatos.</w:t>
      </w:r>
    </w:p>
    <w:p w14:paraId="2C4CE51C" w14:textId="77777777" w:rsidR="00846B48" w:rsidRPr="00846B48" w:rsidRDefault="00846B48">
      <w:pPr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Análises Preditivas e Avançadas</w:t>
      </w:r>
      <w:r w:rsidRPr="00846B48">
        <w:rPr>
          <w:rFonts w:ascii="Arial" w:hAnsi="Arial" w:cs="Arial"/>
          <w:sz w:val="24"/>
          <w:szCs w:val="24"/>
        </w:rPr>
        <w:t>:</w:t>
      </w:r>
    </w:p>
    <w:p w14:paraId="1CFE34EC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A nova modelagem oferece suporte para análises preditivas. Ao integrar dados de diferentes áreas em um modelo centralizado, a Adventure Works poderá identificar padrões e antecipar tendências de mercado com maior precisão.</w:t>
      </w:r>
    </w:p>
    <w:p w14:paraId="5F40FBBA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Melhoria: Isso possibilita que a empresa tome decisões estratégicas antecipadas, como ajustes na produção ou estratégias de vendas focadas em áreas de maior potencial.</w:t>
      </w:r>
    </w:p>
    <w:p w14:paraId="5B05FF09" w14:textId="77777777" w:rsidR="00846B48" w:rsidRPr="00846B48" w:rsidRDefault="00846B48">
      <w:pPr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t>Atualizações Automáticas e Consistentes</w:t>
      </w:r>
      <w:r w:rsidRPr="00846B48">
        <w:rPr>
          <w:rFonts w:ascii="Arial" w:hAnsi="Arial" w:cs="Arial"/>
          <w:sz w:val="24"/>
          <w:szCs w:val="24"/>
        </w:rPr>
        <w:t>:</w:t>
      </w:r>
    </w:p>
    <w:p w14:paraId="1015EEC3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Com a automatização dos pipelines de dados através do DBT, as tabelas de fatos e dimensões serão atualizadas regularmente, garantindo que os relatórios sempre utilizem as informações mais recentes.</w:t>
      </w:r>
    </w:p>
    <w:p w14:paraId="3475774C" w14:textId="77777777" w:rsid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Melhoria: Isso elimina a necessidade de processos manuais de extração e preparação de dados, resultando em maior consistência e confiabilidade nas análises.</w:t>
      </w:r>
    </w:p>
    <w:p w14:paraId="5A32AB2E" w14:textId="77777777" w:rsidR="00A62BDE" w:rsidRDefault="00A62BDE" w:rsidP="00A62BD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31047F51" w14:textId="77777777" w:rsidR="00A62BDE" w:rsidRPr="00846B48" w:rsidRDefault="00A62BDE" w:rsidP="00A62BD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196E6AE4" w14:textId="77777777" w:rsidR="00846B48" w:rsidRPr="00846B48" w:rsidRDefault="00846B48">
      <w:pPr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b/>
          <w:bCs/>
          <w:sz w:val="24"/>
          <w:szCs w:val="24"/>
        </w:rPr>
        <w:lastRenderedPageBreak/>
        <w:t>Dashboards Interativos Melhorados no Power BI</w:t>
      </w:r>
      <w:r w:rsidRPr="00846B48">
        <w:rPr>
          <w:rFonts w:ascii="Arial" w:hAnsi="Arial" w:cs="Arial"/>
          <w:sz w:val="24"/>
          <w:szCs w:val="24"/>
        </w:rPr>
        <w:t>:</w:t>
      </w:r>
    </w:p>
    <w:p w14:paraId="3C075CDC" w14:textId="77777777" w:rsidR="00846B48" w:rsidRPr="00846B48" w:rsidRDefault="00846B48">
      <w:pPr>
        <w:numPr>
          <w:ilvl w:val="1"/>
          <w:numId w:val="24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Os dashboards agora são alimentados diretamente pelo Google BigQuery, permitindo visualizações interativas, como gráficos de séries temporais, mapas de calor e análises geográficas de vendas. Com a modelagem dimensional, esses dashboards são mais rápidos e precisos.</w:t>
      </w:r>
    </w:p>
    <w:p w14:paraId="1B8B8D45" w14:textId="31B9736C" w:rsidR="00551C6A" w:rsidRPr="00A62BDE" w:rsidRDefault="00846B48">
      <w:pPr>
        <w:numPr>
          <w:ilvl w:val="1"/>
          <w:numId w:val="24"/>
        </w:numPr>
        <w:spacing w:before="240" w:line="360" w:lineRule="auto"/>
        <w:jc w:val="both"/>
        <w:rPr>
          <w:rStyle w:val="markedcontent"/>
          <w:rFonts w:ascii="Arial" w:hAnsi="Arial" w:cs="Arial"/>
          <w:sz w:val="24"/>
          <w:szCs w:val="24"/>
        </w:rPr>
      </w:pPr>
      <w:r w:rsidRPr="00846B48">
        <w:rPr>
          <w:rFonts w:ascii="Arial" w:hAnsi="Arial" w:cs="Arial"/>
          <w:sz w:val="24"/>
          <w:szCs w:val="24"/>
        </w:rPr>
        <w:t>Melhoria: A velocidade de atualização e a capacidade de customização dos dashboards aumentaram significativamente, melhorando a experiência dos usuários finais</w:t>
      </w:r>
    </w:p>
    <w:p w14:paraId="1388A470" w14:textId="53B7579F" w:rsidR="00846B48" w:rsidRPr="00A62BDE" w:rsidRDefault="00846B48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A62BDE">
        <w:rPr>
          <w:b/>
          <w:bCs w:val="0"/>
        </w:rPr>
        <w:t>3.3.</w:t>
      </w:r>
      <w:r w:rsidR="000D2D84" w:rsidRPr="00A62BDE">
        <w:rPr>
          <w:b/>
          <w:bCs w:val="0"/>
        </w:rPr>
        <w:t>2</w:t>
      </w:r>
      <w:r w:rsidRPr="00A62BDE">
        <w:rPr>
          <w:b/>
          <w:bCs w:val="0"/>
        </w:rPr>
        <w:t xml:space="preserve"> Comparativo: Melhorias após a Modelagem Dimensional</w:t>
      </w:r>
    </w:p>
    <w:tbl>
      <w:tblPr>
        <w:tblStyle w:val="TabeladeGrade4"/>
        <w:tblW w:w="5000" w:type="pct"/>
        <w:tblLook w:val="04A0" w:firstRow="1" w:lastRow="0" w:firstColumn="1" w:lastColumn="0" w:noHBand="0" w:noVBand="1"/>
      </w:tblPr>
      <w:tblGrid>
        <w:gridCol w:w="2161"/>
        <w:gridCol w:w="2855"/>
        <w:gridCol w:w="4045"/>
      </w:tblGrid>
      <w:tr w:rsidR="00846B48" w:rsidRPr="00846B48" w14:paraId="14F91732" w14:textId="77777777" w:rsidTr="00846B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pct"/>
            <w:hideMark/>
          </w:tcPr>
          <w:p w14:paraId="76C018BC" w14:textId="77777777" w:rsidR="00846B48" w:rsidRPr="00846B48" w:rsidRDefault="00846B48" w:rsidP="00EC1C17">
            <w:pPr>
              <w:spacing w:before="24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6B48">
              <w:rPr>
                <w:rFonts w:ascii="Arial" w:hAnsi="Arial" w:cs="Arial"/>
                <w:sz w:val="24"/>
                <w:szCs w:val="24"/>
              </w:rPr>
              <w:t>Característica</w:t>
            </w:r>
          </w:p>
        </w:tc>
        <w:tc>
          <w:tcPr>
            <w:tcW w:w="1575" w:type="pct"/>
            <w:hideMark/>
          </w:tcPr>
          <w:p w14:paraId="4281CEB2" w14:textId="6C3FA261" w:rsidR="00846B48" w:rsidRPr="00846B48" w:rsidRDefault="00846B48" w:rsidP="00EC1C17">
            <w:pPr>
              <w:spacing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46B48">
              <w:rPr>
                <w:rFonts w:ascii="Arial" w:hAnsi="Arial" w:cs="Arial"/>
                <w:sz w:val="24"/>
                <w:szCs w:val="24"/>
              </w:rPr>
              <w:t>OLTP</w:t>
            </w:r>
          </w:p>
        </w:tc>
        <w:tc>
          <w:tcPr>
            <w:tcW w:w="2232" w:type="pct"/>
            <w:hideMark/>
          </w:tcPr>
          <w:p w14:paraId="08E359CF" w14:textId="1DD173A5" w:rsidR="00846B48" w:rsidRPr="00846B48" w:rsidRDefault="00846B48" w:rsidP="00EC1C17">
            <w:pPr>
              <w:spacing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46B48">
              <w:rPr>
                <w:rFonts w:ascii="Arial" w:hAnsi="Arial" w:cs="Arial"/>
                <w:sz w:val="24"/>
                <w:szCs w:val="24"/>
              </w:rPr>
              <w:t>Modelagem Dimensional</w:t>
            </w:r>
          </w:p>
        </w:tc>
      </w:tr>
      <w:tr w:rsidR="00846B48" w:rsidRPr="00846B48" w14:paraId="0213EBE1" w14:textId="77777777" w:rsidTr="00846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pct"/>
            <w:hideMark/>
          </w:tcPr>
          <w:p w14:paraId="32FB8719" w14:textId="77777777" w:rsidR="00846B48" w:rsidRPr="00846B48" w:rsidRDefault="00846B48" w:rsidP="00EC1C17">
            <w:pPr>
              <w:spacing w:before="240" w:line="360" w:lineRule="auto"/>
              <w:jc w:val="both"/>
              <w:rPr>
                <w:rFonts w:ascii="Arial" w:hAnsi="Arial" w:cs="Arial"/>
                <w:b w:val="0"/>
                <w:bCs w:val="0"/>
              </w:rPr>
            </w:pPr>
            <w:r w:rsidRPr="00846B48">
              <w:rPr>
                <w:rFonts w:ascii="Arial" w:hAnsi="Arial" w:cs="Arial"/>
                <w:b w:val="0"/>
                <w:bCs w:val="0"/>
              </w:rPr>
              <w:t>Estrutura de Dados</w:t>
            </w:r>
          </w:p>
        </w:tc>
        <w:tc>
          <w:tcPr>
            <w:tcW w:w="1575" w:type="pct"/>
            <w:hideMark/>
          </w:tcPr>
          <w:p w14:paraId="767A8AD1" w14:textId="77777777" w:rsidR="00846B48" w:rsidRPr="00846B48" w:rsidRDefault="00846B48" w:rsidP="00EC1C17">
            <w:pPr>
              <w:spacing w:before="2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Normalizada, várias tabelas relacionadas</w:t>
            </w:r>
          </w:p>
        </w:tc>
        <w:tc>
          <w:tcPr>
            <w:tcW w:w="2232" w:type="pct"/>
            <w:hideMark/>
          </w:tcPr>
          <w:p w14:paraId="562C71BB" w14:textId="77777777" w:rsidR="00846B48" w:rsidRPr="00846B48" w:rsidRDefault="00846B48" w:rsidP="00EC1C17">
            <w:pPr>
              <w:spacing w:before="2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846B48">
              <w:rPr>
                <w:rFonts w:ascii="Arial" w:hAnsi="Arial" w:cs="Arial"/>
              </w:rPr>
              <w:t>Desnormalizada</w:t>
            </w:r>
            <w:proofErr w:type="spellEnd"/>
            <w:r w:rsidRPr="00846B48">
              <w:rPr>
                <w:rFonts w:ascii="Arial" w:hAnsi="Arial" w:cs="Arial"/>
              </w:rPr>
              <w:t>, com tabelas de fatos e dimensões otimizadas</w:t>
            </w:r>
          </w:p>
        </w:tc>
      </w:tr>
      <w:tr w:rsidR="00846B48" w:rsidRPr="00846B48" w14:paraId="1684A638" w14:textId="77777777" w:rsidTr="00846B48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pct"/>
            <w:hideMark/>
          </w:tcPr>
          <w:p w14:paraId="514CBB27" w14:textId="77777777" w:rsidR="00846B48" w:rsidRPr="00846B48" w:rsidRDefault="00846B48" w:rsidP="00EC1C17">
            <w:pPr>
              <w:spacing w:before="240" w:line="360" w:lineRule="auto"/>
              <w:jc w:val="both"/>
              <w:rPr>
                <w:rFonts w:ascii="Arial" w:hAnsi="Arial" w:cs="Arial"/>
                <w:b w:val="0"/>
                <w:bCs w:val="0"/>
              </w:rPr>
            </w:pPr>
            <w:r w:rsidRPr="00846B48">
              <w:rPr>
                <w:rFonts w:ascii="Arial" w:hAnsi="Arial" w:cs="Arial"/>
                <w:b w:val="0"/>
                <w:bCs w:val="0"/>
              </w:rPr>
              <w:t>Foco</w:t>
            </w:r>
          </w:p>
        </w:tc>
        <w:tc>
          <w:tcPr>
            <w:tcW w:w="1575" w:type="pct"/>
            <w:hideMark/>
          </w:tcPr>
          <w:p w14:paraId="07B4ABA7" w14:textId="4E707686" w:rsidR="00846B48" w:rsidRPr="00846B48" w:rsidRDefault="00846B48" w:rsidP="00EC1C17">
            <w:pPr>
              <w:spacing w:before="2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Transações</w:t>
            </w:r>
            <w:r w:rsidRPr="00A62BDE">
              <w:rPr>
                <w:rFonts w:ascii="Arial" w:hAnsi="Arial" w:cs="Arial"/>
              </w:rPr>
              <w:t xml:space="preserve"> </w:t>
            </w:r>
            <w:r w:rsidRPr="00846B48">
              <w:rPr>
                <w:rFonts w:ascii="Arial" w:hAnsi="Arial" w:cs="Arial"/>
              </w:rPr>
              <w:t>operacionais</w:t>
            </w:r>
          </w:p>
        </w:tc>
        <w:tc>
          <w:tcPr>
            <w:tcW w:w="2232" w:type="pct"/>
            <w:hideMark/>
          </w:tcPr>
          <w:p w14:paraId="3929E00A" w14:textId="77777777" w:rsidR="00846B48" w:rsidRPr="00846B48" w:rsidRDefault="00846B48" w:rsidP="00EC1C17">
            <w:pPr>
              <w:spacing w:before="2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Análises e relatórios de BI com alta performance</w:t>
            </w:r>
          </w:p>
        </w:tc>
      </w:tr>
      <w:tr w:rsidR="00846B48" w:rsidRPr="00846B48" w14:paraId="057733A8" w14:textId="77777777" w:rsidTr="00846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pct"/>
            <w:hideMark/>
          </w:tcPr>
          <w:p w14:paraId="79E969DD" w14:textId="77777777" w:rsidR="00846B48" w:rsidRPr="00846B48" w:rsidRDefault="00846B48" w:rsidP="00EC1C17">
            <w:pPr>
              <w:spacing w:before="240" w:line="360" w:lineRule="auto"/>
              <w:jc w:val="both"/>
              <w:rPr>
                <w:rFonts w:ascii="Arial" w:hAnsi="Arial" w:cs="Arial"/>
                <w:b w:val="0"/>
                <w:bCs w:val="0"/>
              </w:rPr>
            </w:pPr>
            <w:r w:rsidRPr="00846B48">
              <w:rPr>
                <w:rFonts w:ascii="Arial" w:hAnsi="Arial" w:cs="Arial"/>
                <w:b w:val="0"/>
                <w:bCs w:val="0"/>
              </w:rPr>
              <w:t>Consultas</w:t>
            </w:r>
          </w:p>
        </w:tc>
        <w:tc>
          <w:tcPr>
            <w:tcW w:w="1575" w:type="pct"/>
            <w:hideMark/>
          </w:tcPr>
          <w:p w14:paraId="0A8F33FB" w14:textId="77777777" w:rsidR="00846B48" w:rsidRPr="00846B48" w:rsidRDefault="00846B48" w:rsidP="00EC1C17">
            <w:pPr>
              <w:spacing w:before="2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Complexas e demoradas</w:t>
            </w:r>
          </w:p>
        </w:tc>
        <w:tc>
          <w:tcPr>
            <w:tcW w:w="2232" w:type="pct"/>
            <w:hideMark/>
          </w:tcPr>
          <w:p w14:paraId="32C9DEDB" w14:textId="77777777" w:rsidR="00846B48" w:rsidRPr="00846B48" w:rsidRDefault="00846B48" w:rsidP="00EC1C17">
            <w:pPr>
              <w:spacing w:before="2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Simples, rápidas e eficientes</w:t>
            </w:r>
          </w:p>
        </w:tc>
      </w:tr>
      <w:tr w:rsidR="00846B48" w:rsidRPr="00846B48" w14:paraId="40CFCF8E" w14:textId="77777777" w:rsidTr="00846B48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pct"/>
            <w:hideMark/>
          </w:tcPr>
          <w:p w14:paraId="49055B12" w14:textId="77777777" w:rsidR="00846B48" w:rsidRPr="00846B48" w:rsidRDefault="00846B48" w:rsidP="00EC1C17">
            <w:pPr>
              <w:spacing w:before="240" w:line="360" w:lineRule="auto"/>
              <w:jc w:val="both"/>
              <w:rPr>
                <w:rFonts w:ascii="Arial" w:hAnsi="Arial" w:cs="Arial"/>
                <w:b w:val="0"/>
                <w:bCs w:val="0"/>
              </w:rPr>
            </w:pPr>
            <w:r w:rsidRPr="00846B48">
              <w:rPr>
                <w:rFonts w:ascii="Arial" w:hAnsi="Arial" w:cs="Arial"/>
                <w:b w:val="0"/>
                <w:bCs w:val="0"/>
              </w:rPr>
              <w:t>Facilidade de Análise</w:t>
            </w:r>
          </w:p>
        </w:tc>
        <w:tc>
          <w:tcPr>
            <w:tcW w:w="1575" w:type="pct"/>
            <w:hideMark/>
          </w:tcPr>
          <w:p w14:paraId="6D838D5D" w14:textId="77777777" w:rsidR="00846B48" w:rsidRPr="00846B48" w:rsidRDefault="00846B48" w:rsidP="00EC1C17">
            <w:pPr>
              <w:spacing w:before="2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Difícil de unir dados de várias áreas</w:t>
            </w:r>
          </w:p>
        </w:tc>
        <w:tc>
          <w:tcPr>
            <w:tcW w:w="2232" w:type="pct"/>
            <w:hideMark/>
          </w:tcPr>
          <w:p w14:paraId="6AD32217" w14:textId="77777777" w:rsidR="00846B48" w:rsidRPr="00846B48" w:rsidRDefault="00846B48" w:rsidP="00EC1C17">
            <w:pPr>
              <w:spacing w:before="2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Dados otimizados para BI, facilitando a análise e visualização</w:t>
            </w:r>
          </w:p>
        </w:tc>
      </w:tr>
      <w:tr w:rsidR="00846B48" w:rsidRPr="00846B48" w14:paraId="731B8F25" w14:textId="77777777" w:rsidTr="00846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pct"/>
            <w:hideMark/>
          </w:tcPr>
          <w:p w14:paraId="7F5A5685" w14:textId="77777777" w:rsidR="00846B48" w:rsidRPr="00846B48" w:rsidRDefault="00846B48" w:rsidP="00EC1C17">
            <w:pPr>
              <w:spacing w:before="240" w:line="360" w:lineRule="auto"/>
              <w:jc w:val="both"/>
              <w:rPr>
                <w:rFonts w:ascii="Arial" w:hAnsi="Arial" w:cs="Arial"/>
                <w:b w:val="0"/>
                <w:bCs w:val="0"/>
              </w:rPr>
            </w:pPr>
            <w:r w:rsidRPr="00846B48">
              <w:rPr>
                <w:rFonts w:ascii="Arial" w:hAnsi="Arial" w:cs="Arial"/>
                <w:b w:val="0"/>
                <w:bCs w:val="0"/>
              </w:rPr>
              <w:t>Performance</w:t>
            </w:r>
          </w:p>
        </w:tc>
        <w:tc>
          <w:tcPr>
            <w:tcW w:w="1575" w:type="pct"/>
            <w:hideMark/>
          </w:tcPr>
          <w:p w14:paraId="47B627A6" w14:textId="77777777" w:rsidR="00846B48" w:rsidRPr="00846B48" w:rsidRDefault="00846B48" w:rsidP="00EC1C17">
            <w:pPr>
              <w:spacing w:before="2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Lento para grandes volumes de dados</w:t>
            </w:r>
          </w:p>
        </w:tc>
        <w:tc>
          <w:tcPr>
            <w:tcW w:w="2232" w:type="pct"/>
            <w:hideMark/>
          </w:tcPr>
          <w:p w14:paraId="321BE48C" w14:textId="77777777" w:rsidR="00846B48" w:rsidRPr="00846B48" w:rsidRDefault="00846B48" w:rsidP="00EC1C17">
            <w:pPr>
              <w:spacing w:before="2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Alta performance para grandes volumes de dados</w:t>
            </w:r>
          </w:p>
        </w:tc>
      </w:tr>
      <w:tr w:rsidR="00846B48" w:rsidRPr="00846B48" w14:paraId="0CB0ADE7" w14:textId="77777777" w:rsidTr="00846B48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pct"/>
            <w:hideMark/>
          </w:tcPr>
          <w:p w14:paraId="034F78CE" w14:textId="77777777" w:rsidR="00846B48" w:rsidRPr="00846B48" w:rsidRDefault="00846B48" w:rsidP="00EC1C17">
            <w:pPr>
              <w:spacing w:before="240" w:line="360" w:lineRule="auto"/>
              <w:jc w:val="both"/>
              <w:rPr>
                <w:rFonts w:ascii="Arial" w:hAnsi="Arial" w:cs="Arial"/>
                <w:b w:val="0"/>
                <w:bCs w:val="0"/>
              </w:rPr>
            </w:pPr>
            <w:r w:rsidRPr="00846B48">
              <w:rPr>
                <w:rFonts w:ascii="Arial" w:hAnsi="Arial" w:cs="Arial"/>
                <w:b w:val="0"/>
                <w:bCs w:val="0"/>
              </w:rPr>
              <w:t>Atualizações de Dados</w:t>
            </w:r>
          </w:p>
        </w:tc>
        <w:tc>
          <w:tcPr>
            <w:tcW w:w="1575" w:type="pct"/>
            <w:hideMark/>
          </w:tcPr>
          <w:p w14:paraId="1ADA1BC7" w14:textId="77777777" w:rsidR="00846B48" w:rsidRPr="00846B48" w:rsidRDefault="00846B48" w:rsidP="00EC1C17">
            <w:pPr>
              <w:spacing w:before="2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Manuais e demoradas</w:t>
            </w:r>
          </w:p>
        </w:tc>
        <w:tc>
          <w:tcPr>
            <w:tcW w:w="2232" w:type="pct"/>
            <w:hideMark/>
          </w:tcPr>
          <w:p w14:paraId="3C6869D4" w14:textId="77777777" w:rsidR="00846B48" w:rsidRPr="00846B48" w:rsidRDefault="00846B48" w:rsidP="00EC1C17">
            <w:pPr>
              <w:spacing w:before="24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Automáticas, consistentes e em tempo real</w:t>
            </w:r>
          </w:p>
        </w:tc>
      </w:tr>
      <w:tr w:rsidR="00846B48" w:rsidRPr="00846B48" w14:paraId="763AD272" w14:textId="77777777" w:rsidTr="00846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2" w:type="pct"/>
            <w:hideMark/>
          </w:tcPr>
          <w:p w14:paraId="710C401F" w14:textId="77777777" w:rsidR="00846B48" w:rsidRPr="00846B48" w:rsidRDefault="00846B48" w:rsidP="00EC1C17">
            <w:pPr>
              <w:spacing w:before="240" w:line="360" w:lineRule="auto"/>
              <w:jc w:val="both"/>
              <w:rPr>
                <w:rFonts w:ascii="Arial" w:hAnsi="Arial" w:cs="Arial"/>
                <w:b w:val="0"/>
                <w:bCs w:val="0"/>
              </w:rPr>
            </w:pPr>
            <w:r w:rsidRPr="00846B48">
              <w:rPr>
                <w:rFonts w:ascii="Arial" w:hAnsi="Arial" w:cs="Arial"/>
                <w:b w:val="0"/>
                <w:bCs w:val="0"/>
              </w:rPr>
              <w:t>Análises</w:t>
            </w:r>
          </w:p>
        </w:tc>
        <w:tc>
          <w:tcPr>
            <w:tcW w:w="1575" w:type="pct"/>
            <w:hideMark/>
          </w:tcPr>
          <w:p w14:paraId="7E04D0DB" w14:textId="77777777" w:rsidR="00846B48" w:rsidRPr="00846B48" w:rsidRDefault="00846B48" w:rsidP="00EC1C17">
            <w:pPr>
              <w:spacing w:before="2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Limitadas a relatórios básicos</w:t>
            </w:r>
          </w:p>
        </w:tc>
        <w:tc>
          <w:tcPr>
            <w:tcW w:w="2232" w:type="pct"/>
            <w:hideMark/>
          </w:tcPr>
          <w:p w14:paraId="19CD5B78" w14:textId="77777777" w:rsidR="00846B48" w:rsidRPr="00846B48" w:rsidRDefault="00846B48" w:rsidP="00EC1C17">
            <w:pPr>
              <w:spacing w:before="24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6B48">
              <w:rPr>
                <w:rFonts w:ascii="Arial" w:hAnsi="Arial" w:cs="Arial"/>
              </w:rPr>
              <w:t>Suporte a análises avançadas e preditivas</w:t>
            </w:r>
          </w:p>
        </w:tc>
      </w:tr>
    </w:tbl>
    <w:p w14:paraId="592FC8A9" w14:textId="77777777" w:rsidR="000B0D3B" w:rsidRDefault="00E2344C" w:rsidP="00EC1C17">
      <w:pPr>
        <w:pStyle w:val="Ttulo2"/>
        <w:spacing w:before="240" w:after="160" w:line="360" w:lineRule="auto"/>
      </w:pPr>
      <w:r w:rsidRPr="00E2344C">
        <w:lastRenderedPageBreak/>
        <w:t>3.</w:t>
      </w:r>
      <w:r>
        <w:t>4</w:t>
      </w:r>
      <w:r w:rsidRPr="00E2344C">
        <w:t xml:space="preserve"> </w:t>
      </w:r>
      <w:r>
        <w:t xml:space="preserve">Extração, </w:t>
      </w:r>
      <w:r w:rsidR="000B0D3B">
        <w:t>Transformação</w:t>
      </w:r>
      <w:r>
        <w:t xml:space="preserve"> e</w:t>
      </w:r>
      <w:r w:rsidR="000B0D3B">
        <w:t xml:space="preserve"> Carregamento (ETL)</w:t>
      </w:r>
    </w:p>
    <w:p w14:paraId="4BC7738E" w14:textId="23A3FC74" w:rsidR="00E2344C" w:rsidRDefault="000B0D3B" w:rsidP="00EC1C17">
      <w:pPr>
        <w:pStyle w:val="SemEspaamento"/>
        <w:spacing w:before="240" w:after="1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B0D3B">
        <w:rPr>
          <w:rFonts w:ascii="Arial" w:hAnsi="Arial" w:cs="Arial"/>
          <w:sz w:val="24"/>
          <w:szCs w:val="24"/>
        </w:rPr>
        <w:t>O processo ETL (</w:t>
      </w:r>
      <w:proofErr w:type="spellStart"/>
      <w:r w:rsidRPr="000B0D3B">
        <w:rPr>
          <w:rFonts w:ascii="Arial" w:hAnsi="Arial" w:cs="Arial"/>
          <w:sz w:val="24"/>
          <w:szCs w:val="24"/>
        </w:rPr>
        <w:t>Extract</w:t>
      </w:r>
      <w:proofErr w:type="spellEnd"/>
      <w:r w:rsidRPr="000B0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B0D3B">
        <w:rPr>
          <w:rFonts w:ascii="Arial" w:hAnsi="Arial" w:cs="Arial"/>
          <w:sz w:val="24"/>
          <w:szCs w:val="24"/>
        </w:rPr>
        <w:t>Transform</w:t>
      </w:r>
      <w:proofErr w:type="spellEnd"/>
      <w:r w:rsidRPr="000B0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B0D3B">
        <w:rPr>
          <w:rFonts w:ascii="Arial" w:hAnsi="Arial" w:cs="Arial"/>
          <w:sz w:val="24"/>
          <w:szCs w:val="24"/>
        </w:rPr>
        <w:t>Load</w:t>
      </w:r>
      <w:proofErr w:type="spellEnd"/>
      <w:r w:rsidRPr="000B0D3B">
        <w:rPr>
          <w:rFonts w:ascii="Arial" w:hAnsi="Arial" w:cs="Arial"/>
          <w:sz w:val="24"/>
          <w:szCs w:val="24"/>
        </w:rPr>
        <w:t>) é fundamental para a integração de dados em um data Warehouse, permitindo que dados brutos de diferentes fontes sejam convertidos em informações valiosas e facilmente acessíveis para análise. Na Adventure Works, a implementação de um fluxo de ETL automatizado foi crucial para garantir que os dados fossem preparados de maneira eficiente e consistente, facilitando as análises no Power BI e o suporte à tomada de decisões estratégicas.</w:t>
      </w:r>
    </w:p>
    <w:p w14:paraId="188431E7" w14:textId="77777777" w:rsidR="000B0D3B" w:rsidRPr="00A62BDE" w:rsidRDefault="000B0D3B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A62BDE">
        <w:rPr>
          <w:b/>
          <w:bCs w:val="0"/>
        </w:rPr>
        <w:t>3.4.1 Fluxo do ETL na Adventure Works</w:t>
      </w:r>
    </w:p>
    <w:p w14:paraId="5FB9D873" w14:textId="4C3C074A" w:rsidR="000B0D3B" w:rsidRDefault="000B0D3B">
      <w:pPr>
        <w:numPr>
          <w:ilvl w:val="0"/>
          <w:numId w:val="26"/>
        </w:numPr>
        <w:suppressAutoHyphens w:val="0"/>
        <w:spacing w:before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B0D3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Extração</w:t>
      </w:r>
      <w:r w:rsidRPr="000B0D3B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B0D3B">
        <w:rPr>
          <w:rFonts w:ascii="Arial" w:eastAsia="Times New Roman" w:hAnsi="Arial" w:cs="Arial"/>
          <w:sz w:val="24"/>
          <w:szCs w:val="24"/>
          <w:lang w:eastAsia="pt-BR"/>
        </w:rPr>
        <w:t>Os dados são extraídos do banco de dados transacional PostgreSQL, onde estão armazenadas as informações de várias áreas operacionais.</w:t>
      </w:r>
    </w:p>
    <w:p w14:paraId="7F750C84" w14:textId="2A5F287A" w:rsidR="006F2492" w:rsidRPr="006F2492" w:rsidRDefault="006F2492">
      <w:pPr>
        <w:pStyle w:val="TextodoTrabalho"/>
        <w:numPr>
          <w:ilvl w:val="1"/>
          <w:numId w:val="26"/>
        </w:numPr>
        <w:spacing w:before="240" w:after="160"/>
        <w:rPr>
          <w:i/>
          <w:iCs/>
          <w:sz w:val="22"/>
          <w:szCs w:val="22"/>
        </w:rPr>
      </w:pPr>
      <w:r w:rsidRPr="000B0D3B">
        <w:rPr>
          <w:i/>
          <w:iCs/>
          <w:sz w:val="22"/>
          <w:szCs w:val="22"/>
        </w:rPr>
        <w:t>Nota: No projeto da Adventure Works, o processo de ETL (</w:t>
      </w:r>
      <w:proofErr w:type="spellStart"/>
      <w:r w:rsidRPr="000B0D3B">
        <w:rPr>
          <w:i/>
          <w:iCs/>
          <w:sz w:val="22"/>
          <w:szCs w:val="22"/>
        </w:rPr>
        <w:t>Extract</w:t>
      </w:r>
      <w:proofErr w:type="spellEnd"/>
      <w:r w:rsidRPr="000B0D3B">
        <w:rPr>
          <w:i/>
          <w:iCs/>
          <w:sz w:val="22"/>
          <w:szCs w:val="22"/>
        </w:rPr>
        <w:t xml:space="preserve">, </w:t>
      </w:r>
      <w:proofErr w:type="spellStart"/>
      <w:r w:rsidRPr="000B0D3B">
        <w:rPr>
          <w:i/>
          <w:iCs/>
          <w:sz w:val="22"/>
          <w:szCs w:val="22"/>
        </w:rPr>
        <w:t>Transform</w:t>
      </w:r>
      <w:proofErr w:type="spellEnd"/>
      <w:r w:rsidRPr="000B0D3B">
        <w:rPr>
          <w:i/>
          <w:iCs/>
          <w:sz w:val="22"/>
          <w:szCs w:val="22"/>
        </w:rPr>
        <w:t xml:space="preserve">, </w:t>
      </w:r>
      <w:proofErr w:type="spellStart"/>
      <w:r w:rsidRPr="000B0D3B">
        <w:rPr>
          <w:i/>
          <w:iCs/>
          <w:sz w:val="22"/>
          <w:szCs w:val="22"/>
        </w:rPr>
        <w:t>Load</w:t>
      </w:r>
      <w:proofErr w:type="spellEnd"/>
      <w:r w:rsidRPr="000B0D3B">
        <w:rPr>
          <w:i/>
          <w:iCs/>
          <w:sz w:val="22"/>
          <w:szCs w:val="22"/>
        </w:rPr>
        <w:t xml:space="preserve">) será emulado utilizando arquivos CSV como fonte de dados. Esses arquivos serão extraídos de diferentes sistemas operacionais e processados através de ferramentas específicas para garantir que sejam transformados e carregados corretamente no data Warehouse. O uso do DBT (Data Build Tool) será essencial para automatizar as transformações e realizar o carregamento dos dados, utilizando a funcionalidade de </w:t>
      </w:r>
      <w:proofErr w:type="spellStart"/>
      <w:r w:rsidRPr="000B0D3B">
        <w:rPr>
          <w:i/>
          <w:iCs/>
          <w:sz w:val="22"/>
          <w:szCs w:val="22"/>
        </w:rPr>
        <w:t>seed</w:t>
      </w:r>
      <w:proofErr w:type="spellEnd"/>
      <w:r w:rsidRPr="000B0D3B">
        <w:rPr>
          <w:i/>
          <w:iCs/>
          <w:sz w:val="22"/>
          <w:szCs w:val="22"/>
        </w:rPr>
        <w:t xml:space="preserve"> do DBT para alimentar o sistema.</w:t>
      </w:r>
    </w:p>
    <w:p w14:paraId="77B1A909" w14:textId="64ECC3B5" w:rsidR="000B0D3B" w:rsidRDefault="000B0D3B">
      <w:pPr>
        <w:numPr>
          <w:ilvl w:val="0"/>
          <w:numId w:val="26"/>
        </w:numPr>
        <w:suppressAutoHyphens w:val="0"/>
        <w:spacing w:before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B0D3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Transformação</w:t>
      </w:r>
      <w:r w:rsidRPr="000B0D3B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B0D3B">
        <w:rPr>
          <w:rFonts w:ascii="Arial" w:eastAsia="Times New Roman" w:hAnsi="Arial" w:cs="Arial"/>
          <w:sz w:val="24"/>
          <w:szCs w:val="24"/>
          <w:lang w:eastAsia="pt-BR"/>
        </w:rPr>
        <w:t>Utilizando o DBT, as transformações necessárias são aplicadas aos dados, convertendo-os para o formato correto e aplicando regras de negócios relevantes para a Adventure Works. As transformações garantem que os dados estejam prontos para análise e sejam facilmente integrados ao Star Schema.</w:t>
      </w:r>
    </w:p>
    <w:p w14:paraId="4AFA3738" w14:textId="77777777" w:rsidR="00551C6A" w:rsidRDefault="00551C6A">
      <w:pPr>
        <w:pStyle w:val="PargrafodaLista"/>
        <w:numPr>
          <w:ilvl w:val="1"/>
          <w:numId w:val="26"/>
        </w:numPr>
        <w:suppressAutoHyphens w:val="0"/>
        <w:spacing w:before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51C6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Fontes de dados Extraídas</w:t>
      </w:r>
      <w:r w:rsidRPr="00551C6A">
        <w:rPr>
          <w:rFonts w:ascii="Arial" w:eastAsia="Times New Roman" w:hAnsi="Arial" w:cs="Arial"/>
          <w:sz w:val="24"/>
          <w:szCs w:val="24"/>
          <w:lang w:eastAsia="pt-BR"/>
        </w:rPr>
        <w:t>: 12</w:t>
      </w:r>
    </w:p>
    <w:p w14:paraId="3D843030" w14:textId="7C252BFE" w:rsidR="00551C6A" w:rsidRPr="00551C6A" w:rsidRDefault="00551C6A" w:rsidP="00EC1C17">
      <w:pPr>
        <w:pStyle w:val="PargrafodaLista"/>
        <w:suppressAutoHyphens w:val="0"/>
        <w:spacing w:before="240" w:line="36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51C6A">
        <w:rPr>
          <w:rFonts w:ascii="Arial" w:eastAsia="Times New Roman" w:hAnsi="Arial" w:cs="Arial"/>
          <w:sz w:val="24"/>
          <w:szCs w:val="24"/>
          <w:lang w:eastAsia="pt-BR"/>
        </w:rPr>
        <w:t xml:space="preserve">Dados de diferentes sistemas operacionais são extraídos e disponibilizados em arquivos </w:t>
      </w:r>
      <w:r w:rsidRPr="00551C6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CSV</w:t>
      </w:r>
      <w:r w:rsidRPr="00551C6A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EEE592C" w14:textId="77777777" w:rsidR="00551C6A" w:rsidRDefault="00551C6A">
      <w:pPr>
        <w:pStyle w:val="PargrafodaLista"/>
        <w:numPr>
          <w:ilvl w:val="1"/>
          <w:numId w:val="26"/>
        </w:numPr>
        <w:suppressAutoHyphens w:val="0"/>
        <w:spacing w:before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51C6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Tabelas de Fato</w:t>
      </w:r>
      <w:r w:rsidRPr="00551C6A">
        <w:rPr>
          <w:rFonts w:ascii="Arial" w:eastAsia="Times New Roman" w:hAnsi="Arial" w:cs="Arial"/>
          <w:sz w:val="24"/>
          <w:szCs w:val="24"/>
          <w:lang w:eastAsia="pt-BR"/>
        </w:rPr>
        <w:t>: 2</w:t>
      </w:r>
    </w:p>
    <w:p w14:paraId="13397D01" w14:textId="68DFAD92" w:rsidR="00551C6A" w:rsidRPr="00551C6A" w:rsidRDefault="00551C6A" w:rsidP="00EC1C17">
      <w:pPr>
        <w:pStyle w:val="PargrafodaLista"/>
        <w:suppressAutoHyphens w:val="0"/>
        <w:spacing w:before="240" w:line="36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51C6A">
        <w:rPr>
          <w:rFonts w:ascii="Arial" w:eastAsia="Times New Roman" w:hAnsi="Arial" w:cs="Arial"/>
          <w:sz w:val="24"/>
          <w:szCs w:val="24"/>
          <w:lang w:eastAsia="pt-BR"/>
        </w:rPr>
        <w:t>As tabelas de fatos são as principais responsáveis por armazenar os dados transacionais, como vendas e pedidos, e representam os eventos de negócios.</w:t>
      </w:r>
    </w:p>
    <w:p w14:paraId="2F0D0A64" w14:textId="77777777" w:rsidR="00551C6A" w:rsidRDefault="00551C6A">
      <w:pPr>
        <w:pStyle w:val="PargrafodaLista"/>
        <w:numPr>
          <w:ilvl w:val="1"/>
          <w:numId w:val="26"/>
        </w:numPr>
        <w:suppressAutoHyphens w:val="0"/>
        <w:spacing w:before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51C6A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Tabelas de Dimensão</w:t>
      </w:r>
      <w:r w:rsidRPr="00551C6A">
        <w:rPr>
          <w:rFonts w:ascii="Arial" w:eastAsia="Times New Roman" w:hAnsi="Arial" w:cs="Arial"/>
          <w:sz w:val="24"/>
          <w:szCs w:val="24"/>
          <w:lang w:eastAsia="pt-BR"/>
        </w:rPr>
        <w:t>: 5</w:t>
      </w:r>
    </w:p>
    <w:p w14:paraId="1F7D417E" w14:textId="22546164" w:rsidR="00551C6A" w:rsidRPr="00551C6A" w:rsidRDefault="00551C6A" w:rsidP="00EC1C17">
      <w:pPr>
        <w:pStyle w:val="PargrafodaLista"/>
        <w:suppressAutoHyphens w:val="0"/>
        <w:spacing w:before="240" w:line="36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51C6A">
        <w:rPr>
          <w:rFonts w:ascii="Arial" w:eastAsia="Times New Roman" w:hAnsi="Arial" w:cs="Arial"/>
          <w:sz w:val="24"/>
          <w:szCs w:val="24"/>
          <w:lang w:eastAsia="pt-BR"/>
        </w:rPr>
        <w:t>As tabelas de dimensões armazenam informações descritivas (como produto, cliente, localização) que auxiliam nas análises, categorizando e filtrando os dados de acordo com diferentes perspectivas.</w:t>
      </w:r>
    </w:p>
    <w:p w14:paraId="3255E6E0" w14:textId="77777777" w:rsidR="00551C6A" w:rsidRDefault="00551C6A">
      <w:pPr>
        <w:pStyle w:val="PargrafodaLista"/>
        <w:numPr>
          <w:ilvl w:val="1"/>
          <w:numId w:val="26"/>
        </w:numPr>
        <w:suppressAutoHyphens w:val="0"/>
        <w:spacing w:before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51C6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Testes de Integridade de Dados</w:t>
      </w:r>
      <w:r w:rsidRPr="00551C6A">
        <w:rPr>
          <w:rFonts w:ascii="Arial" w:eastAsia="Times New Roman" w:hAnsi="Arial" w:cs="Arial"/>
          <w:sz w:val="24"/>
          <w:szCs w:val="24"/>
          <w:lang w:eastAsia="pt-BR"/>
        </w:rPr>
        <w:t>: 35</w:t>
      </w:r>
    </w:p>
    <w:p w14:paraId="2346461B" w14:textId="2486EECD" w:rsidR="00551C6A" w:rsidRPr="00551C6A" w:rsidRDefault="00551C6A" w:rsidP="00EC1C17">
      <w:pPr>
        <w:pStyle w:val="PargrafodaLista"/>
        <w:suppressAutoHyphens w:val="0"/>
        <w:spacing w:before="240" w:line="36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51C6A">
        <w:rPr>
          <w:rFonts w:ascii="Arial" w:eastAsia="Times New Roman" w:hAnsi="Arial" w:cs="Arial"/>
          <w:sz w:val="24"/>
          <w:szCs w:val="24"/>
          <w:lang w:eastAsia="pt-BR"/>
        </w:rPr>
        <w:t>O sistema realiza 35 testes de integridade automatizados para garantir que os dados carregados estejam corretos, completos e coerentes com as regras de negócios da empresa.</w:t>
      </w:r>
    </w:p>
    <w:p w14:paraId="75AEC8BC" w14:textId="6F5B5ECD" w:rsidR="000B0D3B" w:rsidRPr="000B0D3B" w:rsidRDefault="000B0D3B">
      <w:pPr>
        <w:numPr>
          <w:ilvl w:val="0"/>
          <w:numId w:val="26"/>
        </w:numPr>
        <w:suppressAutoHyphens w:val="0"/>
        <w:spacing w:before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B0D3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Carregamento</w:t>
      </w:r>
      <w:r w:rsidRPr="000B0D3B">
        <w:rPr>
          <w:rFonts w:ascii="Arial" w:eastAsia="Times New Roman" w:hAnsi="Arial" w:cs="Arial"/>
          <w:sz w:val="24"/>
          <w:szCs w:val="24"/>
          <w:lang w:eastAsia="pt-BR"/>
        </w:rPr>
        <w:t>: Os dados transformados são carregados no Google BigQuery, onde são organizados em tabelas de fatos e dimensões, permitindo consultas rápidas e análises avançadas por meio do Power BI.</w:t>
      </w:r>
    </w:p>
    <w:p w14:paraId="4C995541" w14:textId="1A65AC89" w:rsidR="00551C6A" w:rsidRDefault="00551C6A" w:rsidP="00EC1C17">
      <w:pPr>
        <w:pStyle w:val="Ttulo2"/>
        <w:spacing w:before="240" w:after="160" w:line="360" w:lineRule="auto"/>
      </w:pPr>
      <w:r w:rsidRPr="00E2344C">
        <w:t>3.</w:t>
      </w:r>
      <w:r>
        <w:t>5</w:t>
      </w:r>
      <w:r w:rsidRPr="00E2344C">
        <w:t xml:space="preserve"> </w:t>
      </w:r>
      <w:r>
        <w:t>Business Intelligence - Dashboard</w:t>
      </w:r>
    </w:p>
    <w:p w14:paraId="6EE4B9FA" w14:textId="77777777" w:rsidR="00551C6A" w:rsidRPr="00551C6A" w:rsidRDefault="00551C6A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51C6A">
        <w:rPr>
          <w:rFonts w:ascii="Arial" w:hAnsi="Arial" w:cs="Arial"/>
          <w:sz w:val="24"/>
          <w:szCs w:val="24"/>
        </w:rPr>
        <w:t>Na Adventure Works, o Power BI foi a ferramenta escolhida para implementar o Business Intelligence, conectando-se diretamente ao Google BigQuery, onde os dados são armazenados após o processo de ETL.</w:t>
      </w:r>
    </w:p>
    <w:p w14:paraId="57B587D9" w14:textId="2A0B7E37" w:rsidR="00551C6A" w:rsidRDefault="00551C6A">
      <w:pPr>
        <w:pStyle w:val="PargrafodaLista"/>
        <w:numPr>
          <w:ilvl w:val="0"/>
          <w:numId w:val="27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Google BigQuery:</w:t>
      </w:r>
      <w:r w:rsidR="008862B8" w:rsidRPr="008862B8">
        <w:rPr>
          <w:rFonts w:ascii="Arial" w:hAnsi="Arial" w:cs="Arial"/>
          <w:b/>
          <w:bCs/>
          <w:sz w:val="24"/>
          <w:szCs w:val="24"/>
        </w:rPr>
        <w:t xml:space="preserve"> </w:t>
      </w:r>
      <w:r w:rsidRPr="008862B8">
        <w:rPr>
          <w:rFonts w:ascii="Arial" w:hAnsi="Arial" w:cs="Arial"/>
          <w:sz w:val="24"/>
          <w:szCs w:val="24"/>
        </w:rPr>
        <w:t xml:space="preserve">Como o data </w:t>
      </w:r>
      <w:r w:rsidR="008862B8" w:rsidRPr="008862B8">
        <w:rPr>
          <w:rFonts w:ascii="Arial" w:hAnsi="Arial" w:cs="Arial"/>
          <w:sz w:val="24"/>
          <w:szCs w:val="24"/>
        </w:rPr>
        <w:t>Warehouse</w:t>
      </w:r>
      <w:r w:rsidRPr="008862B8">
        <w:rPr>
          <w:rFonts w:ascii="Arial" w:hAnsi="Arial" w:cs="Arial"/>
          <w:sz w:val="24"/>
          <w:szCs w:val="24"/>
        </w:rPr>
        <w:t xml:space="preserve"> central do projeto, o Google BigQuery permite a armazenagem e consulta de grandes volumes de dados de forma escalável e eficiente. Ele oferece suporte para consultas rápidas e avançadas, facilitando a análise de dados diretamente no Power BI.</w:t>
      </w:r>
    </w:p>
    <w:p w14:paraId="7630A07E" w14:textId="404D6AE3" w:rsidR="008862B8" w:rsidRPr="008862B8" w:rsidRDefault="008862B8">
      <w:pPr>
        <w:pStyle w:val="PargrafodaLista"/>
        <w:numPr>
          <w:ilvl w:val="0"/>
          <w:numId w:val="27"/>
        </w:numPr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 xml:space="preserve">Power BI: </w:t>
      </w:r>
      <w:r w:rsidRPr="008862B8">
        <w:rPr>
          <w:rFonts w:ascii="Arial" w:hAnsi="Arial" w:cs="Arial"/>
          <w:sz w:val="24"/>
          <w:szCs w:val="24"/>
        </w:rPr>
        <w:t>O Power BI é a principal ferramenta de visualização de dados, responsável por criar dashboards interativos que facilitam a interpretação das informações armazenadas no data Warehouse. Com uma interface intuitiva, os gestores da Adventure Works podem personalizar relatórios, aplicar filtros e explorar métricas de desempenho detalhadas.</w:t>
      </w:r>
    </w:p>
    <w:p w14:paraId="2B25D61D" w14:textId="5B454829" w:rsidR="008862B8" w:rsidRPr="008862B8" w:rsidRDefault="008862B8">
      <w:pPr>
        <w:pStyle w:val="PargrafodaLista"/>
        <w:numPr>
          <w:ilvl w:val="1"/>
          <w:numId w:val="27"/>
        </w:numPr>
        <w:spacing w:before="240" w:line="360" w:lineRule="auto"/>
        <w:jc w:val="both"/>
        <w:rPr>
          <w:rFonts w:ascii="Arial" w:hAnsi="Arial" w:cs="Arial"/>
          <w:i/>
          <w:iCs/>
        </w:rPr>
      </w:pPr>
      <w:r w:rsidRPr="008862B8">
        <w:rPr>
          <w:rFonts w:ascii="Arial" w:hAnsi="Arial" w:cs="Arial"/>
          <w:i/>
          <w:iCs/>
        </w:rPr>
        <w:t>Nota: O dashboard criado no Power BI, utilizado para visualização das principais métricas de desempenho e relatórios da Adventure Works, será enviado em anexo juntamente com este documento.</w:t>
      </w:r>
    </w:p>
    <w:p w14:paraId="743BA741" w14:textId="77777777" w:rsidR="000B0D3B" w:rsidRDefault="000B0D3B" w:rsidP="00EC1C17">
      <w:pPr>
        <w:spacing w:before="240" w:line="360" w:lineRule="auto"/>
      </w:pPr>
    </w:p>
    <w:p w14:paraId="5032CEBE" w14:textId="72F47499" w:rsidR="00EA3B14" w:rsidRPr="008E5960" w:rsidRDefault="00EA3B14" w:rsidP="00EC1C17">
      <w:pPr>
        <w:pStyle w:val="Ttulo1"/>
        <w:spacing w:after="160" w:line="360" w:lineRule="auto"/>
      </w:pPr>
      <w:r w:rsidRPr="008E5960">
        <w:lastRenderedPageBreak/>
        <w:t>4 CONCLUSÕES</w:t>
      </w:r>
    </w:p>
    <w:p w14:paraId="4964804A" w14:textId="0053B784" w:rsidR="00EA3B14" w:rsidRPr="008E5960" w:rsidRDefault="00EA3B14" w:rsidP="00EC1C17">
      <w:pPr>
        <w:pStyle w:val="Ttulo2"/>
        <w:spacing w:before="240" w:after="160" w:line="360" w:lineRule="auto"/>
      </w:pPr>
      <w:r w:rsidRPr="008E5960">
        <w:br/>
        <w:t>4.1. REFLEXÕES E COMPARAÇÃO ENTRE OBJETIVOS INICIAIS X ALCANÇADOS</w:t>
      </w:r>
    </w:p>
    <w:p w14:paraId="42A4F37D" w14:textId="04B3A33E" w:rsidR="008862B8" w:rsidRPr="008862B8" w:rsidRDefault="008862B8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sz w:val="24"/>
          <w:szCs w:val="24"/>
        </w:rPr>
        <w:t xml:space="preserve">Os objetivos iniciais deste projeto eram claros: criar uma solução robusta de Business Intelligence (BI) que permitisse à Adventure Works transformar seus dados em insights acionáveis, otimizando a tomada de decisões e melhorando a eficiência operacional. Desde o início, esperava-se a implementação de um data </w:t>
      </w:r>
      <w:r w:rsidR="00A62BDE" w:rsidRPr="008862B8">
        <w:rPr>
          <w:rFonts w:ascii="Arial" w:hAnsi="Arial" w:cs="Arial"/>
          <w:sz w:val="24"/>
          <w:szCs w:val="24"/>
        </w:rPr>
        <w:t>Warehouse</w:t>
      </w:r>
      <w:r w:rsidRPr="008862B8">
        <w:rPr>
          <w:rFonts w:ascii="Arial" w:hAnsi="Arial" w:cs="Arial"/>
          <w:sz w:val="24"/>
          <w:szCs w:val="24"/>
        </w:rPr>
        <w:t xml:space="preserve"> eficiente, a automação do processo de ETL, e a criação de dashboards interativos para monitorar o desempenho da empresa.</w:t>
      </w:r>
    </w:p>
    <w:p w14:paraId="4D1DD774" w14:textId="77777777" w:rsidR="008862B8" w:rsidRPr="008862B8" w:rsidRDefault="008862B8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sz w:val="24"/>
          <w:szCs w:val="24"/>
        </w:rPr>
        <w:t>Ao comparar os objetivos iniciais com os resultados alcançados, observa-se que:</w:t>
      </w:r>
    </w:p>
    <w:p w14:paraId="0CDF5D34" w14:textId="24312663" w:rsidR="008862B8" w:rsidRPr="008862B8" w:rsidRDefault="008862B8">
      <w:pPr>
        <w:numPr>
          <w:ilvl w:val="0"/>
          <w:numId w:val="28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Objetivos Iniciais</w:t>
      </w:r>
      <w:r w:rsidRPr="008862B8">
        <w:rPr>
          <w:rFonts w:ascii="Arial" w:hAnsi="Arial" w:cs="Arial"/>
          <w:sz w:val="24"/>
          <w:szCs w:val="24"/>
        </w:rPr>
        <w:t xml:space="preserve">: Pretendia-se centralizar os dados em um data </w:t>
      </w:r>
      <w:r w:rsidR="00A62BDE" w:rsidRPr="008862B8">
        <w:rPr>
          <w:rFonts w:ascii="Arial" w:hAnsi="Arial" w:cs="Arial"/>
          <w:sz w:val="24"/>
          <w:szCs w:val="24"/>
        </w:rPr>
        <w:t>Warehouse</w:t>
      </w:r>
      <w:r w:rsidRPr="008862B8">
        <w:rPr>
          <w:rFonts w:ascii="Arial" w:hAnsi="Arial" w:cs="Arial"/>
          <w:sz w:val="24"/>
          <w:szCs w:val="24"/>
        </w:rPr>
        <w:t>, automatizar as transformações e o carregamento dos dados, e implementar um sistema de dashboards interativos para visualização em tempo real.</w:t>
      </w:r>
    </w:p>
    <w:p w14:paraId="7007421E" w14:textId="1C9CE7BC" w:rsidR="008862B8" w:rsidRPr="008862B8" w:rsidRDefault="008862B8">
      <w:pPr>
        <w:numPr>
          <w:ilvl w:val="0"/>
          <w:numId w:val="28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Resultados Alcançados</w:t>
      </w:r>
      <w:r w:rsidRPr="008862B8">
        <w:rPr>
          <w:rFonts w:ascii="Arial" w:hAnsi="Arial" w:cs="Arial"/>
          <w:sz w:val="24"/>
          <w:szCs w:val="24"/>
        </w:rPr>
        <w:t xml:space="preserve">: O sistema de data </w:t>
      </w:r>
      <w:r w:rsidR="00A62BDE" w:rsidRPr="008862B8">
        <w:rPr>
          <w:rFonts w:ascii="Arial" w:hAnsi="Arial" w:cs="Arial"/>
          <w:sz w:val="24"/>
          <w:szCs w:val="24"/>
        </w:rPr>
        <w:t>Warehouse</w:t>
      </w:r>
      <w:r w:rsidRPr="008862B8">
        <w:rPr>
          <w:rFonts w:ascii="Arial" w:hAnsi="Arial" w:cs="Arial"/>
          <w:sz w:val="24"/>
          <w:szCs w:val="24"/>
        </w:rPr>
        <w:t xml:space="preserve"> foi implementado com sucesso utilizando o Google BigQuery. O processo de ETL foi automatizado com o DBT, garantindo a consistência e a atualização regular dos dados. Por fim, os dashboards criados no Power BI fornecem visualizações detalhadas e personalizáveis das principais métricas de desempenho da empresa.</w:t>
      </w:r>
    </w:p>
    <w:p w14:paraId="61807BDF" w14:textId="77777777" w:rsidR="008862B8" w:rsidRPr="008862B8" w:rsidRDefault="008862B8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sz w:val="24"/>
          <w:szCs w:val="24"/>
        </w:rPr>
        <w:t>Portanto, os objetivos traçados foram integralmente atingidos, com o sistema permitindo análises de dados rápidas, precisas e acessíveis.</w:t>
      </w:r>
    </w:p>
    <w:p w14:paraId="75072017" w14:textId="5FD84ED9" w:rsidR="00B671A4" w:rsidRDefault="00EA3B14" w:rsidP="00EC1C17">
      <w:pPr>
        <w:pStyle w:val="Ttulo2"/>
        <w:spacing w:before="240" w:after="160" w:line="360" w:lineRule="auto"/>
      </w:pPr>
      <w:r w:rsidRPr="008E5960">
        <w:t>4.2. VANTAGENS E DESVANTAGENS DO SISTEMA</w:t>
      </w:r>
    </w:p>
    <w:p w14:paraId="6CE14E65" w14:textId="77777777" w:rsidR="008862B8" w:rsidRPr="008862B8" w:rsidRDefault="008862B8" w:rsidP="00EC1C17">
      <w:pPr>
        <w:spacing w:before="240" w:line="360" w:lineRule="auto"/>
        <w:ind w:left="360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Vantagens</w:t>
      </w:r>
      <w:r w:rsidRPr="008862B8">
        <w:rPr>
          <w:rFonts w:ascii="Arial" w:hAnsi="Arial" w:cs="Arial"/>
          <w:sz w:val="24"/>
          <w:szCs w:val="24"/>
        </w:rPr>
        <w:t>:</w:t>
      </w:r>
    </w:p>
    <w:p w14:paraId="1A895BD3" w14:textId="357A2A52" w:rsidR="008862B8" w:rsidRPr="008862B8" w:rsidRDefault="008862B8">
      <w:pPr>
        <w:numPr>
          <w:ilvl w:val="0"/>
          <w:numId w:val="29"/>
        </w:numPr>
        <w:tabs>
          <w:tab w:val="clear" w:pos="720"/>
          <w:tab w:val="num" w:pos="1080"/>
        </w:tabs>
        <w:spacing w:before="240" w:line="360" w:lineRule="auto"/>
        <w:ind w:left="1080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Centralização dos Dados</w:t>
      </w:r>
      <w:r w:rsidRPr="008862B8">
        <w:rPr>
          <w:rFonts w:ascii="Arial" w:hAnsi="Arial" w:cs="Arial"/>
          <w:sz w:val="24"/>
          <w:szCs w:val="24"/>
        </w:rPr>
        <w:t>:</w:t>
      </w:r>
      <w:r w:rsidRPr="008862B8">
        <w:rPr>
          <w:rFonts w:ascii="Arial" w:hAnsi="Arial" w:cs="Arial"/>
          <w:sz w:val="24"/>
          <w:szCs w:val="24"/>
        </w:rPr>
        <w:br/>
        <w:t xml:space="preserve">O sistema centralizou os dados em um data </w:t>
      </w:r>
      <w:r w:rsidR="00A62BDE" w:rsidRPr="008862B8">
        <w:rPr>
          <w:rFonts w:ascii="Arial" w:hAnsi="Arial" w:cs="Arial"/>
          <w:sz w:val="24"/>
          <w:szCs w:val="24"/>
        </w:rPr>
        <w:t>Warehouse</w:t>
      </w:r>
      <w:r w:rsidRPr="008862B8">
        <w:rPr>
          <w:rFonts w:ascii="Arial" w:hAnsi="Arial" w:cs="Arial"/>
          <w:sz w:val="24"/>
          <w:szCs w:val="24"/>
        </w:rPr>
        <w:t xml:space="preserve"> no Google BigQuery, facilitando o acesso e a gestão de grandes volumes de informações de diferentes áreas da empresa.</w:t>
      </w:r>
    </w:p>
    <w:p w14:paraId="22946D1E" w14:textId="77777777" w:rsidR="008862B8" w:rsidRPr="008862B8" w:rsidRDefault="008862B8">
      <w:pPr>
        <w:numPr>
          <w:ilvl w:val="0"/>
          <w:numId w:val="29"/>
        </w:numPr>
        <w:tabs>
          <w:tab w:val="clear" w:pos="720"/>
          <w:tab w:val="num" w:pos="1080"/>
        </w:tabs>
        <w:spacing w:before="240" w:line="360" w:lineRule="auto"/>
        <w:ind w:left="1080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lastRenderedPageBreak/>
        <w:t>Automação e Consistência no Processo de ETL</w:t>
      </w:r>
      <w:r w:rsidRPr="008862B8">
        <w:rPr>
          <w:rFonts w:ascii="Arial" w:hAnsi="Arial" w:cs="Arial"/>
          <w:sz w:val="24"/>
          <w:szCs w:val="24"/>
        </w:rPr>
        <w:t>:</w:t>
      </w:r>
      <w:r w:rsidRPr="008862B8">
        <w:rPr>
          <w:rFonts w:ascii="Arial" w:hAnsi="Arial" w:cs="Arial"/>
          <w:sz w:val="24"/>
          <w:szCs w:val="24"/>
        </w:rPr>
        <w:br/>
        <w:t>A automatização do ETL com o DBT garantiu a consistência dos dados e eliminou a necessidade de processos manuais, assegurando que as informações estejam sempre atualizadas para análises e relatórios.</w:t>
      </w:r>
    </w:p>
    <w:p w14:paraId="332AEBF8" w14:textId="77777777" w:rsidR="008862B8" w:rsidRPr="008862B8" w:rsidRDefault="008862B8">
      <w:pPr>
        <w:numPr>
          <w:ilvl w:val="0"/>
          <w:numId w:val="29"/>
        </w:numPr>
        <w:tabs>
          <w:tab w:val="clear" w:pos="720"/>
          <w:tab w:val="num" w:pos="1080"/>
        </w:tabs>
        <w:spacing w:before="240" w:line="360" w:lineRule="auto"/>
        <w:ind w:left="1080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Dashboards Interativos e Personalizáveis</w:t>
      </w:r>
      <w:r w:rsidRPr="008862B8">
        <w:rPr>
          <w:rFonts w:ascii="Arial" w:hAnsi="Arial" w:cs="Arial"/>
          <w:sz w:val="24"/>
          <w:szCs w:val="24"/>
        </w:rPr>
        <w:t>:</w:t>
      </w:r>
      <w:r w:rsidRPr="008862B8">
        <w:rPr>
          <w:rFonts w:ascii="Arial" w:hAnsi="Arial" w:cs="Arial"/>
          <w:sz w:val="24"/>
          <w:szCs w:val="24"/>
        </w:rPr>
        <w:br/>
        <w:t>A implementação dos dashboards no Power BI trouxe uma visualização clara e interativa dos dados. Com relatórios personalizáveis e atualizados em tempo real, os gestores podem explorar e filtrar as informações com facilidade, o que facilita a tomada de decisões.</w:t>
      </w:r>
    </w:p>
    <w:p w14:paraId="10AB5B4B" w14:textId="30D8F502" w:rsidR="008862B8" w:rsidRPr="008862B8" w:rsidRDefault="008862B8">
      <w:pPr>
        <w:numPr>
          <w:ilvl w:val="0"/>
          <w:numId w:val="29"/>
        </w:numPr>
        <w:tabs>
          <w:tab w:val="clear" w:pos="720"/>
          <w:tab w:val="num" w:pos="1080"/>
        </w:tabs>
        <w:spacing w:before="240" w:line="360" w:lineRule="auto"/>
        <w:ind w:left="1080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Escalabilidade</w:t>
      </w:r>
      <w:r w:rsidRPr="008862B8">
        <w:rPr>
          <w:rFonts w:ascii="Arial" w:hAnsi="Arial" w:cs="Arial"/>
          <w:sz w:val="24"/>
          <w:szCs w:val="24"/>
        </w:rPr>
        <w:t>:</w:t>
      </w:r>
      <w:r w:rsidRPr="008862B8">
        <w:rPr>
          <w:rFonts w:ascii="Arial" w:hAnsi="Arial" w:cs="Arial"/>
          <w:sz w:val="24"/>
          <w:szCs w:val="24"/>
        </w:rPr>
        <w:br/>
        <w:t xml:space="preserve">O uso de Google BigQuery como data </w:t>
      </w:r>
      <w:r w:rsidR="00A62BDE" w:rsidRPr="008862B8">
        <w:rPr>
          <w:rFonts w:ascii="Arial" w:hAnsi="Arial" w:cs="Arial"/>
          <w:sz w:val="24"/>
          <w:szCs w:val="24"/>
        </w:rPr>
        <w:t>Warehouse</w:t>
      </w:r>
      <w:r w:rsidRPr="008862B8">
        <w:rPr>
          <w:rFonts w:ascii="Arial" w:hAnsi="Arial" w:cs="Arial"/>
          <w:sz w:val="24"/>
          <w:szCs w:val="24"/>
        </w:rPr>
        <w:t xml:space="preserve"> garante que o sistema possa escalar conforme o volume de dados da Adventure Works aumenta, sem comprometer a performance das consultas e análises.</w:t>
      </w:r>
    </w:p>
    <w:p w14:paraId="18DA09B1" w14:textId="77777777" w:rsidR="008862B8" w:rsidRPr="008862B8" w:rsidRDefault="008862B8" w:rsidP="00EC1C17">
      <w:pPr>
        <w:spacing w:before="240" w:line="360" w:lineRule="auto"/>
        <w:ind w:left="360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Desvantagens</w:t>
      </w:r>
      <w:r w:rsidRPr="008862B8">
        <w:rPr>
          <w:rFonts w:ascii="Arial" w:hAnsi="Arial" w:cs="Arial"/>
          <w:sz w:val="24"/>
          <w:szCs w:val="24"/>
        </w:rPr>
        <w:t>:</w:t>
      </w:r>
    </w:p>
    <w:p w14:paraId="7FB27CAD" w14:textId="77777777" w:rsidR="008862B8" w:rsidRPr="008862B8" w:rsidRDefault="008862B8">
      <w:pPr>
        <w:numPr>
          <w:ilvl w:val="0"/>
          <w:numId w:val="30"/>
        </w:numPr>
        <w:tabs>
          <w:tab w:val="clear" w:pos="720"/>
          <w:tab w:val="num" w:pos="1080"/>
        </w:tabs>
        <w:spacing w:before="240" w:line="360" w:lineRule="auto"/>
        <w:ind w:left="1080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Dependência de Conectividade</w:t>
      </w:r>
      <w:r w:rsidRPr="008862B8">
        <w:rPr>
          <w:rFonts w:ascii="Arial" w:hAnsi="Arial" w:cs="Arial"/>
          <w:sz w:val="24"/>
          <w:szCs w:val="24"/>
        </w:rPr>
        <w:t>:</w:t>
      </w:r>
      <w:r w:rsidRPr="008862B8">
        <w:rPr>
          <w:rFonts w:ascii="Arial" w:hAnsi="Arial" w:cs="Arial"/>
          <w:sz w:val="24"/>
          <w:szCs w:val="24"/>
        </w:rPr>
        <w:br/>
        <w:t>A utilização de ferramentas em nuvem como o Google BigQuery e o Power BI requer uma conexão estável com a internet. Qualquer interrupção na conectividade pode impactar o acesso às análises e aos dashboards.</w:t>
      </w:r>
    </w:p>
    <w:p w14:paraId="7D65ED95" w14:textId="77777777" w:rsidR="008862B8" w:rsidRDefault="008862B8">
      <w:pPr>
        <w:numPr>
          <w:ilvl w:val="0"/>
          <w:numId w:val="30"/>
        </w:numPr>
        <w:tabs>
          <w:tab w:val="clear" w:pos="720"/>
          <w:tab w:val="num" w:pos="1080"/>
        </w:tabs>
        <w:spacing w:before="240" w:line="360" w:lineRule="auto"/>
        <w:ind w:left="1080"/>
        <w:rPr>
          <w:rFonts w:ascii="Arial" w:hAnsi="Arial" w:cs="Arial"/>
          <w:sz w:val="24"/>
          <w:szCs w:val="24"/>
        </w:rPr>
      </w:pPr>
      <w:r w:rsidRPr="008862B8">
        <w:rPr>
          <w:rFonts w:ascii="Arial" w:hAnsi="Arial" w:cs="Arial"/>
          <w:b/>
          <w:bCs/>
          <w:sz w:val="24"/>
          <w:szCs w:val="24"/>
        </w:rPr>
        <w:t>Curva de Aprendizado</w:t>
      </w:r>
      <w:r w:rsidRPr="008862B8">
        <w:rPr>
          <w:rFonts w:ascii="Arial" w:hAnsi="Arial" w:cs="Arial"/>
          <w:sz w:val="24"/>
          <w:szCs w:val="24"/>
        </w:rPr>
        <w:t>:</w:t>
      </w:r>
      <w:r w:rsidRPr="008862B8">
        <w:rPr>
          <w:rFonts w:ascii="Arial" w:hAnsi="Arial" w:cs="Arial"/>
          <w:sz w:val="24"/>
          <w:szCs w:val="24"/>
        </w:rPr>
        <w:br/>
        <w:t>A integração com ferramentas avançadas como o Power BI e o DBT pode exigir uma curva de aprendizado para os usuários menos familiarizados com esses sistemas. Treinamentos adicionais podem ser necessários para que todos os usuários possam utilizar plenamente o sistema.</w:t>
      </w:r>
    </w:p>
    <w:p w14:paraId="7735FB09" w14:textId="0BEDE786" w:rsidR="00041C4E" w:rsidRPr="008E5960" w:rsidRDefault="00041C4E" w:rsidP="00EC1C17">
      <w:pPr>
        <w:pStyle w:val="Ttulo2"/>
        <w:spacing w:before="240" w:after="160" w:line="360" w:lineRule="auto"/>
      </w:pPr>
      <w:r w:rsidRPr="008E5960">
        <w:t>4.</w:t>
      </w:r>
      <w:r w:rsidR="008862B8">
        <w:t>3</w:t>
      </w:r>
      <w:r w:rsidRPr="008E5960">
        <w:t>. CONSIDERAÇÕES FINAIS</w:t>
      </w:r>
    </w:p>
    <w:p w14:paraId="3383157D" w14:textId="33B2C3C4" w:rsidR="00EC1C17" w:rsidRPr="00EC1C17" w:rsidRDefault="00041C4E" w:rsidP="00EC1C1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EC1C17">
        <w:rPr>
          <w:rFonts w:ascii="Arial" w:hAnsi="Arial" w:cs="Arial"/>
          <w:sz w:val="24"/>
          <w:szCs w:val="24"/>
        </w:rPr>
        <w:tab/>
      </w:r>
      <w:r w:rsidR="00192D62" w:rsidRPr="00EC1C17">
        <w:rPr>
          <w:rFonts w:ascii="Arial" w:hAnsi="Arial" w:cs="Arial"/>
          <w:sz w:val="24"/>
          <w:szCs w:val="24"/>
        </w:rPr>
        <w:t xml:space="preserve"> </w:t>
      </w:r>
      <w:r w:rsidR="00EC1C17" w:rsidRPr="00EC1C17">
        <w:rPr>
          <w:rFonts w:ascii="Arial" w:hAnsi="Arial" w:cs="Arial"/>
          <w:sz w:val="24"/>
          <w:szCs w:val="24"/>
        </w:rPr>
        <w:t xml:space="preserve">Este projeto trouxe à Adventure Works uma solução completa e integrada de Business Intelligence (BI), com um sistema automatizado e escalável para análise de dados em tempo real. A implementação do data </w:t>
      </w:r>
      <w:r w:rsidR="00A62BDE" w:rsidRPr="00EC1C17">
        <w:rPr>
          <w:rFonts w:ascii="Arial" w:hAnsi="Arial" w:cs="Arial"/>
          <w:sz w:val="24"/>
          <w:szCs w:val="24"/>
        </w:rPr>
        <w:t>Warehouse</w:t>
      </w:r>
      <w:r w:rsidR="00EC1C17" w:rsidRPr="00EC1C17">
        <w:rPr>
          <w:rFonts w:ascii="Arial" w:hAnsi="Arial" w:cs="Arial"/>
          <w:sz w:val="24"/>
          <w:szCs w:val="24"/>
        </w:rPr>
        <w:t xml:space="preserve"> em Google BigQuery, associada ao processo de ETL automatizado com DBT e à visualização de dados através dos dashboards no Power BI, proporcionou à empresa uma ferramenta </w:t>
      </w:r>
      <w:r w:rsidR="00EC1C17" w:rsidRPr="00EC1C17">
        <w:rPr>
          <w:rFonts w:ascii="Arial" w:hAnsi="Arial" w:cs="Arial"/>
          <w:sz w:val="24"/>
          <w:szCs w:val="24"/>
        </w:rPr>
        <w:lastRenderedPageBreak/>
        <w:t>poderosa para monitorar suas operações, analisar o desempenho e tomar decisões mais informadas.</w:t>
      </w:r>
    </w:p>
    <w:p w14:paraId="46DC21B8" w14:textId="77777777" w:rsidR="00EC1C17" w:rsidRPr="00EC1C17" w:rsidRDefault="00EC1C17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C1C17">
        <w:rPr>
          <w:rFonts w:ascii="Arial" w:hAnsi="Arial" w:cs="Arial"/>
          <w:sz w:val="24"/>
          <w:szCs w:val="24"/>
        </w:rPr>
        <w:t>Além de entregar uma solução prática e eficaz para a Adventure Works, o projeto também desempenhou um papel crucial na consolidação dos conhecimentos adquiridos ao longo do curso de pós-graduação em Big Data, Analytics e BI Aplicados aos Negócios. A criação do sistema de BI permitiu aplicar na prática conceitos como modelagem dimensional (Star Schema), ETL automatizado e visualização de dados interativa, além de explorar tecnologias avançadas como o Google BigQuery, DBT e Power BI. Este projeto funcionou como uma importante checagem de aprendizado, comprovando a capacidade de integrar teorias e ferramentas tecnológicas em um cenário realista de resolução de problemas de negócios.</w:t>
      </w:r>
    </w:p>
    <w:p w14:paraId="06066A5C" w14:textId="21A451B3" w:rsidR="00EC1C17" w:rsidRPr="00A62BDE" w:rsidRDefault="00EC1C17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A62BDE">
        <w:rPr>
          <w:b/>
          <w:bCs w:val="0"/>
        </w:rPr>
        <w:t>4.3.1 Importância para o Aprendizado na Pós-Graduação</w:t>
      </w:r>
    </w:p>
    <w:p w14:paraId="3F2B0F15" w14:textId="77777777" w:rsidR="00EC1C17" w:rsidRPr="00EC1C17" w:rsidRDefault="00EC1C17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C1C17">
        <w:rPr>
          <w:rFonts w:ascii="Arial" w:hAnsi="Arial" w:cs="Arial"/>
          <w:sz w:val="24"/>
          <w:szCs w:val="24"/>
        </w:rPr>
        <w:t>O projeto foi especialmente importante para consolidar os conhecimentos teóricos abordados ao longo da pós-graduação. A sua execução proporcionou a oportunidade de aplicar na prática os conceitos de engenharia de dados, análise de grandes volumes de dados (Big Data) e a criação de dashboards eficientes. Esta experiência não apenas fortaleceu a compreensão dos conceitos técnicos, mas também demonstrou como essas tecnologias podem ser utilizadas para gerar valor real para uma empresa, facilitando a tomada de decisões baseada em dados.</w:t>
      </w:r>
    </w:p>
    <w:p w14:paraId="71EE734A" w14:textId="1BED69C9" w:rsidR="00EC1C17" w:rsidRPr="00A62BDE" w:rsidRDefault="00EC1C17" w:rsidP="00EC1C17">
      <w:pPr>
        <w:pStyle w:val="Ttulo3"/>
        <w:spacing w:before="240" w:beforeAutospacing="0" w:after="160" w:afterAutospacing="0" w:line="360" w:lineRule="auto"/>
        <w:rPr>
          <w:b/>
          <w:bCs w:val="0"/>
        </w:rPr>
      </w:pPr>
      <w:r w:rsidRPr="00A62BDE">
        <w:rPr>
          <w:b/>
          <w:bCs w:val="0"/>
        </w:rPr>
        <w:t>4.3.2 Conclusão</w:t>
      </w:r>
    </w:p>
    <w:p w14:paraId="3A3310A3" w14:textId="50D4D206" w:rsidR="007B2055" w:rsidRPr="008E5960" w:rsidRDefault="00EC1C17" w:rsidP="00EC1C17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C1C17">
        <w:rPr>
          <w:rFonts w:ascii="Arial" w:hAnsi="Arial" w:cs="Arial"/>
          <w:sz w:val="24"/>
          <w:szCs w:val="24"/>
        </w:rPr>
        <w:t>As vantagens do sistema são notáveis, oferecendo uma visão consolidada e detalhada dos dados, uma redução significativa no tempo de geração de relatórios, e a capacidade de realizar análises. Embora existam desafios, como a dependência de conectividade e a necessidade de treinamento, os benefícios superam essas desvantagens</w:t>
      </w:r>
      <w:r w:rsidR="00A62BDE">
        <w:rPr>
          <w:rFonts w:ascii="Arial" w:hAnsi="Arial" w:cs="Arial"/>
          <w:sz w:val="24"/>
          <w:szCs w:val="24"/>
        </w:rPr>
        <w:t xml:space="preserve">. </w:t>
      </w:r>
      <w:r w:rsidRPr="00EC1C17">
        <w:rPr>
          <w:rFonts w:ascii="Arial" w:hAnsi="Arial" w:cs="Arial"/>
          <w:sz w:val="24"/>
          <w:szCs w:val="24"/>
        </w:rPr>
        <w:t>Em resumo, os objetivos foram alcançados com sucesso, tanto no aspecto técnico quanto educacional, equipando a empresa com uma solução moderna e escalável de BI, ao mesmo tempo em que provou a eficácia do aprendizado obtido durante a pós-graduação. Este projeto não apenas contribuiu para o desenvolvimento de uma ferramenta estratégica para a empresa, mas também comprovou a importância do aprendizado aplicado, integrando teoria e prática de forma eficaz.</w:t>
      </w:r>
    </w:p>
    <w:sectPr w:rsidR="007B2055" w:rsidRPr="008E5960" w:rsidSect="002A2054">
      <w:pgSz w:w="11906" w:h="16838"/>
      <w:pgMar w:top="1701" w:right="1134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81AF5" w14:textId="77777777" w:rsidR="00285854" w:rsidRDefault="00285854">
      <w:pPr>
        <w:spacing w:after="0" w:line="240" w:lineRule="auto"/>
      </w:pPr>
      <w:r>
        <w:separator/>
      </w:r>
    </w:p>
  </w:endnote>
  <w:endnote w:type="continuationSeparator" w:id="0">
    <w:p w14:paraId="5EF1C5EE" w14:textId="77777777" w:rsidR="00285854" w:rsidRDefault="00285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C7DDF" w14:textId="77777777" w:rsidR="00285854" w:rsidRDefault="00285854">
      <w:pPr>
        <w:rPr>
          <w:sz w:val="12"/>
        </w:rPr>
      </w:pPr>
      <w:r>
        <w:separator/>
      </w:r>
    </w:p>
  </w:footnote>
  <w:footnote w:type="continuationSeparator" w:id="0">
    <w:p w14:paraId="5954E3D5" w14:textId="77777777" w:rsidR="00285854" w:rsidRDefault="00285854">
      <w:pPr>
        <w:rPr>
          <w:sz w:val="12"/>
        </w:rPr>
      </w:pPr>
      <w:r>
        <w:continuationSeparator/>
      </w:r>
    </w:p>
  </w:footnote>
  <w:footnote w:id="1">
    <w:p w14:paraId="4026B85C" w14:textId="3EEC1C25" w:rsidR="00E61AA3" w:rsidRPr="0041231F" w:rsidRDefault="001500B5">
      <w:pPr>
        <w:pStyle w:val="Textodenotaderodap"/>
        <w:rPr>
          <w:rFonts w:ascii="Arial" w:hAnsi="Arial" w:cs="Arial"/>
        </w:rPr>
      </w:pPr>
      <w:bookmarkStart w:id="1" w:name="_Hlk109137705"/>
      <w:r>
        <w:rPr>
          <w:rStyle w:val="Caracteresdenotaderodap"/>
        </w:rPr>
        <w:footnoteRef/>
      </w:r>
      <w:r>
        <w:t xml:space="preserve"> </w:t>
      </w:r>
      <w:r>
        <w:rPr>
          <w:rFonts w:ascii="Arial" w:hAnsi="Arial" w:cs="Arial"/>
        </w:rPr>
        <w:t xml:space="preserve">Aluno concludente do curso de </w:t>
      </w:r>
      <w:r w:rsidR="007A6957">
        <w:rPr>
          <w:rFonts w:ascii="Arial" w:hAnsi="Arial" w:cs="Arial"/>
        </w:rPr>
        <w:t>Pós-Graduação</w:t>
      </w:r>
      <w:r>
        <w:rPr>
          <w:rFonts w:ascii="Arial" w:hAnsi="Arial" w:cs="Arial"/>
        </w:rPr>
        <w:t xml:space="preserve"> em </w:t>
      </w:r>
      <w:r w:rsidR="007A6957" w:rsidRPr="007A6957">
        <w:rPr>
          <w:rFonts w:ascii="Arial" w:hAnsi="Arial" w:cs="Arial"/>
        </w:rPr>
        <w:t xml:space="preserve">Big Data, Analytics E Bi Aplicados Aos Negócios </w:t>
      </w:r>
      <w:r>
        <w:rPr>
          <w:rFonts w:ascii="Arial" w:hAnsi="Arial" w:cs="Arial"/>
        </w:rPr>
        <w:t>da Universidade Estácio de Sá</w:t>
      </w:r>
      <w:bookmarkEnd w:id="1"/>
    </w:p>
  </w:footnote>
  <w:footnote w:id="2">
    <w:p w14:paraId="64FBEA8F" w14:textId="78C71DA5" w:rsidR="0041231F" w:rsidRPr="0041231F" w:rsidRDefault="0041231F">
      <w:pPr>
        <w:pStyle w:val="Textodenotaderodap"/>
        <w:rPr>
          <w:rFonts w:ascii="Arial" w:hAnsi="Arial" w:cs="Arial"/>
        </w:rPr>
      </w:pPr>
      <w:r>
        <w:rPr>
          <w:rStyle w:val="Refdenotaderodap"/>
        </w:rPr>
        <w:footnoteRef/>
      </w:r>
      <w:r>
        <w:t xml:space="preserve"> </w:t>
      </w:r>
      <w:proofErr w:type="spellStart"/>
      <w:r w:rsidR="007A6957" w:rsidRPr="007A6957">
        <w:rPr>
          <w:rFonts w:ascii="Arial" w:hAnsi="Arial" w:cs="Arial"/>
        </w:rPr>
        <w:t>Student</w:t>
      </w:r>
      <w:proofErr w:type="spellEnd"/>
      <w:r w:rsidR="007A6957" w:rsidRPr="007A6957">
        <w:rPr>
          <w:rFonts w:ascii="Arial" w:hAnsi="Arial" w:cs="Arial"/>
        </w:rPr>
        <w:t xml:space="preserve"> </w:t>
      </w:r>
      <w:proofErr w:type="spellStart"/>
      <w:r w:rsidR="007A6957" w:rsidRPr="007A6957">
        <w:rPr>
          <w:rFonts w:ascii="Arial" w:hAnsi="Arial" w:cs="Arial"/>
        </w:rPr>
        <w:t>completing</w:t>
      </w:r>
      <w:proofErr w:type="spellEnd"/>
      <w:r w:rsidR="007A6957" w:rsidRPr="007A6957">
        <w:rPr>
          <w:rFonts w:ascii="Arial" w:hAnsi="Arial" w:cs="Arial"/>
        </w:rPr>
        <w:t xml:space="preserve"> </w:t>
      </w:r>
      <w:proofErr w:type="spellStart"/>
      <w:r w:rsidR="007A6957" w:rsidRPr="007A6957">
        <w:rPr>
          <w:rFonts w:ascii="Arial" w:hAnsi="Arial" w:cs="Arial"/>
        </w:rPr>
        <w:t>the</w:t>
      </w:r>
      <w:proofErr w:type="spellEnd"/>
      <w:r w:rsidR="007A6957" w:rsidRPr="007A6957">
        <w:rPr>
          <w:rFonts w:ascii="Arial" w:hAnsi="Arial" w:cs="Arial"/>
        </w:rPr>
        <w:t xml:space="preserve"> </w:t>
      </w:r>
      <w:proofErr w:type="spellStart"/>
      <w:r w:rsidR="007A6957" w:rsidRPr="007A6957">
        <w:rPr>
          <w:rFonts w:ascii="Arial" w:hAnsi="Arial" w:cs="Arial"/>
        </w:rPr>
        <w:t>Postgraduate</w:t>
      </w:r>
      <w:proofErr w:type="spellEnd"/>
      <w:r w:rsidR="007A6957" w:rsidRPr="007A6957">
        <w:rPr>
          <w:rFonts w:ascii="Arial" w:hAnsi="Arial" w:cs="Arial"/>
        </w:rPr>
        <w:t xml:space="preserve"> </w:t>
      </w:r>
      <w:proofErr w:type="spellStart"/>
      <w:r w:rsidR="007A6957" w:rsidRPr="007A6957">
        <w:rPr>
          <w:rFonts w:ascii="Arial" w:hAnsi="Arial" w:cs="Arial"/>
        </w:rPr>
        <w:t>course</w:t>
      </w:r>
      <w:proofErr w:type="spellEnd"/>
      <w:r w:rsidR="007A6957" w:rsidRPr="007A6957">
        <w:rPr>
          <w:rFonts w:ascii="Arial" w:hAnsi="Arial" w:cs="Arial"/>
        </w:rPr>
        <w:t xml:space="preserve"> in Big Data, Analytics, </w:t>
      </w:r>
      <w:proofErr w:type="spellStart"/>
      <w:r w:rsidR="007A6957" w:rsidRPr="007A6957">
        <w:rPr>
          <w:rFonts w:ascii="Arial" w:hAnsi="Arial" w:cs="Arial"/>
        </w:rPr>
        <w:t>and</w:t>
      </w:r>
      <w:proofErr w:type="spellEnd"/>
      <w:r w:rsidR="007A6957" w:rsidRPr="007A6957">
        <w:rPr>
          <w:rFonts w:ascii="Arial" w:hAnsi="Arial" w:cs="Arial"/>
        </w:rPr>
        <w:t xml:space="preserve"> BI Applied </w:t>
      </w:r>
      <w:proofErr w:type="spellStart"/>
      <w:r w:rsidR="007A6957" w:rsidRPr="007A6957">
        <w:rPr>
          <w:rFonts w:ascii="Arial" w:hAnsi="Arial" w:cs="Arial"/>
        </w:rPr>
        <w:t>to</w:t>
      </w:r>
      <w:proofErr w:type="spellEnd"/>
      <w:r w:rsidR="007A6957" w:rsidRPr="007A6957">
        <w:rPr>
          <w:rFonts w:ascii="Arial" w:hAnsi="Arial" w:cs="Arial"/>
        </w:rPr>
        <w:t xml:space="preserve"> Business </w:t>
      </w:r>
      <w:proofErr w:type="spellStart"/>
      <w:r w:rsidR="007A6957" w:rsidRPr="007A6957">
        <w:rPr>
          <w:rFonts w:ascii="Arial" w:hAnsi="Arial" w:cs="Arial"/>
        </w:rPr>
        <w:t>at</w:t>
      </w:r>
      <w:proofErr w:type="spellEnd"/>
      <w:r w:rsidR="007A6957" w:rsidRPr="007A6957">
        <w:rPr>
          <w:rFonts w:ascii="Arial" w:hAnsi="Arial" w:cs="Arial"/>
        </w:rPr>
        <w:t xml:space="preserve"> Universidade Estácio de Sá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2A26"/>
    <w:multiLevelType w:val="multilevel"/>
    <w:tmpl w:val="6A22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01CA2"/>
    <w:multiLevelType w:val="multilevel"/>
    <w:tmpl w:val="433E09B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" w15:restartNumberingAfterBreak="0">
    <w:nsid w:val="0B877D5A"/>
    <w:multiLevelType w:val="multilevel"/>
    <w:tmpl w:val="4E3CB274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3" w15:restartNumberingAfterBreak="0">
    <w:nsid w:val="0E120CF0"/>
    <w:multiLevelType w:val="multilevel"/>
    <w:tmpl w:val="FCBC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60432"/>
    <w:multiLevelType w:val="multilevel"/>
    <w:tmpl w:val="59E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1339B"/>
    <w:multiLevelType w:val="multilevel"/>
    <w:tmpl w:val="D97C2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A558AA"/>
    <w:multiLevelType w:val="hybridMultilevel"/>
    <w:tmpl w:val="503C6E9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BBE783F"/>
    <w:multiLevelType w:val="multilevel"/>
    <w:tmpl w:val="D0DE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AE6B45"/>
    <w:multiLevelType w:val="multilevel"/>
    <w:tmpl w:val="F316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D4F7C"/>
    <w:multiLevelType w:val="multilevel"/>
    <w:tmpl w:val="35AA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D241E2"/>
    <w:multiLevelType w:val="multilevel"/>
    <w:tmpl w:val="88A0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9257C4"/>
    <w:multiLevelType w:val="hybridMultilevel"/>
    <w:tmpl w:val="ADEA8A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D5DAB"/>
    <w:multiLevelType w:val="multilevel"/>
    <w:tmpl w:val="5C42D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C5057D"/>
    <w:multiLevelType w:val="multilevel"/>
    <w:tmpl w:val="5FDAB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CC75FC"/>
    <w:multiLevelType w:val="multilevel"/>
    <w:tmpl w:val="136C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2050BF"/>
    <w:multiLevelType w:val="multilevel"/>
    <w:tmpl w:val="38D8035A"/>
    <w:lvl w:ilvl="0">
      <w:start w:val="1"/>
      <w:numFmt w:val="decimal"/>
      <w:lvlText w:val="%1"/>
      <w:lvlJc w:val="left"/>
      <w:pPr>
        <w:tabs>
          <w:tab w:val="num" w:pos="0"/>
        </w:tabs>
        <w:ind w:left="405" w:hanging="40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0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16" w15:restartNumberingAfterBreak="0">
    <w:nsid w:val="51086DC5"/>
    <w:multiLevelType w:val="multilevel"/>
    <w:tmpl w:val="EA127610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7" w15:restartNumberingAfterBreak="0">
    <w:nsid w:val="51A30EB0"/>
    <w:multiLevelType w:val="multilevel"/>
    <w:tmpl w:val="406E2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AF7C40"/>
    <w:multiLevelType w:val="multilevel"/>
    <w:tmpl w:val="EB9C691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685BA3"/>
    <w:multiLevelType w:val="multilevel"/>
    <w:tmpl w:val="9D86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E5DF9"/>
    <w:multiLevelType w:val="multilevel"/>
    <w:tmpl w:val="6D36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11522C"/>
    <w:multiLevelType w:val="multilevel"/>
    <w:tmpl w:val="6D36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323E64"/>
    <w:multiLevelType w:val="multilevel"/>
    <w:tmpl w:val="4E3CB274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  <w:rPr>
        <w:rFonts w:hint="default"/>
        <w:sz w:val="20"/>
      </w:rPr>
    </w:lvl>
  </w:abstractNum>
  <w:abstractNum w:abstractNumId="23" w15:restartNumberingAfterBreak="0">
    <w:nsid w:val="643B79DF"/>
    <w:multiLevelType w:val="multilevel"/>
    <w:tmpl w:val="38D8035A"/>
    <w:lvl w:ilvl="0">
      <w:start w:val="1"/>
      <w:numFmt w:val="decimal"/>
      <w:lvlText w:val="%1"/>
      <w:lvlJc w:val="left"/>
      <w:pPr>
        <w:tabs>
          <w:tab w:val="num" w:pos="405"/>
        </w:tabs>
        <w:ind w:left="810" w:hanging="405"/>
      </w:pPr>
    </w:lvl>
    <w:lvl w:ilvl="1">
      <w:start w:val="1"/>
      <w:numFmt w:val="decimal"/>
      <w:lvlText w:val="%1.%2"/>
      <w:lvlJc w:val="left"/>
      <w:pPr>
        <w:tabs>
          <w:tab w:val="num" w:pos="405"/>
        </w:tabs>
        <w:ind w:left="810" w:hanging="405"/>
      </w:pPr>
    </w:lvl>
    <w:lvl w:ilvl="2">
      <w:start w:val="1"/>
      <w:numFmt w:val="decimal"/>
      <w:lvlText w:val="%1.%2.%3"/>
      <w:lvlJc w:val="left"/>
      <w:pPr>
        <w:tabs>
          <w:tab w:val="num" w:pos="405"/>
        </w:tabs>
        <w:ind w:left="1125" w:hanging="720"/>
      </w:pPr>
    </w:lvl>
    <w:lvl w:ilvl="3">
      <w:start w:val="1"/>
      <w:numFmt w:val="decimal"/>
      <w:lvlText w:val="%1.%2.%3.%4"/>
      <w:lvlJc w:val="left"/>
      <w:pPr>
        <w:tabs>
          <w:tab w:val="num" w:pos="405"/>
        </w:tabs>
        <w:ind w:left="1485" w:hanging="1080"/>
      </w:pPr>
    </w:lvl>
    <w:lvl w:ilvl="4">
      <w:start w:val="1"/>
      <w:numFmt w:val="decimal"/>
      <w:lvlText w:val="%1.%2.%3.%4.%5"/>
      <w:lvlJc w:val="left"/>
      <w:pPr>
        <w:tabs>
          <w:tab w:val="num" w:pos="405"/>
        </w:tabs>
        <w:ind w:left="1485" w:hanging="1080"/>
      </w:pPr>
    </w:lvl>
    <w:lvl w:ilvl="5">
      <w:start w:val="1"/>
      <w:numFmt w:val="decimal"/>
      <w:lvlText w:val="%1.%2.%3.%4.%5.%6"/>
      <w:lvlJc w:val="left"/>
      <w:pPr>
        <w:tabs>
          <w:tab w:val="num" w:pos="405"/>
        </w:tabs>
        <w:ind w:left="1845" w:hanging="1440"/>
      </w:pPr>
    </w:lvl>
    <w:lvl w:ilvl="6">
      <w:start w:val="1"/>
      <w:numFmt w:val="decimal"/>
      <w:lvlText w:val="%1.%2.%3.%4.%5.%6.%7"/>
      <w:lvlJc w:val="left"/>
      <w:pPr>
        <w:tabs>
          <w:tab w:val="num" w:pos="405"/>
        </w:tabs>
        <w:ind w:left="1845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05"/>
        </w:tabs>
        <w:ind w:left="2205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405"/>
        </w:tabs>
        <w:ind w:left="2205" w:hanging="1800"/>
      </w:pPr>
    </w:lvl>
  </w:abstractNum>
  <w:abstractNum w:abstractNumId="24" w15:restartNumberingAfterBreak="0">
    <w:nsid w:val="665B0866"/>
    <w:multiLevelType w:val="hybridMultilevel"/>
    <w:tmpl w:val="DA22DFD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C7B0427"/>
    <w:multiLevelType w:val="multilevel"/>
    <w:tmpl w:val="FC1EC9A0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26" w15:restartNumberingAfterBreak="0">
    <w:nsid w:val="73461BE5"/>
    <w:multiLevelType w:val="multilevel"/>
    <w:tmpl w:val="4E3CB274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  <w:rPr>
        <w:rFonts w:hint="default"/>
        <w:sz w:val="20"/>
      </w:rPr>
    </w:lvl>
  </w:abstractNum>
  <w:abstractNum w:abstractNumId="27" w15:restartNumberingAfterBreak="0">
    <w:nsid w:val="735C741E"/>
    <w:multiLevelType w:val="multilevel"/>
    <w:tmpl w:val="D7AC6B16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8" w15:restartNumberingAfterBreak="0">
    <w:nsid w:val="77AB1B50"/>
    <w:multiLevelType w:val="multilevel"/>
    <w:tmpl w:val="2902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126751"/>
    <w:multiLevelType w:val="multilevel"/>
    <w:tmpl w:val="967A3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4418914">
    <w:abstractNumId w:val="0"/>
  </w:num>
  <w:num w:numId="2" w16cid:durableId="1242325561">
    <w:abstractNumId w:val="1"/>
  </w:num>
  <w:num w:numId="3" w16cid:durableId="1115517376">
    <w:abstractNumId w:val="27"/>
  </w:num>
  <w:num w:numId="4" w16cid:durableId="501549781">
    <w:abstractNumId w:val="11"/>
  </w:num>
  <w:num w:numId="5" w16cid:durableId="501823572">
    <w:abstractNumId w:val="18"/>
  </w:num>
  <w:num w:numId="6" w16cid:durableId="2126806537">
    <w:abstractNumId w:val="17"/>
  </w:num>
  <w:num w:numId="7" w16cid:durableId="1504932064">
    <w:abstractNumId w:val="25"/>
  </w:num>
  <w:num w:numId="8" w16cid:durableId="1600412267">
    <w:abstractNumId w:val="2"/>
  </w:num>
  <w:num w:numId="9" w16cid:durableId="1767994898">
    <w:abstractNumId w:val="26"/>
  </w:num>
  <w:num w:numId="10" w16cid:durableId="798911048">
    <w:abstractNumId w:val="22"/>
  </w:num>
  <w:num w:numId="11" w16cid:durableId="916717925">
    <w:abstractNumId w:val="21"/>
  </w:num>
  <w:num w:numId="12" w16cid:durableId="1849562845">
    <w:abstractNumId w:val="20"/>
  </w:num>
  <w:num w:numId="13" w16cid:durableId="1372533614">
    <w:abstractNumId w:val="10"/>
  </w:num>
  <w:num w:numId="14" w16cid:durableId="1738278560">
    <w:abstractNumId w:val="16"/>
  </w:num>
  <w:num w:numId="15" w16cid:durableId="549922565">
    <w:abstractNumId w:val="6"/>
  </w:num>
  <w:num w:numId="16" w16cid:durableId="128406801">
    <w:abstractNumId w:val="3"/>
  </w:num>
  <w:num w:numId="17" w16cid:durableId="599489520">
    <w:abstractNumId w:val="9"/>
  </w:num>
  <w:num w:numId="18" w16cid:durableId="210922760">
    <w:abstractNumId w:val="29"/>
  </w:num>
  <w:num w:numId="19" w16cid:durableId="69929235">
    <w:abstractNumId w:val="7"/>
  </w:num>
  <w:num w:numId="20" w16cid:durableId="1385253046">
    <w:abstractNumId w:val="19"/>
  </w:num>
  <w:num w:numId="21" w16cid:durableId="1154955770">
    <w:abstractNumId w:val="13"/>
  </w:num>
  <w:num w:numId="22" w16cid:durableId="1154294402">
    <w:abstractNumId w:val="28"/>
  </w:num>
  <w:num w:numId="23" w16cid:durableId="274100800">
    <w:abstractNumId w:val="23"/>
  </w:num>
  <w:num w:numId="24" w16cid:durableId="1394424273">
    <w:abstractNumId w:val="14"/>
  </w:num>
  <w:num w:numId="25" w16cid:durableId="1270969293">
    <w:abstractNumId w:val="15"/>
  </w:num>
  <w:num w:numId="26" w16cid:durableId="2079398756">
    <w:abstractNumId w:val="12"/>
  </w:num>
  <w:num w:numId="27" w16cid:durableId="1444152769">
    <w:abstractNumId w:val="24"/>
  </w:num>
  <w:num w:numId="28" w16cid:durableId="1248540069">
    <w:abstractNumId w:val="8"/>
  </w:num>
  <w:num w:numId="29" w16cid:durableId="1186750250">
    <w:abstractNumId w:val="5"/>
  </w:num>
  <w:num w:numId="30" w16cid:durableId="1248005014">
    <w:abstractNumId w:val="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DD9"/>
    <w:rsid w:val="0002693A"/>
    <w:rsid w:val="0003221B"/>
    <w:rsid w:val="0003662A"/>
    <w:rsid w:val="00040000"/>
    <w:rsid w:val="00041C4E"/>
    <w:rsid w:val="0004672E"/>
    <w:rsid w:val="00070120"/>
    <w:rsid w:val="00075EF8"/>
    <w:rsid w:val="000B0D3B"/>
    <w:rsid w:val="000B730C"/>
    <w:rsid w:val="000C698B"/>
    <w:rsid w:val="000C6F25"/>
    <w:rsid w:val="000D0084"/>
    <w:rsid w:val="000D2D84"/>
    <w:rsid w:val="000D63DC"/>
    <w:rsid w:val="000D648F"/>
    <w:rsid w:val="000E5D9B"/>
    <w:rsid w:val="000F508D"/>
    <w:rsid w:val="001018F4"/>
    <w:rsid w:val="00112738"/>
    <w:rsid w:val="00143B7A"/>
    <w:rsid w:val="001500B5"/>
    <w:rsid w:val="0015443C"/>
    <w:rsid w:val="00155D02"/>
    <w:rsid w:val="00157806"/>
    <w:rsid w:val="001670F8"/>
    <w:rsid w:val="00192D62"/>
    <w:rsid w:val="001A30C9"/>
    <w:rsid w:val="001A5822"/>
    <w:rsid w:val="001C39FF"/>
    <w:rsid w:val="001C6F1F"/>
    <w:rsid w:val="001C7BA9"/>
    <w:rsid w:val="001D2448"/>
    <w:rsid w:val="001D4381"/>
    <w:rsid w:val="001E5B3C"/>
    <w:rsid w:val="001E7997"/>
    <w:rsid w:val="00202352"/>
    <w:rsid w:val="00202480"/>
    <w:rsid w:val="002318AC"/>
    <w:rsid w:val="00255B4F"/>
    <w:rsid w:val="0026052E"/>
    <w:rsid w:val="00261379"/>
    <w:rsid w:val="00266536"/>
    <w:rsid w:val="00270D5B"/>
    <w:rsid w:val="00285854"/>
    <w:rsid w:val="00287FF5"/>
    <w:rsid w:val="00293526"/>
    <w:rsid w:val="0029594B"/>
    <w:rsid w:val="002A2054"/>
    <w:rsid w:val="002B4B04"/>
    <w:rsid w:val="002B4DD9"/>
    <w:rsid w:val="002B6B38"/>
    <w:rsid w:val="002C56C6"/>
    <w:rsid w:val="002D118F"/>
    <w:rsid w:val="002D1DED"/>
    <w:rsid w:val="002D7038"/>
    <w:rsid w:val="002E7A20"/>
    <w:rsid w:val="0030410C"/>
    <w:rsid w:val="00304EAD"/>
    <w:rsid w:val="0030637E"/>
    <w:rsid w:val="00307569"/>
    <w:rsid w:val="00317D83"/>
    <w:rsid w:val="00327226"/>
    <w:rsid w:val="00336BFB"/>
    <w:rsid w:val="00337832"/>
    <w:rsid w:val="00366801"/>
    <w:rsid w:val="00373E5A"/>
    <w:rsid w:val="00374156"/>
    <w:rsid w:val="0038007D"/>
    <w:rsid w:val="00391E8D"/>
    <w:rsid w:val="003B31C8"/>
    <w:rsid w:val="003B7B42"/>
    <w:rsid w:val="003C0C57"/>
    <w:rsid w:val="003D416F"/>
    <w:rsid w:val="003D5BB5"/>
    <w:rsid w:val="003F0021"/>
    <w:rsid w:val="003F63CB"/>
    <w:rsid w:val="0041231F"/>
    <w:rsid w:val="004238B6"/>
    <w:rsid w:val="00436ED9"/>
    <w:rsid w:val="00442320"/>
    <w:rsid w:val="00443422"/>
    <w:rsid w:val="004462C0"/>
    <w:rsid w:val="00456169"/>
    <w:rsid w:val="00456CAC"/>
    <w:rsid w:val="00462134"/>
    <w:rsid w:val="00477AF9"/>
    <w:rsid w:val="0048731D"/>
    <w:rsid w:val="004B3602"/>
    <w:rsid w:val="004B4F92"/>
    <w:rsid w:val="004E23A1"/>
    <w:rsid w:val="00514FC7"/>
    <w:rsid w:val="00525DD5"/>
    <w:rsid w:val="00537E26"/>
    <w:rsid w:val="0054374C"/>
    <w:rsid w:val="00544F96"/>
    <w:rsid w:val="00551C6A"/>
    <w:rsid w:val="0056162F"/>
    <w:rsid w:val="00573C87"/>
    <w:rsid w:val="0057421F"/>
    <w:rsid w:val="005B6DFF"/>
    <w:rsid w:val="005B7E4A"/>
    <w:rsid w:val="005C5E13"/>
    <w:rsid w:val="005D60F1"/>
    <w:rsid w:val="005E160D"/>
    <w:rsid w:val="005F6891"/>
    <w:rsid w:val="006107B3"/>
    <w:rsid w:val="00620B91"/>
    <w:rsid w:val="0062775B"/>
    <w:rsid w:val="00640F52"/>
    <w:rsid w:val="00646804"/>
    <w:rsid w:val="00647555"/>
    <w:rsid w:val="00665347"/>
    <w:rsid w:val="006724EA"/>
    <w:rsid w:val="00673E58"/>
    <w:rsid w:val="00675E43"/>
    <w:rsid w:val="006862A2"/>
    <w:rsid w:val="00686BFB"/>
    <w:rsid w:val="006A3811"/>
    <w:rsid w:val="006B3588"/>
    <w:rsid w:val="006B7341"/>
    <w:rsid w:val="006C0E1A"/>
    <w:rsid w:val="006C32F9"/>
    <w:rsid w:val="006C49ED"/>
    <w:rsid w:val="006D7EA3"/>
    <w:rsid w:val="006E314F"/>
    <w:rsid w:val="006F2492"/>
    <w:rsid w:val="006F58FC"/>
    <w:rsid w:val="00705B07"/>
    <w:rsid w:val="00717D71"/>
    <w:rsid w:val="0072644E"/>
    <w:rsid w:val="00727F0B"/>
    <w:rsid w:val="00732033"/>
    <w:rsid w:val="007464AF"/>
    <w:rsid w:val="007531DD"/>
    <w:rsid w:val="007611C8"/>
    <w:rsid w:val="0076791D"/>
    <w:rsid w:val="00771CF1"/>
    <w:rsid w:val="00783C35"/>
    <w:rsid w:val="007A64BF"/>
    <w:rsid w:val="007A6957"/>
    <w:rsid w:val="007B2055"/>
    <w:rsid w:val="007C7972"/>
    <w:rsid w:val="007F0327"/>
    <w:rsid w:val="007F5C86"/>
    <w:rsid w:val="00814D1F"/>
    <w:rsid w:val="0082090C"/>
    <w:rsid w:val="00822FE5"/>
    <w:rsid w:val="008406DF"/>
    <w:rsid w:val="00846695"/>
    <w:rsid w:val="00846B48"/>
    <w:rsid w:val="00853936"/>
    <w:rsid w:val="008622FC"/>
    <w:rsid w:val="00866983"/>
    <w:rsid w:val="008744EF"/>
    <w:rsid w:val="00885D5A"/>
    <w:rsid w:val="008862B8"/>
    <w:rsid w:val="008873A3"/>
    <w:rsid w:val="00892333"/>
    <w:rsid w:val="00894607"/>
    <w:rsid w:val="00897C64"/>
    <w:rsid w:val="008A03B9"/>
    <w:rsid w:val="008A1BA2"/>
    <w:rsid w:val="008A54CE"/>
    <w:rsid w:val="008B639E"/>
    <w:rsid w:val="008B7A84"/>
    <w:rsid w:val="008C5036"/>
    <w:rsid w:val="008C7197"/>
    <w:rsid w:val="008D000D"/>
    <w:rsid w:val="008E0F21"/>
    <w:rsid w:val="008E2330"/>
    <w:rsid w:val="008E5960"/>
    <w:rsid w:val="008F7A0B"/>
    <w:rsid w:val="00903B2E"/>
    <w:rsid w:val="00906665"/>
    <w:rsid w:val="00907EF1"/>
    <w:rsid w:val="00911CEE"/>
    <w:rsid w:val="009402CE"/>
    <w:rsid w:val="00946797"/>
    <w:rsid w:val="00955895"/>
    <w:rsid w:val="009670EC"/>
    <w:rsid w:val="00970BF9"/>
    <w:rsid w:val="00971415"/>
    <w:rsid w:val="00973654"/>
    <w:rsid w:val="009B1791"/>
    <w:rsid w:val="009B25C1"/>
    <w:rsid w:val="009C40A5"/>
    <w:rsid w:val="009D6565"/>
    <w:rsid w:val="00A02E0C"/>
    <w:rsid w:val="00A1181E"/>
    <w:rsid w:val="00A21152"/>
    <w:rsid w:val="00A30CD0"/>
    <w:rsid w:val="00A41839"/>
    <w:rsid w:val="00A54DED"/>
    <w:rsid w:val="00A619AD"/>
    <w:rsid w:val="00A61F0C"/>
    <w:rsid w:val="00A62BDE"/>
    <w:rsid w:val="00A66E03"/>
    <w:rsid w:val="00A856CD"/>
    <w:rsid w:val="00AB74E8"/>
    <w:rsid w:val="00AD0894"/>
    <w:rsid w:val="00AD3B6A"/>
    <w:rsid w:val="00AD5B4F"/>
    <w:rsid w:val="00AF1694"/>
    <w:rsid w:val="00AF734B"/>
    <w:rsid w:val="00B04337"/>
    <w:rsid w:val="00B21A60"/>
    <w:rsid w:val="00B4473F"/>
    <w:rsid w:val="00B64443"/>
    <w:rsid w:val="00B64E39"/>
    <w:rsid w:val="00B669DC"/>
    <w:rsid w:val="00B671A4"/>
    <w:rsid w:val="00B73203"/>
    <w:rsid w:val="00B86B1E"/>
    <w:rsid w:val="00BA3D55"/>
    <w:rsid w:val="00BB0B07"/>
    <w:rsid w:val="00BB16E3"/>
    <w:rsid w:val="00BD529A"/>
    <w:rsid w:val="00BE14E7"/>
    <w:rsid w:val="00BF4185"/>
    <w:rsid w:val="00C04136"/>
    <w:rsid w:val="00C17CC8"/>
    <w:rsid w:val="00C24084"/>
    <w:rsid w:val="00C36FFD"/>
    <w:rsid w:val="00C5697C"/>
    <w:rsid w:val="00C60E06"/>
    <w:rsid w:val="00C61B45"/>
    <w:rsid w:val="00C71641"/>
    <w:rsid w:val="00C81FC5"/>
    <w:rsid w:val="00CB0922"/>
    <w:rsid w:val="00CD29C8"/>
    <w:rsid w:val="00D14263"/>
    <w:rsid w:val="00D17A2E"/>
    <w:rsid w:val="00D22DA0"/>
    <w:rsid w:val="00D53A22"/>
    <w:rsid w:val="00D56E73"/>
    <w:rsid w:val="00D8343A"/>
    <w:rsid w:val="00D84470"/>
    <w:rsid w:val="00D849A7"/>
    <w:rsid w:val="00D860BB"/>
    <w:rsid w:val="00D905AD"/>
    <w:rsid w:val="00DB017E"/>
    <w:rsid w:val="00DC0B23"/>
    <w:rsid w:val="00DD21F6"/>
    <w:rsid w:val="00DD3A46"/>
    <w:rsid w:val="00DF0EFB"/>
    <w:rsid w:val="00DF7366"/>
    <w:rsid w:val="00E01BC2"/>
    <w:rsid w:val="00E14107"/>
    <w:rsid w:val="00E2344C"/>
    <w:rsid w:val="00E36D53"/>
    <w:rsid w:val="00E534DB"/>
    <w:rsid w:val="00E5472A"/>
    <w:rsid w:val="00E54CB3"/>
    <w:rsid w:val="00E61AA3"/>
    <w:rsid w:val="00E72DF1"/>
    <w:rsid w:val="00E72ED5"/>
    <w:rsid w:val="00E73C11"/>
    <w:rsid w:val="00E918EC"/>
    <w:rsid w:val="00E937D1"/>
    <w:rsid w:val="00EA3B14"/>
    <w:rsid w:val="00EB6EF0"/>
    <w:rsid w:val="00EC1033"/>
    <w:rsid w:val="00EC1C17"/>
    <w:rsid w:val="00EE5A68"/>
    <w:rsid w:val="00EE7EA7"/>
    <w:rsid w:val="00F04A0A"/>
    <w:rsid w:val="00F16481"/>
    <w:rsid w:val="00F20CD7"/>
    <w:rsid w:val="00F279C0"/>
    <w:rsid w:val="00F32D32"/>
    <w:rsid w:val="00F50C3A"/>
    <w:rsid w:val="00F54004"/>
    <w:rsid w:val="00F7207A"/>
    <w:rsid w:val="00F740FD"/>
    <w:rsid w:val="00F75913"/>
    <w:rsid w:val="00F76D1D"/>
    <w:rsid w:val="00F957F6"/>
    <w:rsid w:val="00FB7805"/>
    <w:rsid w:val="00FC4BC4"/>
    <w:rsid w:val="00FE64D0"/>
    <w:rsid w:val="00FF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483C9"/>
  <w15:docId w15:val="{73E70F2F-C450-49EB-8A33-7C7A6EFF3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084"/>
  </w:style>
  <w:style w:type="paragraph" w:styleId="Ttulo1">
    <w:name w:val="heading 1"/>
    <w:basedOn w:val="Normal"/>
    <w:next w:val="Normal"/>
    <w:link w:val="Ttulo1Char"/>
    <w:uiPriority w:val="9"/>
    <w:qFormat/>
    <w:rsid w:val="00436ED9"/>
    <w:pPr>
      <w:keepNext/>
      <w:keepLines/>
      <w:suppressAutoHyphens w:val="0"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18F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i/>
      <w:sz w:val="24"/>
      <w:szCs w:val="26"/>
    </w:rPr>
  </w:style>
  <w:style w:type="paragraph" w:styleId="Ttulo3">
    <w:name w:val="heading 3"/>
    <w:basedOn w:val="Normal"/>
    <w:link w:val="Ttulo3Char"/>
    <w:uiPriority w:val="9"/>
    <w:qFormat/>
    <w:rsid w:val="00436ED9"/>
    <w:pPr>
      <w:suppressAutoHyphens w:val="0"/>
      <w:spacing w:before="100" w:beforeAutospacing="1" w:after="100" w:afterAutospacing="1" w:line="240" w:lineRule="auto"/>
      <w:outlineLvl w:val="2"/>
    </w:pPr>
    <w:rPr>
      <w:rFonts w:ascii="Arial" w:eastAsia="Times New Roman" w:hAnsi="Arial" w:cs="Times New Roman"/>
      <w:bCs/>
      <w:sz w:val="24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B7B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9E0068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9E0068"/>
    <w:rPr>
      <w:vertAlign w:val="superscript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6248A1"/>
  </w:style>
  <w:style w:type="character" w:customStyle="1" w:styleId="RodapChar">
    <w:name w:val="Rodapé Char"/>
    <w:basedOn w:val="Fontepargpadro"/>
    <w:link w:val="Rodap"/>
    <w:uiPriority w:val="99"/>
    <w:qFormat/>
    <w:rsid w:val="006248A1"/>
  </w:style>
  <w:style w:type="character" w:customStyle="1" w:styleId="Caracteresdenotaderodap">
    <w:name w:val="Caracteres de nota de rodapé"/>
    <w:qFormat/>
  </w:style>
  <w:style w:type="character" w:customStyle="1" w:styleId="ncoradanotadefim">
    <w:name w:val="Âncora da nota de fim"/>
    <w:rPr>
      <w:vertAlign w:val="superscript"/>
    </w:rPr>
  </w:style>
  <w:style w:type="character" w:customStyle="1" w:styleId="Caracteresdenotadefim">
    <w:name w:val="Caracteres de nota de fim"/>
    <w:qFormat/>
  </w:style>
  <w:style w:type="paragraph" w:styleId="Ttulo">
    <w:name w:val="Title"/>
    <w:basedOn w:val="Normal"/>
    <w:next w:val="Corpodetexto"/>
    <w:qFormat/>
    <w:rsid w:val="00AD5B4F"/>
    <w:pPr>
      <w:keepNext/>
      <w:spacing w:before="240" w:after="120"/>
    </w:pPr>
    <w:rPr>
      <w:rFonts w:ascii="Arial" w:eastAsia="Microsoft YaHei" w:hAnsi="Arial" w:cs="Arial Unicode MS"/>
      <w:b/>
      <w:sz w:val="24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 Unicode M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E0068"/>
    <w:pPr>
      <w:spacing w:after="0" w:line="240" w:lineRule="auto"/>
    </w:pPr>
    <w:rPr>
      <w:sz w:val="20"/>
      <w:szCs w:val="20"/>
    </w:rPr>
  </w:style>
  <w:style w:type="paragraph" w:customStyle="1" w:styleId="TextodoTrabalho">
    <w:name w:val="Texto do Trabalho"/>
    <w:basedOn w:val="Normal"/>
    <w:uiPriority w:val="99"/>
    <w:qFormat/>
    <w:rsid w:val="00B3123F"/>
    <w:pPr>
      <w:spacing w:after="0" w:line="360" w:lineRule="auto"/>
      <w:ind w:firstLine="851"/>
      <w:jc w:val="both"/>
    </w:pPr>
    <w:rPr>
      <w:rFonts w:ascii="Arial" w:eastAsia="Times New Roman" w:hAnsi="Arial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450CB"/>
    <w:pPr>
      <w:ind w:left="720"/>
      <w:contextualSpacing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6248A1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6248A1"/>
    <w:pPr>
      <w:tabs>
        <w:tab w:val="center" w:pos="4252"/>
        <w:tab w:val="right" w:pos="8504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B65846"/>
    <w:rPr>
      <w:rFonts w:ascii="Times New Roman" w:hAnsi="Times New Roman" w:cs="Times New Roman"/>
      <w:sz w:val="24"/>
      <w:szCs w:val="24"/>
    </w:rPr>
  </w:style>
  <w:style w:type="paragraph" w:customStyle="1" w:styleId="Contedodoquadro">
    <w:name w:val="Conteúdo do quadro"/>
    <w:basedOn w:val="Normal"/>
    <w:qFormat/>
  </w:style>
  <w:style w:type="table" w:styleId="Tabelacomgrade">
    <w:name w:val="Table Grid"/>
    <w:basedOn w:val="Tabelanormal"/>
    <w:rsid w:val="00592FEC"/>
    <w:rPr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Fontepargpadro"/>
    <w:rsid w:val="007611C8"/>
  </w:style>
  <w:style w:type="character" w:customStyle="1" w:styleId="Ttulo3Char">
    <w:name w:val="Título 3 Char"/>
    <w:basedOn w:val="Fontepargpadro"/>
    <w:link w:val="Ttulo3"/>
    <w:uiPriority w:val="9"/>
    <w:rsid w:val="00436ED9"/>
    <w:rPr>
      <w:rFonts w:ascii="Arial" w:eastAsia="Times New Roman" w:hAnsi="Arial" w:cs="Times New Roman"/>
      <w:bCs/>
      <w:sz w:val="24"/>
      <w:szCs w:val="27"/>
      <w:lang w:eastAsia="pt-BR"/>
    </w:rPr>
  </w:style>
  <w:style w:type="table" w:styleId="TabeladeGrade1Clara-nfase1">
    <w:name w:val="Grid Table 1 Light Accent 1"/>
    <w:basedOn w:val="Tabelanormal"/>
    <w:uiPriority w:val="46"/>
    <w:rsid w:val="00E72DF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2">
    <w:name w:val="Plain Table 2"/>
    <w:basedOn w:val="Tabelanormal"/>
    <w:uiPriority w:val="42"/>
    <w:rsid w:val="00E72DF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E72DF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5">
    <w:name w:val="Plain Table 5"/>
    <w:basedOn w:val="Tabelanormal"/>
    <w:uiPriority w:val="45"/>
    <w:rsid w:val="00075EF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436ED9"/>
    <w:rPr>
      <w:rFonts w:ascii="Arial" w:eastAsiaTheme="majorEastAsia" w:hAnsi="Arial" w:cstheme="majorBidi"/>
      <w:b/>
      <w:color w:val="000000" w:themeColor="text1"/>
      <w:sz w:val="24"/>
      <w:szCs w:val="32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A21152"/>
  </w:style>
  <w:style w:type="character" w:styleId="Hyperlink">
    <w:name w:val="Hyperlink"/>
    <w:basedOn w:val="Fontepargpadro"/>
    <w:uiPriority w:val="99"/>
    <w:unhideWhenUsed/>
    <w:rsid w:val="008A1BA2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D14263"/>
    <w:pPr>
      <w:spacing w:after="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60E06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60E06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60E06"/>
    <w:rPr>
      <w:vertAlign w:val="superscript"/>
    </w:rPr>
  </w:style>
  <w:style w:type="character" w:styleId="Refdenotaderodap">
    <w:name w:val="footnote reference"/>
    <w:basedOn w:val="Fontepargpadro"/>
    <w:uiPriority w:val="99"/>
    <w:semiHidden/>
    <w:unhideWhenUsed/>
    <w:rsid w:val="00C60E06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7A64B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8406DF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3B7B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deGrade4">
    <w:name w:val="Grid Table 4"/>
    <w:basedOn w:val="Tabelanormal"/>
    <w:uiPriority w:val="49"/>
    <w:rsid w:val="00846B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1018F4"/>
    <w:rPr>
      <w:rFonts w:ascii="Arial" w:eastAsiaTheme="majorEastAsia" w:hAnsi="Arial" w:cstheme="majorBidi"/>
      <w:b/>
      <w:i/>
      <w:sz w:val="24"/>
      <w:szCs w:val="26"/>
    </w:rPr>
  </w:style>
  <w:style w:type="character" w:styleId="nfase">
    <w:name w:val="Emphasis"/>
    <w:basedOn w:val="Fontepargpadro"/>
    <w:uiPriority w:val="20"/>
    <w:qFormat/>
    <w:rsid w:val="001018F4"/>
    <w:rPr>
      <w:i/>
      <w:iCs/>
    </w:rPr>
  </w:style>
  <w:style w:type="paragraph" w:styleId="Subttulo">
    <w:name w:val="Subtitle"/>
    <w:basedOn w:val="Normal"/>
    <w:next w:val="Normal"/>
    <w:link w:val="SubttuloChar"/>
    <w:uiPriority w:val="11"/>
    <w:qFormat/>
    <w:rsid w:val="001018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1018F4"/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uiPriority w:val="1"/>
    <w:qFormat/>
    <w:rsid w:val="00E23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DAN15</b:Tag>
    <b:SourceType>JournalArticle</b:SourceType>
    <b:Guid>{6922C000-9E9E-4100-BCF9-8EDD44A96C0A}</b:Guid>
    <b:Author>
      <b:Author>
        <b:NameList>
          <b:Person>
            <b:Last>DANDARO</b:Last>
            <b:First>Fernando</b:First>
          </b:Person>
          <b:Person>
            <b:Last>MARTELLO</b:Last>
            <b:First>Leandro</b:First>
            <b:Middle>Lopes.</b:Middle>
          </b:Person>
        </b:NameList>
      </b:Author>
    </b:Author>
    <b:Title>Planejamento e controle de estoque nas organizações. </b:Title>
    <b:Year>2015.</b:Year>
    <b:JournalName>Revista Gestão Industrial</b:JournalName>
    <b:Volume> v. 11</b:Volume>
    <b:Issue>n. 2</b:Issue>
    <b:RefOrder>1</b:RefOrder>
  </b:Source>
  <b:Source>
    <b:Tag>JER18</b:Tag>
    <b:SourceType>Book</b:SourceType>
    <b:Guid>{03571423-67D6-48C8-A2A3-707DCDD06E24}</b:Guid>
    <b:Title>A importância do controle de estoques em uma empresa de material de construção. Trabalho de conclusão de curso [Graduação em Administração]–Faculdade de Capivari,</b:Title>
    <b:Year>2018.</b:Year>
    <b:Author>
      <b:Author>
        <b:NameList>
          <b:Person>
            <b:Last>JERONIMO</b:Last>
            <b:First>Gisele</b:First>
            <b:Middle>Pereira</b:Middle>
          </b:Person>
          <b:Person>
            <b:Last>DITTRICH</b:Last>
            <b:First>Magda</b:First>
            <b:Middle>Ternes.</b:Middle>
          </b:Person>
        </b:NameList>
      </b:Author>
    </b:Author>
    <b:City>Capivari de Baixo</b:City>
    <b:Publisher>FUCAP</b:Publisher>
    <b:RefOrder>2</b:RefOrder>
  </b:Source>
  <b:Source>
    <b:Tag>NOG12</b:Tag>
    <b:SourceType>Book</b:SourceType>
    <b:Guid>{D83ADD58-1B1A-41FC-B3CF-55395F0F3625}</b:Guid>
    <b:Author>
      <b:Author>
        <b:NameList>
          <b:Person>
            <b:Last>NOGUEIRA</b:Last>
            <b:First>Amarildo</b:First>
            <b:Middle>de Souza</b:Middle>
          </b:Person>
        </b:NameList>
      </b:Author>
    </b:Author>
    <b:Title> Logística Empresarial: uma visão local com pensamento globalizado.</b:Title>
    <b:Year>2012</b:Year>
    <b:City> São Paulo</b:City>
    <b:Publisher>Atlas</b:Publisher>
    <b:RefOrder>3</b:RefOrder>
  </b:Source>
  <b:Source>
    <b:Tag>VIL18</b:Tag>
    <b:SourceType>JournalArticle</b:SourceType>
    <b:Guid>{9AC90F37-CC97-4783-990C-574F06208BE0}</b:Guid>
    <b:Title>A Percepção da Utilização do Marketing Digital no Comércio Varejista da Cidade de Caririaçu-CE</b:Title>
    <b:Year>2018</b:Year>
    <b:Author>
      <b:Author>
        <b:NameList>
          <b:Person>
            <b:Last>VILAR</b:Last>
            <b:First>Jose</b:First>
            <b:Middle>Italo Roseno et al</b:Middle>
          </b:Person>
        </b:NameList>
      </b:Author>
    </b:Author>
    <b:JournalName>on line REVISTA DE PSICOLOGIA</b:JournalName>
    <b:Pages>728-748</b:Pages>
    <b:Volume>v. 12</b:Volume>
    <b:Issue>n. 42</b:Issue>
    <b:RefOrder>4</b:RefOrder>
  </b:Source>
  <b:Source>
    <b:Tag>BER09</b:Tag>
    <b:SourceType>Book</b:SourceType>
    <b:Guid>{BF491C48-28AA-41C7-A552-8ED6335E7E7A}</b:Guid>
    <b:Title>Logística e gerenciamento da cadeia de abastecimento</b:Title>
    <b:Year>2009</b:Year>
    <b:City>São Paulo</b:City>
    <b:Author>
      <b:Author>
        <b:NameList>
          <b:Person>
            <b:Last>BERTAGLIA</b:Last>
            <b:First>Paulo</b:First>
            <b:Middle>R</b:Middle>
          </b:Person>
        </b:NameList>
      </b:Author>
    </b:Author>
    <b:Publisher>Saraiva</b:Publisher>
    <b:RefOrder>5</b:RefOrder>
  </b:Source>
  <b:Source>
    <b:Tag>Fab11</b:Tag>
    <b:SourceType>Book</b:SourceType>
    <b:Guid>{7DCC47C1-DA9D-4D6E-94D1-5FD1590D9B95}</b:Guid>
    <b:Author>
      <b:Author>
        <b:NameList>
          <b:Person>
            <b:Last>CAXITO</b:Last>
            <b:First>Fabiano</b:First>
          </b:Person>
        </b:NameList>
      </b:Author>
    </b:Author>
    <b:Title>Logística: um enfoque prático</b:Title>
    <b:Year>2011</b:Year>
    <b:City>São Paulo</b:City>
    <b:Publisher>Saraiva</b:Publisher>
    <b:RefOrder>6</b:RefOrder>
  </b:Source>
  <b:Source>
    <b:Tag>SIL19</b:Tag>
    <b:SourceType>Book</b:SourceType>
    <b:Guid>{8AC4E960-798D-4D7D-9238-70B6B87448EE}</b:Guid>
    <b:Author>
      <b:Author>
        <b:NameList>
          <b:Person>
            <b:Last>SILVA</b:Last>
            <b:First>Bráulio</b:First>
            <b:Middle>Wilker</b:Middle>
          </b:Person>
        </b:NameList>
      </b:Author>
    </b:Author>
    <b:Title>Gestão de Estoques: Planejamento, Execução e Controle</b:Title>
    <b:Year>2019</b:Year>
    <b:City>Carneirinhos</b:City>
    <b:Publisher>BWS CONSULTORIA</b:Publisher>
    <b:RefOrder>7</b:RefOrder>
  </b:Source>
  <b:Source>
    <b:Tag>COS02</b:Tag>
    <b:SourceType>Book</b:SourceType>
    <b:Guid>{A7584476-F700-4307-B69F-41AC4C20C8AD}</b:Guid>
    <b:Author>
      <b:Author>
        <b:NameList>
          <b:Person>
            <b:Last>COSTA</b:Last>
            <b:First>Fábio</b:First>
            <b:Middle>Jose Correia Leal</b:Middle>
          </b:Person>
        </b:NameList>
      </b:Author>
    </b:Author>
    <b:Title>Introdução à Administração de Materiais em Sistemas Informatizados</b:Title>
    <b:Year>2002</b:Year>
    <b:Publisher>EDITCO</b:Publisher>
    <b:RefOrder>8</b:RefOrder>
  </b:Source>
  <b:Source>
    <b:Tag>GOE14</b:Tag>
    <b:SourceType>Book</b:SourceType>
    <b:Guid>{F3D4F521-980A-4FF1-B0DF-E9614A44D5FF}</b:Guid>
    <b:Author>
      <b:Author>
        <b:NameList>
          <b:Person>
            <b:Last>GOES</b:Last>
            <b:First>Wilson</b:First>
            <b:Middle>Moraes</b:Middle>
          </b:Person>
        </b:NameList>
      </b:Author>
    </b:Author>
    <b:Title>Aprenda UML por Meio de Estudos de Caso</b:Title>
    <b:Year>2014</b:Year>
    <b:City>São Paulo</b:City>
    <b:Publisher>Novatec</b:Publisher>
    <b:RefOrder>9</b:RefOrder>
  </b:Source>
  <b:Source>
    <b:Tag>FOW05</b:Tag>
    <b:SourceType>Book</b:SourceType>
    <b:Guid>{0EE9EBC9-D074-4754-A880-24A70194B382}</b:Guid>
    <b:Author>
      <b:Author>
        <b:NameList>
          <b:Person>
            <b:Last>FOWLER</b:Last>
            <b:First>Martin</b:First>
          </b:Person>
        </b:NameList>
      </b:Author>
    </b:Author>
    <b:Title>UML Essencial. 3ª Ed.</b:Title>
    <b:Year>2005</b:Year>
    <b:City>São Paulo</b:City>
    <b:Publisher>Bookman, </b:Publisher>
    <b:RefOrder>10</b:RefOrder>
  </b:Source>
  <b:Source>
    <b:Tag>PRE06</b:Tag>
    <b:SourceType>Book</b:SourceType>
    <b:Guid>{81488D1E-EC4D-4D21-A826-CDDBCC6BB3BB}</b:Guid>
    <b:Author>
      <b:Author>
        <b:NameList>
          <b:Person>
            <b:Last>PRESSMAN</b:Last>
            <b:First>Roger</b:First>
            <b:Middle>S</b:Middle>
          </b:Person>
        </b:NameList>
      </b:Author>
    </b:Author>
    <b:Title>Engenharia de Software, 6ª Ed.</b:Title>
    <b:Year>2006</b:Year>
    <b:City>Porto Alegre, RS</b:City>
    <b:Publisher>Artmed</b:Publisher>
    <b:RefOrder>11</b:RefOrder>
  </b:Source>
  <b:Source>
    <b:Tag>WEL05</b:Tag>
    <b:SourceType>Book</b:SourceType>
    <b:Guid>{9094167A-22A6-490E-93FF-8832916C1F65}</b:Guid>
    <b:Author>
      <b:Author>
        <b:NameList>
          <b:Person>
            <b:Last>WELLING</b:Last>
            <b:First>L</b:First>
          </b:Person>
          <b:Person>
            <b:Last>THOMSON</b:Last>
            <b:First>L</b:First>
          </b:Person>
        </b:NameList>
      </b:Author>
    </b:Author>
    <b:Title>PHP e MySQL Desenvolvimento Web. 6ª Ed.</b:Title>
    <b:Year>2005</b:Year>
    <b:City>Rio de Janeiro</b:City>
    <b:Publisher> Elsevier</b:Publisher>
    <b:RefOrder>12</b:RefOrder>
  </b:Source>
  <b:Source>
    <b:Tag>MIY07</b:Tag>
    <b:SourceType>Book</b:SourceType>
    <b:Guid>{8CA14F20-33E0-42DD-BECA-47E15E6068D8}</b:Guid>
    <b:Author>
      <b:Author>
        <b:NameList>
          <b:Person>
            <b:Last>MIYAGUSKU</b:Last>
            <b:First>Renata</b:First>
            <b:Middle>H. M.</b:Middle>
          </b:Person>
        </b:NameList>
      </b:Author>
    </b:Author>
    <b:Title>Crie sites arrasadores</b:Title>
    <b:Year>2007</b:Year>
    <b:City>São Paulo</b:City>
    <b:Publisher>Digerati Books</b:Publisher>
    <b:RefOrder>13</b:RefOrder>
  </b:Source>
  <b:Source>
    <b:Tag>BOB</b:Tag>
    <b:SourceType>ElectronicSource</b:SourceType>
    <b:Guid>{B7B0AB69-9873-463E-95D6-A93D25938452}</b:Guid>
    <b:Title>Controle de Estoque Utilizando plataforma Web para o Gerenciamento de Tapeçaria</b:Title>
    <b:City>Guarapuava</b:City>
    <b:StateProvince>Paraná</b:StateProvince>
    <b:CountryRegion>Brasil</b:CountryRegion>
    <b:Author>
      <b:Author>
        <b:NameList>
          <b:Person>
            <b:Last>BOBATO</b:Last>
            <b:First>Selmo</b:First>
            <b:Middle>Andrei</b:Middle>
          </b:Person>
          <b:Person>
            <b:Last>D’AVILA</b:Last>
            <b:First>Rodrigo</b:First>
            <b:Middle>Souza</b:Middle>
          </b:Person>
        </b:NameList>
      </b:Author>
    </b:Author>
    <b:RefOrder>14</b:RefOrder>
  </b:Source>
  <b:Source>
    <b:Tag>BEZ15</b:Tag>
    <b:SourceType>Book</b:SourceType>
    <b:Guid>{E7DF8454-4A98-43D0-BF32-2208656C716C}</b:Guid>
    <b:Title>Princípios de análise e projeto de sistemas com UML. 3.Ed.</b:Title>
    <b:City>Rio de Janeiro</b:City>
    <b:Year>2015</b:Year>
    <b:Author>
      <b:Author>
        <b:NameList>
          <b:Person>
            <b:Last>BEZERRA</b:Last>
            <b:First>Eduardo.</b:First>
          </b:Person>
        </b:NameList>
      </b:Author>
    </b:Author>
    <b:Publisher>Elsevier</b:Publisher>
    <b:RefOrder>15</b:RefOrder>
  </b:Source>
  <b:Source>
    <b:Tag>ROS19</b:Tag>
    <b:SourceType>InternetSite</b:SourceType>
    <b:Guid>{BF4B5388-5F63-473D-8402-1E9C895BD2A3}</b:Guid>
    <b:Title>ERP para pequenas empresas: 44% usam sistemas de gestão empresarial</b:Title>
    <b:Year>2019</b:Year>
    <b:Author>
      <b:Author>
        <b:NameList>
          <b:Person>
            <b:Last>ROSSI</b:Last>
            <b:First>Lucas</b:First>
          </b:Person>
        </b:NameList>
      </b:Author>
    </b:Author>
    <b:InternetSiteTitle>CAPTERRA</b:InternetSiteTitle>
    <b:Month>09</b:Month>
    <b:Day>30</b:Day>
    <b:URL>https://www.capterra.com.br/blog/952/erp-para-pequenas-empresas</b:URL>
    <b:RefOrder>16</b:RefOrder>
  </b:Source>
</b:Sources>
</file>

<file path=customXml/itemProps1.xml><?xml version="1.0" encoding="utf-8"?>
<ds:datastoreItem xmlns:ds="http://schemas.openxmlformats.org/officeDocument/2006/customXml" ds:itemID="{EBC919D8-3493-40C7-81A4-819537A8B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8520</Words>
  <Characters>46008</Characters>
  <Application>Microsoft Office Word</Application>
  <DocSecurity>0</DocSecurity>
  <Lines>383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thais soares tardin</dc:creator>
  <dc:description/>
  <cp:lastModifiedBy>SILVA Raphael Caetano da (Consulting For Edenred)</cp:lastModifiedBy>
  <cp:revision>7</cp:revision>
  <cp:lastPrinted>2022-11-03T16:26:00Z</cp:lastPrinted>
  <dcterms:created xsi:type="dcterms:W3CDTF">2024-09-12T17:20:00Z</dcterms:created>
  <dcterms:modified xsi:type="dcterms:W3CDTF">2024-09-13T23:31:00Z</dcterms:modified>
  <dc:language>pt-BR</dc:language>
</cp:coreProperties>
</file>