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77EC9" w14:textId="77777777" w:rsidR="007E0B05" w:rsidRDefault="007E0B05">
      <w:pPr>
        <w:topLinePunct w:val="0"/>
        <w:adjustRightInd/>
        <w:snapToGrid/>
        <w:spacing w:before="0" w:after="0" w:line="240" w:lineRule="auto"/>
        <w:ind w:left="0"/>
        <w:rPr>
          <w:rFonts w:ascii="方正兰亭黑简体" w:eastAsia="方正兰亭黑简体"/>
          <w:sz w:val="72"/>
          <w:szCs w:val="72"/>
        </w:rPr>
      </w:pPr>
    </w:p>
    <w:p w14:paraId="60B7AE5F" w14:textId="77777777" w:rsidR="007E0B05" w:rsidRDefault="007E0B05">
      <w:pPr>
        <w:topLinePunct w:val="0"/>
        <w:adjustRightInd/>
        <w:snapToGrid/>
        <w:spacing w:before="0" w:after="0" w:line="240" w:lineRule="auto"/>
        <w:ind w:left="0"/>
        <w:rPr>
          <w:rFonts w:ascii="方正兰亭黑简体" w:eastAsia="方正兰亭黑简体"/>
          <w:sz w:val="72"/>
          <w:szCs w:val="72"/>
        </w:rPr>
      </w:pPr>
    </w:p>
    <w:p w14:paraId="01A96C0D" w14:textId="77777777" w:rsidR="007E0B05" w:rsidRDefault="007E0B05">
      <w:pPr>
        <w:topLinePunct w:val="0"/>
        <w:adjustRightInd/>
        <w:snapToGrid/>
        <w:spacing w:before="0" w:after="0" w:line="240" w:lineRule="auto"/>
        <w:ind w:left="0"/>
        <w:rPr>
          <w:rFonts w:ascii="方正兰亭黑简体" w:eastAsia="方正兰亭黑简体"/>
          <w:sz w:val="72"/>
          <w:szCs w:val="72"/>
        </w:rPr>
      </w:pPr>
    </w:p>
    <w:p w14:paraId="650B51EB" w14:textId="4EADC2B9" w:rsidR="007E0B05" w:rsidRDefault="007E0B05" w:rsidP="007E0B05">
      <w:pPr>
        <w:topLinePunct w:val="0"/>
        <w:adjustRightInd/>
        <w:snapToGrid/>
        <w:spacing w:before="0" w:after="0" w:line="240" w:lineRule="auto"/>
        <w:ind w:left="0"/>
        <w:jc w:val="center"/>
        <w:rPr>
          <w:rFonts w:ascii="方正兰亭黑简体" w:eastAsia="方正兰亭黑简体"/>
          <w:sz w:val="72"/>
          <w:szCs w:val="72"/>
        </w:rPr>
      </w:pPr>
      <w:proofErr w:type="gramStart"/>
      <w:r w:rsidRPr="007E0B05">
        <w:rPr>
          <w:rFonts w:ascii="方正兰亭黑简体" w:eastAsia="方正兰亭黑简体" w:hint="eastAsia"/>
          <w:sz w:val="72"/>
          <w:szCs w:val="72"/>
        </w:rPr>
        <w:t>《</w:t>
      </w:r>
      <w:proofErr w:type="gramEnd"/>
      <w:r w:rsidRPr="007E0B05">
        <w:rPr>
          <w:rFonts w:ascii="方正兰亭黑简体" w:eastAsia="方正兰亭黑简体" w:hint="eastAsia"/>
          <w:sz w:val="72"/>
          <w:szCs w:val="72"/>
        </w:rPr>
        <w:t>软件工程</w:t>
      </w:r>
      <w:r>
        <w:rPr>
          <w:rFonts w:ascii="方正兰亭黑简体" w:eastAsia="方正兰亭黑简体" w:hint="eastAsia"/>
          <w:sz w:val="72"/>
          <w:szCs w:val="72"/>
        </w:rPr>
        <w:t>——</w:t>
      </w:r>
    </w:p>
    <w:p w14:paraId="3F531D2F" w14:textId="7B13FF8E" w:rsidR="007E0B05" w:rsidRDefault="007E0B05" w:rsidP="007E0B05">
      <w:pPr>
        <w:topLinePunct w:val="0"/>
        <w:adjustRightInd/>
        <w:snapToGrid/>
        <w:spacing w:before="0" w:after="0" w:line="240" w:lineRule="auto"/>
        <w:ind w:left="0"/>
        <w:jc w:val="center"/>
        <w:rPr>
          <w:rFonts w:ascii="方正兰亭黑简体" w:eastAsia="方正兰亭黑简体"/>
          <w:sz w:val="72"/>
          <w:szCs w:val="72"/>
        </w:rPr>
      </w:pPr>
      <w:r w:rsidRPr="007E0B05">
        <w:rPr>
          <w:rFonts w:ascii="方正兰亭黑简体" w:eastAsia="方正兰亭黑简体" w:hint="eastAsia"/>
          <w:sz w:val="72"/>
          <w:szCs w:val="72"/>
        </w:rPr>
        <w:t>敏捷</w:t>
      </w:r>
      <w:proofErr w:type="spellStart"/>
      <w:r w:rsidRPr="007E0B05">
        <w:rPr>
          <w:rFonts w:ascii="方正兰亭黑简体" w:eastAsia="方正兰亭黑简体" w:hint="eastAsia"/>
          <w:sz w:val="72"/>
          <w:szCs w:val="72"/>
        </w:rPr>
        <w:t>DevOps</w:t>
      </w:r>
      <w:proofErr w:type="spellEnd"/>
      <w:r w:rsidRPr="007E0B05">
        <w:rPr>
          <w:rFonts w:ascii="方正兰亭黑简体" w:eastAsia="方正兰亭黑简体" w:hint="eastAsia"/>
          <w:sz w:val="72"/>
          <w:szCs w:val="72"/>
        </w:rPr>
        <w:t>开发方法》</w:t>
      </w:r>
    </w:p>
    <w:p w14:paraId="26BE8A33" w14:textId="180822CA" w:rsidR="007E0B05" w:rsidRPr="007E0B05" w:rsidRDefault="007E0B05" w:rsidP="007E0B05">
      <w:pPr>
        <w:topLinePunct w:val="0"/>
        <w:adjustRightInd/>
        <w:snapToGrid/>
        <w:spacing w:before="0" w:after="0" w:line="240" w:lineRule="auto"/>
        <w:ind w:left="0"/>
        <w:jc w:val="center"/>
        <w:rPr>
          <w:rFonts w:ascii="方正兰亭黑简体" w:eastAsia="方正兰亭黑简体" w:hint="eastAsia"/>
          <w:sz w:val="72"/>
          <w:szCs w:val="72"/>
        </w:rPr>
      </w:pPr>
      <w:r w:rsidRPr="007E0B05">
        <w:rPr>
          <w:rFonts w:ascii="方正兰亭黑简体" w:eastAsia="方正兰亭黑简体" w:hint="eastAsia"/>
          <w:sz w:val="72"/>
          <w:szCs w:val="72"/>
        </w:rPr>
        <w:t>试题</w:t>
      </w:r>
    </w:p>
    <w:p w14:paraId="76C889A9" w14:textId="77777777" w:rsidR="007E0B05" w:rsidRDefault="007E0B05">
      <w:pPr>
        <w:topLinePunct w:val="0"/>
        <w:adjustRightInd/>
        <w:snapToGrid/>
        <w:spacing w:before="0" w:after="0" w:line="240" w:lineRule="auto"/>
        <w:ind w:left="0"/>
      </w:pPr>
    </w:p>
    <w:p w14:paraId="45609EF2" w14:textId="77777777" w:rsidR="007E0B05" w:rsidRDefault="007E0B05">
      <w:pPr>
        <w:topLinePunct w:val="0"/>
        <w:adjustRightInd/>
        <w:snapToGrid/>
        <w:spacing w:before="0" w:after="0" w:line="240" w:lineRule="auto"/>
        <w:ind w:left="0"/>
        <w:rPr>
          <w:rFonts w:ascii="Huawei Sans" w:eastAsia="方正兰亭黑简体" w:hAnsi="Huawei Sans"/>
          <w:noProof/>
          <w:sz w:val="32"/>
          <w:szCs w:val="32"/>
        </w:rPr>
      </w:pPr>
      <w:r>
        <w:br w:type="page"/>
      </w:r>
    </w:p>
    <w:p w14:paraId="051D19B8" w14:textId="76D786F0" w:rsidR="005116B4" w:rsidRDefault="004F3758" w:rsidP="005116B4">
      <w:pPr>
        <w:pStyle w:val="3"/>
        <w:numPr>
          <w:ilvl w:val="0"/>
          <w:numId w:val="0"/>
        </w:numPr>
      </w:pPr>
      <w:r>
        <w:lastRenderedPageBreak/>
        <w:t>一</w:t>
      </w:r>
      <w:r>
        <w:rPr>
          <w:rFonts w:hint="eastAsia"/>
        </w:rPr>
        <w:t>、</w:t>
      </w:r>
      <w:r w:rsidR="005116B4">
        <w:t>判断题</w:t>
      </w:r>
    </w:p>
    <w:p w14:paraId="197CC20E" w14:textId="6023B49D" w:rsidR="00213EC3" w:rsidRPr="001D03EF" w:rsidRDefault="007E016C" w:rsidP="00C9372B">
      <w:pPr>
        <w:pStyle w:val="1e"/>
      </w:pPr>
      <w:r>
        <w:rPr>
          <w:rFonts w:hint="eastAsia"/>
        </w:rPr>
        <w:t>1</w:t>
      </w:r>
      <w:r>
        <w:t xml:space="preserve">. </w:t>
      </w:r>
      <w:r w:rsidR="00213EC3" w:rsidRPr="001D03EF">
        <w:t>软件企业的组织流程、研发模式不是一成不变，而是不断优化创新的。（</w:t>
      </w:r>
      <w:r w:rsidR="00213EC3" w:rsidRPr="001D03EF">
        <w:t>T</w:t>
      </w:r>
      <w:r w:rsidR="00213EC3" w:rsidRPr="001D03EF">
        <w:t>）</w:t>
      </w:r>
    </w:p>
    <w:p w14:paraId="622D4C7B" w14:textId="2916861C" w:rsidR="00213EC3" w:rsidRPr="001D03EF" w:rsidRDefault="007E016C" w:rsidP="00C9372B">
      <w:pPr>
        <w:pStyle w:val="1e"/>
      </w:pPr>
      <w:r>
        <w:rPr>
          <w:rFonts w:hint="eastAsia"/>
        </w:rPr>
        <w:t>2</w:t>
      </w:r>
      <w:r>
        <w:t xml:space="preserve">. </w:t>
      </w:r>
      <w:r w:rsidR="00213EC3" w:rsidRPr="001D03EF">
        <w:t>敏捷开发的重要原则之一是通过持续不断地及早交付有价值的软件使客户满意。（</w:t>
      </w:r>
      <w:r w:rsidR="00213EC3" w:rsidRPr="001D03EF">
        <w:t>T</w:t>
      </w:r>
      <w:r w:rsidR="00213EC3" w:rsidRPr="001D03EF">
        <w:t>）</w:t>
      </w:r>
    </w:p>
    <w:p w14:paraId="7EDBE9C4" w14:textId="2734A710" w:rsidR="00213EC3" w:rsidRPr="001D03EF" w:rsidRDefault="007E016C" w:rsidP="00C9372B">
      <w:pPr>
        <w:pStyle w:val="1e"/>
      </w:pPr>
      <w:r>
        <w:rPr>
          <w:rFonts w:hint="eastAsia"/>
        </w:rPr>
        <w:t>3</w:t>
      </w:r>
      <w:r>
        <w:t xml:space="preserve">. </w:t>
      </w:r>
      <w:r w:rsidR="00213EC3" w:rsidRPr="001D03EF">
        <w:t>敏捷只适用于小团队、小公司。（</w:t>
      </w:r>
      <w:r w:rsidR="00213EC3" w:rsidRPr="001D03EF">
        <w:t>F</w:t>
      </w:r>
      <w:r w:rsidR="00213EC3" w:rsidRPr="001D03EF">
        <w:t>）</w:t>
      </w:r>
    </w:p>
    <w:p w14:paraId="55A3F14C" w14:textId="002B976C" w:rsidR="00213EC3" w:rsidRDefault="007E016C" w:rsidP="00C9372B">
      <w:pPr>
        <w:pStyle w:val="1e"/>
      </w:pPr>
      <w:r>
        <w:rPr>
          <w:rFonts w:hint="eastAsia"/>
        </w:rPr>
        <w:t>4</w:t>
      </w:r>
      <w:r>
        <w:t xml:space="preserve">. </w:t>
      </w:r>
      <w:r w:rsidR="00213EC3" w:rsidRPr="001D03EF">
        <w:t>看板（</w:t>
      </w:r>
      <w:proofErr w:type="spellStart"/>
      <w:r w:rsidR="00213EC3" w:rsidRPr="001D03EF">
        <w:t>kanban</w:t>
      </w:r>
      <w:proofErr w:type="spellEnd"/>
      <w:r w:rsidR="00213EC3" w:rsidRPr="001D03EF">
        <w:t>）是源于精益生产实践（丰田生产）的价值推动的产品生产活动。（</w:t>
      </w:r>
      <w:r w:rsidR="00213EC3" w:rsidRPr="001D03EF">
        <w:t>F</w:t>
      </w:r>
      <w:r w:rsidR="00213EC3" w:rsidRPr="001D03EF">
        <w:t>）</w:t>
      </w:r>
    </w:p>
    <w:p w14:paraId="2F564D22" w14:textId="237BF40F" w:rsidR="007E016C" w:rsidRPr="001D03EF" w:rsidRDefault="007E016C" w:rsidP="00C9372B">
      <w:pPr>
        <w:pStyle w:val="1e"/>
        <w:rPr>
          <w:rFonts w:hint="eastAsia"/>
        </w:rPr>
      </w:pPr>
      <w:r>
        <w:t>题解</w:t>
      </w:r>
      <w:r>
        <w:rPr>
          <w:rFonts w:hint="eastAsia"/>
        </w:rPr>
        <w:t>：</w:t>
      </w:r>
      <w:r>
        <w:t>拉动</w:t>
      </w:r>
    </w:p>
    <w:p w14:paraId="0D6CDC6F" w14:textId="59D7E630" w:rsidR="00213EC3" w:rsidRPr="001D03EF" w:rsidRDefault="007E016C" w:rsidP="00C9372B">
      <w:pPr>
        <w:pStyle w:val="1e"/>
      </w:pPr>
      <w:r>
        <w:t xml:space="preserve">5. </w:t>
      </w:r>
      <w:proofErr w:type="spellStart"/>
      <w:r w:rsidR="00213EC3" w:rsidRPr="001D03EF">
        <w:t>DevOps</w:t>
      </w:r>
      <w:proofErr w:type="spellEnd"/>
      <w:r w:rsidR="00213EC3" w:rsidRPr="001D03EF">
        <w:t>的出现是由于软件行业日益清晰地认识到：为了按时交付软件产品和服务，开发和运</w:t>
      </w:r>
      <w:proofErr w:type="gramStart"/>
      <w:r w:rsidR="00213EC3" w:rsidRPr="001D03EF">
        <w:t>维工作</w:t>
      </w:r>
      <w:proofErr w:type="gramEnd"/>
      <w:r w:rsidR="00213EC3" w:rsidRPr="001D03EF">
        <w:t>必须紧密合作。（</w:t>
      </w:r>
      <w:r w:rsidR="00213EC3" w:rsidRPr="001D03EF">
        <w:t>T</w:t>
      </w:r>
      <w:r w:rsidR="00213EC3" w:rsidRPr="001D03EF">
        <w:t>）</w:t>
      </w:r>
    </w:p>
    <w:p w14:paraId="2451506A" w14:textId="54195FBB" w:rsidR="00213EC3" w:rsidRDefault="007E016C" w:rsidP="00C9372B">
      <w:pPr>
        <w:pStyle w:val="1e"/>
      </w:pPr>
      <w:r>
        <w:rPr>
          <w:rFonts w:hint="eastAsia"/>
        </w:rPr>
        <w:t>6</w:t>
      </w:r>
      <w:r>
        <w:t xml:space="preserve">. </w:t>
      </w:r>
      <w:r w:rsidR="00213EC3" w:rsidRPr="001D03EF">
        <w:t>软件开发是非常专业的工作，因此在软件产品开发过程中应该隔绝外行人士的杂音，从而保证软件开发工作的顺利进行。（</w:t>
      </w:r>
      <w:r w:rsidR="00213EC3" w:rsidRPr="001D03EF">
        <w:t>F</w:t>
      </w:r>
      <w:r w:rsidR="00213EC3" w:rsidRPr="001D03EF">
        <w:t>）</w:t>
      </w:r>
    </w:p>
    <w:p w14:paraId="654EAF0D" w14:textId="4BAE7B0A" w:rsidR="007E016C" w:rsidRDefault="007E016C" w:rsidP="00C9372B">
      <w:pPr>
        <w:pStyle w:val="1e"/>
        <w:rPr>
          <w:rFonts w:hint="eastAsia"/>
        </w:rPr>
      </w:pPr>
      <w:r>
        <w:t>题解</w:t>
      </w:r>
      <w:r>
        <w:rPr>
          <w:rFonts w:hint="eastAsia"/>
        </w:rPr>
        <w:t>：敏捷开发强调软件开发团队需要与</w:t>
      </w:r>
      <w:r w:rsidRPr="007E016C">
        <w:rPr>
          <w:rFonts w:hint="eastAsia"/>
        </w:rPr>
        <w:t>客户</w:t>
      </w:r>
      <w:r>
        <w:rPr>
          <w:rFonts w:hint="eastAsia"/>
        </w:rPr>
        <w:t>更紧密地合作，从而判断</w:t>
      </w:r>
      <w:r w:rsidRPr="007E016C">
        <w:rPr>
          <w:rFonts w:hint="eastAsia"/>
        </w:rPr>
        <w:t>软件功能是否有价值</w:t>
      </w:r>
      <w:r>
        <w:rPr>
          <w:rFonts w:hint="eastAsia"/>
        </w:rPr>
        <w:t>、客户</w:t>
      </w:r>
      <w:r w:rsidRPr="007E016C">
        <w:rPr>
          <w:rFonts w:hint="eastAsia"/>
        </w:rPr>
        <w:t>是否满意</w:t>
      </w:r>
      <w:r>
        <w:rPr>
          <w:rFonts w:hint="eastAsia"/>
        </w:rPr>
        <w:t>，以便</w:t>
      </w:r>
      <w:r w:rsidRPr="007E016C">
        <w:rPr>
          <w:rFonts w:hint="eastAsia"/>
        </w:rPr>
        <w:t>在</w:t>
      </w:r>
      <w:r>
        <w:rPr>
          <w:rFonts w:hint="eastAsia"/>
        </w:rPr>
        <w:t>每</w:t>
      </w:r>
      <w:r w:rsidRPr="007E016C">
        <w:rPr>
          <w:rFonts w:hint="eastAsia"/>
        </w:rPr>
        <w:t>个</w:t>
      </w:r>
      <w:proofErr w:type="gramStart"/>
      <w:r w:rsidRPr="007E016C">
        <w:rPr>
          <w:rFonts w:hint="eastAsia"/>
        </w:rPr>
        <w:t>迭代均</w:t>
      </w:r>
      <w:proofErr w:type="gramEnd"/>
      <w:r w:rsidRPr="007E016C">
        <w:rPr>
          <w:rFonts w:hint="eastAsia"/>
        </w:rPr>
        <w:t>可进行需求调整，带来高适应性</w:t>
      </w:r>
      <w:r>
        <w:rPr>
          <w:rFonts w:hint="eastAsia"/>
        </w:rPr>
        <w:t>。</w:t>
      </w:r>
    </w:p>
    <w:p w14:paraId="781B2EA4" w14:textId="358CF179" w:rsidR="005116B4" w:rsidRPr="001D03EF" w:rsidRDefault="005116B4" w:rsidP="005116B4">
      <w:pPr>
        <w:pStyle w:val="3"/>
        <w:numPr>
          <w:ilvl w:val="0"/>
          <w:numId w:val="0"/>
        </w:numPr>
      </w:pPr>
      <w:r>
        <w:t>二</w:t>
      </w:r>
      <w:r>
        <w:rPr>
          <w:rFonts w:hint="eastAsia"/>
        </w:rPr>
        <w:t>、</w:t>
      </w:r>
      <w:r>
        <w:t>填空题</w:t>
      </w:r>
    </w:p>
    <w:p w14:paraId="5E86ADED" w14:textId="589476FD" w:rsidR="00213EC3" w:rsidRPr="001D03EF" w:rsidRDefault="007E016C" w:rsidP="00C9372B">
      <w:pPr>
        <w:pStyle w:val="1e"/>
      </w:pPr>
      <w:r>
        <w:t xml:space="preserve">1. </w:t>
      </w:r>
      <w:r w:rsidR="00213EC3" w:rsidRPr="001D03EF">
        <w:t>Scrum</w:t>
      </w:r>
      <w:r w:rsidR="00213EC3" w:rsidRPr="001D03EF">
        <w:t>的工件包括产品</w:t>
      </w:r>
      <w:r w:rsidR="00213EC3" w:rsidRPr="007E016C">
        <w:t>Backlog</w:t>
      </w:r>
      <w:r w:rsidR="00213EC3" w:rsidRPr="005116B4">
        <w:t>，</w:t>
      </w:r>
      <w:r w:rsidR="00213EC3" w:rsidRPr="007E016C">
        <w:t>Sprint Backlog</w:t>
      </w:r>
      <w:r w:rsidR="00213EC3" w:rsidRPr="005116B4">
        <w:t>，</w:t>
      </w:r>
      <w:r w:rsidR="00213EC3" w:rsidRPr="007E016C">
        <w:t>产品增量</w:t>
      </w:r>
      <w:r w:rsidR="00213EC3" w:rsidRPr="001D03EF">
        <w:t>。</w:t>
      </w:r>
    </w:p>
    <w:p w14:paraId="6FCB3882" w14:textId="0031D7B0" w:rsidR="00213EC3" w:rsidRPr="001D03EF" w:rsidRDefault="007E016C" w:rsidP="00C9372B">
      <w:pPr>
        <w:pStyle w:val="1e"/>
      </w:pPr>
      <w:r>
        <w:rPr>
          <w:rFonts w:hint="eastAsia"/>
        </w:rPr>
        <w:t>2</w:t>
      </w:r>
      <w:r>
        <w:t xml:space="preserve">. </w:t>
      </w:r>
      <w:r w:rsidR="00213EC3" w:rsidRPr="001D03EF">
        <w:t>华为云</w:t>
      </w:r>
      <w:proofErr w:type="spellStart"/>
      <w:r w:rsidR="00213EC3" w:rsidRPr="001D03EF">
        <w:t>DevCloud</w:t>
      </w:r>
      <w:proofErr w:type="spellEnd"/>
      <w:r w:rsidR="00213EC3" w:rsidRPr="001D03EF">
        <w:t xml:space="preserve"> </w:t>
      </w:r>
      <w:proofErr w:type="spellStart"/>
      <w:r w:rsidR="00213EC3" w:rsidRPr="001D03EF">
        <w:t>DevOps</w:t>
      </w:r>
      <w:proofErr w:type="spellEnd"/>
      <w:r w:rsidR="00213EC3" w:rsidRPr="001D03EF">
        <w:t>框架以产品研发生命周期划分为四个大的阶段：</w:t>
      </w:r>
      <w:r w:rsidR="00213EC3" w:rsidRPr="007E016C">
        <w:rPr>
          <w:u w:val="single"/>
        </w:rPr>
        <w:t>规划设计</w:t>
      </w:r>
      <w:r w:rsidR="00213EC3" w:rsidRPr="005116B4">
        <w:t>，</w:t>
      </w:r>
      <w:r w:rsidR="00213EC3" w:rsidRPr="007E016C">
        <w:rPr>
          <w:u w:val="single"/>
        </w:rPr>
        <w:t>迭代开发</w:t>
      </w:r>
      <w:r w:rsidR="00213EC3" w:rsidRPr="005116B4">
        <w:t>，</w:t>
      </w:r>
      <w:r w:rsidR="00213EC3" w:rsidRPr="007E016C">
        <w:rPr>
          <w:u w:val="single"/>
        </w:rPr>
        <w:t>持续测试</w:t>
      </w:r>
      <w:r w:rsidR="00213EC3" w:rsidRPr="005116B4">
        <w:t>，</w:t>
      </w:r>
      <w:r w:rsidR="00213EC3" w:rsidRPr="007E016C">
        <w:rPr>
          <w:u w:val="single"/>
        </w:rPr>
        <w:t>持续交付</w:t>
      </w:r>
      <w:r w:rsidR="00213EC3" w:rsidRPr="001D03EF">
        <w:t>。</w:t>
      </w:r>
    </w:p>
    <w:p w14:paraId="6243C424" w14:textId="1A8C55D5" w:rsidR="00213EC3" w:rsidRPr="002F3DDD" w:rsidRDefault="002F3DDD" w:rsidP="00C9372B">
      <w:pPr>
        <w:pStyle w:val="1e"/>
      </w:pPr>
      <w:r w:rsidRPr="002F3DDD">
        <w:rPr>
          <w:rFonts w:hint="eastAsia"/>
        </w:rPr>
        <w:t>3</w:t>
      </w:r>
      <w:r w:rsidRPr="002F3DDD">
        <w:t xml:space="preserve">. </w:t>
      </w:r>
      <w:r w:rsidRPr="002F3DDD">
        <w:t>Scrum</w:t>
      </w:r>
      <w:r w:rsidRPr="002F3DDD">
        <w:t>框架</w:t>
      </w:r>
      <w:r w:rsidRPr="002F3DDD">
        <w:t>中开发团队包括三种角色</w:t>
      </w:r>
      <w:r w:rsidRPr="002F3DDD">
        <w:rPr>
          <w:rFonts w:hint="eastAsia"/>
        </w:rPr>
        <w:t>，</w:t>
      </w:r>
      <w:r w:rsidRPr="002F3DDD">
        <w:t>分别是</w:t>
      </w:r>
      <w:r w:rsidRPr="002F3DDD">
        <w:rPr>
          <w:rFonts w:hint="eastAsia"/>
          <w:u w:val="single"/>
        </w:rPr>
        <w:t>产品</w:t>
      </w:r>
      <w:r w:rsidRPr="002F3DDD">
        <w:rPr>
          <w:u w:val="single"/>
        </w:rPr>
        <w:t>负责人</w:t>
      </w:r>
      <w:r w:rsidRPr="002F3DDD">
        <w:rPr>
          <w:rFonts w:hint="eastAsia"/>
        </w:rPr>
        <w:t>，</w:t>
      </w:r>
      <w:r w:rsidRPr="002F3DDD">
        <w:rPr>
          <w:u w:val="single"/>
        </w:rPr>
        <w:t>Scrum Master</w:t>
      </w:r>
      <w:r w:rsidRPr="002F3DDD">
        <w:rPr>
          <w:rFonts w:hint="eastAsia"/>
        </w:rPr>
        <w:t>，</w:t>
      </w:r>
      <w:r w:rsidRPr="002F3DDD">
        <w:rPr>
          <w:u w:val="single"/>
        </w:rPr>
        <w:t>开发团队</w:t>
      </w:r>
      <w:r w:rsidR="00213EC3" w:rsidRPr="002F3DDD">
        <w:t>。</w:t>
      </w:r>
    </w:p>
    <w:p w14:paraId="7B186F04" w14:textId="49A86C37" w:rsidR="005116B4" w:rsidRPr="001D03EF" w:rsidRDefault="005116B4" w:rsidP="005116B4">
      <w:pPr>
        <w:pStyle w:val="3"/>
        <w:numPr>
          <w:ilvl w:val="0"/>
          <w:numId w:val="0"/>
        </w:numPr>
      </w:pPr>
      <w:r>
        <w:t>三</w:t>
      </w:r>
      <w:r>
        <w:rPr>
          <w:rFonts w:hint="eastAsia"/>
        </w:rPr>
        <w:t>、</w:t>
      </w:r>
      <w:r>
        <w:t>单选题</w:t>
      </w:r>
    </w:p>
    <w:p w14:paraId="5CC88F17" w14:textId="77A201CB" w:rsidR="00213EC3" w:rsidRPr="001D03EF" w:rsidRDefault="002F3DDD" w:rsidP="00C9372B">
      <w:pPr>
        <w:pStyle w:val="1e"/>
      </w:pPr>
      <w:r>
        <w:rPr>
          <w:rFonts w:hint="eastAsia"/>
        </w:rPr>
        <w:t>1</w:t>
      </w:r>
      <w:r>
        <w:t xml:space="preserve">. </w:t>
      </w:r>
      <w:r w:rsidR="00213EC3" w:rsidRPr="001D03EF">
        <w:t>当下居于主流地位的敏捷软件开发方法是（</w:t>
      </w:r>
      <w:r w:rsidR="00213EC3" w:rsidRPr="001D03EF">
        <w:t>B</w:t>
      </w:r>
      <w:r w:rsidR="00213EC3" w:rsidRPr="001D03EF">
        <w:t>）</w:t>
      </w:r>
    </w:p>
    <w:p w14:paraId="1526426B" w14:textId="001C96FC" w:rsidR="00213EC3" w:rsidRPr="001D03EF" w:rsidRDefault="002F3DDD" w:rsidP="00C9372B">
      <w:pPr>
        <w:pStyle w:val="1e"/>
      </w:pPr>
      <w:r>
        <w:t xml:space="preserve">A. </w:t>
      </w:r>
      <w:r w:rsidR="00213EC3" w:rsidRPr="001D03EF">
        <w:t>XP</w:t>
      </w:r>
    </w:p>
    <w:p w14:paraId="77CECD46" w14:textId="44302C2F" w:rsidR="00213EC3" w:rsidRPr="001D03EF" w:rsidRDefault="002F3DDD" w:rsidP="00C9372B">
      <w:pPr>
        <w:pStyle w:val="1e"/>
      </w:pPr>
      <w:r>
        <w:t xml:space="preserve">B. </w:t>
      </w:r>
      <w:r w:rsidR="00213EC3" w:rsidRPr="001D03EF">
        <w:t>Scrum</w:t>
      </w:r>
    </w:p>
    <w:p w14:paraId="53A5DE6E" w14:textId="4CF8A6A4" w:rsidR="00213EC3" w:rsidRPr="001D03EF" w:rsidRDefault="002F3DDD" w:rsidP="00C9372B">
      <w:pPr>
        <w:pStyle w:val="1e"/>
      </w:pPr>
      <w:r>
        <w:t xml:space="preserve">C. </w:t>
      </w:r>
      <w:r w:rsidR="00213EC3" w:rsidRPr="001D03EF">
        <w:t>Kanban</w:t>
      </w:r>
    </w:p>
    <w:p w14:paraId="1D53004C" w14:textId="0A79E63A" w:rsidR="00213EC3" w:rsidRPr="001D03EF" w:rsidRDefault="002F3DDD" w:rsidP="00C9372B">
      <w:pPr>
        <w:pStyle w:val="1e"/>
      </w:pPr>
      <w:r>
        <w:rPr>
          <w:rFonts w:hint="eastAsia"/>
        </w:rPr>
        <w:t>D</w:t>
      </w:r>
      <w:r>
        <w:t xml:space="preserve">. </w:t>
      </w:r>
      <w:r w:rsidR="00213EC3" w:rsidRPr="001D03EF">
        <w:t>精益</w:t>
      </w:r>
    </w:p>
    <w:p w14:paraId="143F3163" w14:textId="1B928C99" w:rsidR="00213EC3" w:rsidRPr="001D03EF" w:rsidRDefault="002F3DDD" w:rsidP="00C9372B">
      <w:pPr>
        <w:pStyle w:val="1e"/>
      </w:pPr>
      <w:r>
        <w:t xml:space="preserve">2. </w:t>
      </w:r>
      <w:r w:rsidR="00213EC3" w:rsidRPr="001D03EF">
        <w:t>Scrum</w:t>
      </w:r>
      <w:r w:rsidR="00213EC3" w:rsidRPr="001D03EF">
        <w:t>方法</w:t>
      </w:r>
      <w:r w:rsidR="00213EC3">
        <w:t>框架</w:t>
      </w:r>
      <w:r w:rsidR="00213EC3" w:rsidRPr="001D03EF">
        <w:t>的核心在于（</w:t>
      </w:r>
      <w:r w:rsidR="00213EC3" w:rsidRPr="001D03EF">
        <w:t>C</w:t>
      </w:r>
      <w:r w:rsidR="00213EC3" w:rsidRPr="001D03EF">
        <w:t>）</w:t>
      </w:r>
    </w:p>
    <w:p w14:paraId="57566B45" w14:textId="466B2B5A" w:rsidR="00213EC3" w:rsidRPr="001D03EF" w:rsidRDefault="002F3DDD" w:rsidP="00C9372B">
      <w:pPr>
        <w:pStyle w:val="1e"/>
      </w:pPr>
      <w:r>
        <w:rPr>
          <w:rFonts w:hint="eastAsia"/>
        </w:rPr>
        <w:t>A</w:t>
      </w:r>
      <w:r>
        <w:t xml:space="preserve">. </w:t>
      </w:r>
      <w:r w:rsidR="00213EC3" w:rsidRPr="001D03EF">
        <w:t>每日站立会议</w:t>
      </w:r>
    </w:p>
    <w:p w14:paraId="295E1AC6" w14:textId="6A8F9D4A" w:rsidR="00213EC3" w:rsidRPr="001D03EF" w:rsidRDefault="002F3DDD" w:rsidP="00C9372B">
      <w:pPr>
        <w:pStyle w:val="1e"/>
      </w:pPr>
      <w:r>
        <w:rPr>
          <w:rFonts w:hint="eastAsia"/>
        </w:rPr>
        <w:t>B</w:t>
      </w:r>
      <w:r>
        <w:t xml:space="preserve">. </w:t>
      </w:r>
      <w:r w:rsidR="00213EC3" w:rsidRPr="001D03EF">
        <w:t>代办列表</w:t>
      </w:r>
    </w:p>
    <w:p w14:paraId="1A35D634" w14:textId="3CAFFD52" w:rsidR="00213EC3" w:rsidRPr="001D03EF" w:rsidRDefault="002F3DDD" w:rsidP="00C9372B">
      <w:pPr>
        <w:pStyle w:val="1e"/>
      </w:pPr>
      <w:r>
        <w:rPr>
          <w:rFonts w:hint="eastAsia"/>
        </w:rPr>
        <w:t>C</w:t>
      </w:r>
      <w:r>
        <w:t xml:space="preserve">. </w:t>
      </w:r>
      <w:r w:rsidR="00213EC3" w:rsidRPr="001D03EF">
        <w:t>迭代</w:t>
      </w:r>
    </w:p>
    <w:p w14:paraId="1E674C2E" w14:textId="5F923D15" w:rsidR="00213EC3" w:rsidRDefault="002F3DDD" w:rsidP="00C9372B">
      <w:pPr>
        <w:pStyle w:val="1e"/>
      </w:pPr>
      <w:r>
        <w:rPr>
          <w:rFonts w:hint="eastAsia"/>
        </w:rPr>
        <w:t>D</w:t>
      </w:r>
      <w:r>
        <w:t xml:space="preserve">. </w:t>
      </w:r>
      <w:r w:rsidR="00213EC3" w:rsidRPr="001D03EF">
        <w:t>潜在可交付增量</w:t>
      </w:r>
    </w:p>
    <w:p w14:paraId="7BE23887" w14:textId="50823DF2" w:rsidR="00213EC3" w:rsidRPr="001D03EF" w:rsidRDefault="002F3DDD" w:rsidP="00C9372B">
      <w:pPr>
        <w:pStyle w:val="1e"/>
      </w:pPr>
      <w:r>
        <w:rPr>
          <w:rFonts w:hint="eastAsia"/>
        </w:rPr>
        <w:t>3</w:t>
      </w:r>
      <w:r>
        <w:t xml:space="preserve">. </w:t>
      </w:r>
      <w:r w:rsidR="00213EC3" w:rsidRPr="001D03EF">
        <w:t>下列角色中不属于</w:t>
      </w:r>
      <w:r w:rsidR="00213EC3" w:rsidRPr="001D03EF">
        <w:t>Scrum</w:t>
      </w:r>
      <w:r w:rsidR="00213EC3" w:rsidRPr="001D03EF">
        <w:t>框架的是（</w:t>
      </w:r>
      <w:r w:rsidR="00213EC3" w:rsidRPr="001D03EF">
        <w:t>A</w:t>
      </w:r>
      <w:r w:rsidR="00213EC3" w:rsidRPr="001D03EF">
        <w:t>）</w:t>
      </w:r>
    </w:p>
    <w:p w14:paraId="309F9F9C" w14:textId="25BAD25C" w:rsidR="00213EC3" w:rsidRPr="001D03EF" w:rsidRDefault="00C9372B" w:rsidP="00C9372B">
      <w:pPr>
        <w:pStyle w:val="1e"/>
      </w:pPr>
      <w:r>
        <w:t xml:space="preserve">A. </w:t>
      </w:r>
      <w:r w:rsidR="00213EC3" w:rsidRPr="001D03EF">
        <w:t>项目经理</w:t>
      </w:r>
      <w:r w:rsidR="00213EC3" w:rsidRPr="001D03EF">
        <w:t>PM</w:t>
      </w:r>
    </w:p>
    <w:p w14:paraId="76BAF437" w14:textId="7C751F06" w:rsidR="00213EC3" w:rsidRPr="001D03EF" w:rsidRDefault="00C9372B" w:rsidP="00C9372B">
      <w:pPr>
        <w:pStyle w:val="1e"/>
      </w:pPr>
      <w:r>
        <w:rPr>
          <w:rFonts w:hint="eastAsia"/>
        </w:rPr>
        <w:t>B</w:t>
      </w:r>
      <w:r>
        <w:t xml:space="preserve">. </w:t>
      </w:r>
      <w:r w:rsidR="00213EC3" w:rsidRPr="001D03EF">
        <w:t>产品负责人</w:t>
      </w:r>
      <w:r w:rsidR="00213EC3" w:rsidRPr="001D03EF">
        <w:t>PO</w:t>
      </w:r>
    </w:p>
    <w:p w14:paraId="7D37EC4B" w14:textId="1B877F96" w:rsidR="00213EC3" w:rsidRPr="001D03EF" w:rsidRDefault="00C9372B" w:rsidP="00C9372B">
      <w:pPr>
        <w:pStyle w:val="1e"/>
      </w:pPr>
      <w:r>
        <w:t xml:space="preserve">C. </w:t>
      </w:r>
      <w:r w:rsidR="00213EC3" w:rsidRPr="001D03EF">
        <w:t>Scrum</w:t>
      </w:r>
      <w:r w:rsidR="00213EC3" w:rsidRPr="001D03EF">
        <w:t>主管</w:t>
      </w:r>
    </w:p>
    <w:p w14:paraId="6571056F" w14:textId="07DA6864" w:rsidR="00213EC3" w:rsidRPr="001D03EF" w:rsidRDefault="00C9372B" w:rsidP="00C9372B">
      <w:pPr>
        <w:pStyle w:val="1e"/>
      </w:pPr>
      <w:r>
        <w:rPr>
          <w:rFonts w:hint="eastAsia"/>
        </w:rPr>
        <w:t>D</w:t>
      </w:r>
      <w:r>
        <w:t xml:space="preserve">. </w:t>
      </w:r>
      <w:r w:rsidR="00213EC3" w:rsidRPr="001D03EF">
        <w:t>开发团队</w:t>
      </w:r>
    </w:p>
    <w:p w14:paraId="3BEA6DD5" w14:textId="0B4944C6" w:rsidR="00213EC3" w:rsidRPr="001D03EF" w:rsidRDefault="002F3DDD" w:rsidP="00C9372B">
      <w:pPr>
        <w:pStyle w:val="1e"/>
      </w:pPr>
      <w:r>
        <w:rPr>
          <w:rFonts w:hint="eastAsia"/>
        </w:rPr>
        <w:lastRenderedPageBreak/>
        <w:t>4</w:t>
      </w:r>
      <w:r>
        <w:t xml:space="preserve">. </w:t>
      </w:r>
      <w:r w:rsidR="00213EC3" w:rsidRPr="001D03EF">
        <w:t>以下分支模型，按交付速度由快到慢排序的序列是（</w:t>
      </w:r>
      <w:r w:rsidR="00213EC3" w:rsidRPr="001D03EF">
        <w:t>D</w:t>
      </w:r>
      <w:r w:rsidR="00213EC3" w:rsidRPr="001D03EF">
        <w:t>）</w:t>
      </w:r>
    </w:p>
    <w:p w14:paraId="1E2D70F0" w14:textId="77777777" w:rsidR="002F3DDD" w:rsidRPr="005F65C3" w:rsidRDefault="002F3DDD" w:rsidP="00C9372B">
      <w:pPr>
        <w:pStyle w:val="1e"/>
        <w:rPr>
          <w:color w:val="FF0000"/>
        </w:rPr>
      </w:pPr>
      <w:r w:rsidRPr="001D03EF">
        <w:fldChar w:fldCharType="begin"/>
      </w:r>
      <w:r w:rsidRPr="001D03EF">
        <w:instrText xml:space="preserve"> = 1 \* GB3 </w:instrText>
      </w:r>
      <w:r w:rsidRPr="001D03EF">
        <w:fldChar w:fldCharType="separate"/>
      </w:r>
      <w:r w:rsidRPr="001D03EF">
        <w:rPr>
          <w:rFonts w:hint="eastAsia"/>
          <w:noProof/>
        </w:rPr>
        <w:t>①</w:t>
      </w:r>
      <w:r w:rsidRPr="001D03EF">
        <w:fldChar w:fldCharType="end"/>
      </w:r>
      <w:r w:rsidRPr="002F3DDD">
        <w:t>按照职能划分分支结构</w:t>
      </w:r>
    </w:p>
    <w:p w14:paraId="505258B7" w14:textId="77777777" w:rsidR="002F3DDD" w:rsidRPr="005F65C3" w:rsidRDefault="002F3DDD" w:rsidP="00C9372B">
      <w:pPr>
        <w:pStyle w:val="1e"/>
      </w:pPr>
      <w:r w:rsidRPr="005F65C3">
        <w:fldChar w:fldCharType="begin"/>
      </w:r>
      <w:r w:rsidRPr="005F65C3">
        <w:instrText xml:space="preserve"> = 2 \* GB3 </w:instrText>
      </w:r>
      <w:r w:rsidRPr="005F65C3">
        <w:fldChar w:fldCharType="separate"/>
      </w:r>
      <w:r w:rsidRPr="005F65C3">
        <w:rPr>
          <w:rFonts w:hint="eastAsia"/>
        </w:rPr>
        <w:t>②</w:t>
      </w:r>
      <w:r w:rsidRPr="005F65C3">
        <w:fldChar w:fldCharType="end"/>
      </w:r>
      <w:r w:rsidRPr="005F65C3">
        <w:t>主干开发，主干发布</w:t>
      </w:r>
    </w:p>
    <w:p w14:paraId="022240CC" w14:textId="77777777" w:rsidR="002F3DDD" w:rsidRPr="005F65C3" w:rsidRDefault="002F3DDD" w:rsidP="00C9372B">
      <w:pPr>
        <w:pStyle w:val="1e"/>
      </w:pPr>
      <w:r w:rsidRPr="005F65C3">
        <w:fldChar w:fldCharType="begin"/>
      </w:r>
      <w:r w:rsidRPr="005F65C3">
        <w:instrText xml:space="preserve"> = 3 \* GB3 </w:instrText>
      </w:r>
      <w:r w:rsidRPr="005F65C3">
        <w:fldChar w:fldCharType="separate"/>
      </w:r>
      <w:r w:rsidRPr="005F65C3">
        <w:rPr>
          <w:rFonts w:hint="eastAsia"/>
        </w:rPr>
        <w:t>③</w:t>
      </w:r>
      <w:r w:rsidRPr="005F65C3">
        <w:fldChar w:fldCharType="end"/>
      </w:r>
      <w:r w:rsidRPr="005F65C3">
        <w:t>特性分支，主干发布</w:t>
      </w:r>
    </w:p>
    <w:p w14:paraId="78277E83" w14:textId="1AFBABA7" w:rsidR="002F3DDD" w:rsidRDefault="002F3DDD" w:rsidP="00C9372B">
      <w:pPr>
        <w:pStyle w:val="1e"/>
        <w:rPr>
          <w:rFonts w:hint="eastAsia"/>
        </w:rPr>
      </w:pPr>
      <w:r w:rsidRPr="005F65C3">
        <w:fldChar w:fldCharType="begin"/>
      </w:r>
      <w:r w:rsidRPr="005F65C3">
        <w:instrText xml:space="preserve"> = 4 \* GB3 </w:instrText>
      </w:r>
      <w:r w:rsidRPr="005F65C3">
        <w:fldChar w:fldCharType="separate"/>
      </w:r>
      <w:r w:rsidRPr="005F65C3">
        <w:rPr>
          <w:rFonts w:hint="eastAsia"/>
        </w:rPr>
        <w:t>④</w:t>
      </w:r>
      <w:r w:rsidRPr="005F65C3">
        <w:fldChar w:fldCharType="end"/>
      </w:r>
      <w:r w:rsidRPr="005F65C3">
        <w:t>主干开发，分支发布</w:t>
      </w:r>
    </w:p>
    <w:p w14:paraId="2B845D8C" w14:textId="7B60CDE8" w:rsidR="00213EC3" w:rsidRPr="00C9372B" w:rsidRDefault="00C9372B" w:rsidP="00C9372B">
      <w:pPr>
        <w:pStyle w:val="1e"/>
      </w:pPr>
      <w:r>
        <w:t xml:space="preserve">A. </w:t>
      </w:r>
      <w:r w:rsidR="002F3DDD" w:rsidRPr="00C9372B">
        <w:fldChar w:fldCharType="begin"/>
      </w:r>
      <w:r w:rsidR="002F3DDD" w:rsidRPr="00C9372B">
        <w:instrText xml:space="preserve"> = 1 \* GB3 </w:instrText>
      </w:r>
      <w:r w:rsidR="002F3DDD" w:rsidRPr="00C9372B">
        <w:fldChar w:fldCharType="separate"/>
      </w:r>
      <w:r w:rsidR="002F3DDD" w:rsidRPr="00C9372B">
        <w:rPr>
          <w:rFonts w:hint="eastAsia"/>
        </w:rPr>
        <w:t>①</w:t>
      </w:r>
      <w:r w:rsidR="002F3DDD" w:rsidRPr="00C9372B">
        <w:fldChar w:fldCharType="end"/>
      </w:r>
      <w:r w:rsidR="002F3DDD" w:rsidRPr="00C9372B">
        <w:fldChar w:fldCharType="begin"/>
      </w:r>
      <w:r w:rsidR="002F3DDD" w:rsidRPr="00C9372B">
        <w:instrText xml:space="preserve"> = 2 \* GB3 </w:instrText>
      </w:r>
      <w:r w:rsidR="002F3DDD" w:rsidRPr="00C9372B">
        <w:fldChar w:fldCharType="separate"/>
      </w:r>
      <w:r w:rsidR="002F3DDD" w:rsidRPr="00C9372B">
        <w:rPr>
          <w:rFonts w:hint="eastAsia"/>
        </w:rPr>
        <w:t>②</w:t>
      </w:r>
      <w:r w:rsidR="002F3DDD" w:rsidRPr="00C9372B">
        <w:fldChar w:fldCharType="end"/>
      </w:r>
      <w:r w:rsidR="002F3DDD" w:rsidRPr="00C9372B">
        <w:fldChar w:fldCharType="begin"/>
      </w:r>
      <w:r w:rsidR="002F3DDD" w:rsidRPr="00C9372B">
        <w:instrText xml:space="preserve"> = 3 \* GB3 </w:instrText>
      </w:r>
      <w:r w:rsidR="002F3DDD" w:rsidRPr="00C9372B">
        <w:fldChar w:fldCharType="separate"/>
      </w:r>
      <w:r w:rsidR="002F3DDD" w:rsidRPr="00C9372B">
        <w:rPr>
          <w:rFonts w:hint="eastAsia"/>
        </w:rPr>
        <w:t>③</w:t>
      </w:r>
      <w:r w:rsidR="002F3DDD" w:rsidRPr="00C9372B">
        <w:fldChar w:fldCharType="end"/>
      </w:r>
      <w:r w:rsidR="002F3DDD" w:rsidRPr="00C9372B">
        <w:fldChar w:fldCharType="begin"/>
      </w:r>
      <w:r w:rsidR="002F3DDD" w:rsidRPr="00C9372B">
        <w:instrText xml:space="preserve"> = 4 \* GB3 </w:instrText>
      </w:r>
      <w:r w:rsidR="002F3DDD" w:rsidRPr="00C9372B">
        <w:fldChar w:fldCharType="separate"/>
      </w:r>
      <w:r w:rsidR="002F3DDD" w:rsidRPr="00C9372B">
        <w:rPr>
          <w:rFonts w:hint="eastAsia"/>
        </w:rPr>
        <w:t>④</w:t>
      </w:r>
      <w:r w:rsidR="002F3DDD" w:rsidRPr="00C9372B">
        <w:fldChar w:fldCharType="end"/>
      </w:r>
    </w:p>
    <w:p w14:paraId="10057D2F" w14:textId="0A5F7406" w:rsidR="00213EC3" w:rsidRPr="00C9372B" w:rsidRDefault="00C9372B" w:rsidP="00C9372B">
      <w:pPr>
        <w:pStyle w:val="1e"/>
      </w:pPr>
      <w:r>
        <w:t xml:space="preserve">B. </w:t>
      </w:r>
      <w:r w:rsidR="002F3DDD" w:rsidRPr="00C9372B">
        <w:fldChar w:fldCharType="begin"/>
      </w:r>
      <w:r w:rsidR="002F3DDD" w:rsidRPr="00C9372B">
        <w:instrText xml:space="preserve"> = 2 \* GB3 </w:instrText>
      </w:r>
      <w:r w:rsidR="002F3DDD" w:rsidRPr="00C9372B">
        <w:fldChar w:fldCharType="separate"/>
      </w:r>
      <w:r w:rsidR="002F3DDD" w:rsidRPr="00C9372B">
        <w:rPr>
          <w:rFonts w:hint="eastAsia"/>
        </w:rPr>
        <w:t>②</w:t>
      </w:r>
      <w:r w:rsidR="002F3DDD" w:rsidRPr="00C9372B">
        <w:fldChar w:fldCharType="end"/>
      </w:r>
      <w:r w:rsidR="002F3DDD" w:rsidRPr="00C9372B">
        <w:fldChar w:fldCharType="begin"/>
      </w:r>
      <w:r w:rsidR="002F3DDD" w:rsidRPr="00C9372B">
        <w:instrText xml:space="preserve"> = 1 \* GB3 </w:instrText>
      </w:r>
      <w:r w:rsidR="002F3DDD" w:rsidRPr="00C9372B">
        <w:fldChar w:fldCharType="separate"/>
      </w:r>
      <w:r w:rsidR="002F3DDD" w:rsidRPr="00C9372B">
        <w:rPr>
          <w:rFonts w:hint="eastAsia"/>
        </w:rPr>
        <w:t>①</w:t>
      </w:r>
      <w:r w:rsidR="002F3DDD" w:rsidRPr="00C9372B">
        <w:fldChar w:fldCharType="end"/>
      </w:r>
      <w:r w:rsidR="002F3DDD" w:rsidRPr="00C9372B">
        <w:fldChar w:fldCharType="begin"/>
      </w:r>
      <w:r w:rsidR="002F3DDD" w:rsidRPr="00C9372B">
        <w:instrText xml:space="preserve"> = 3 \* GB3 </w:instrText>
      </w:r>
      <w:r w:rsidR="002F3DDD" w:rsidRPr="00C9372B">
        <w:fldChar w:fldCharType="separate"/>
      </w:r>
      <w:r w:rsidR="002F3DDD" w:rsidRPr="00C9372B">
        <w:rPr>
          <w:rFonts w:hint="eastAsia"/>
        </w:rPr>
        <w:t>③</w:t>
      </w:r>
      <w:r w:rsidR="002F3DDD" w:rsidRPr="00C9372B">
        <w:fldChar w:fldCharType="end"/>
      </w:r>
      <w:r w:rsidR="002F3DDD" w:rsidRPr="00C9372B">
        <w:fldChar w:fldCharType="begin"/>
      </w:r>
      <w:r w:rsidR="002F3DDD" w:rsidRPr="00C9372B">
        <w:instrText xml:space="preserve"> = 4 \* GB3 </w:instrText>
      </w:r>
      <w:r w:rsidR="002F3DDD" w:rsidRPr="00C9372B">
        <w:fldChar w:fldCharType="separate"/>
      </w:r>
      <w:r w:rsidR="002F3DDD" w:rsidRPr="00C9372B">
        <w:rPr>
          <w:rFonts w:hint="eastAsia"/>
        </w:rPr>
        <w:t>④</w:t>
      </w:r>
      <w:r w:rsidR="002F3DDD" w:rsidRPr="00C9372B">
        <w:fldChar w:fldCharType="end"/>
      </w:r>
    </w:p>
    <w:p w14:paraId="3DA025D4" w14:textId="73E95F6D" w:rsidR="00213EC3" w:rsidRPr="00C9372B" w:rsidRDefault="00C9372B" w:rsidP="00C9372B">
      <w:pPr>
        <w:pStyle w:val="1e"/>
      </w:pPr>
      <w:r>
        <w:t xml:space="preserve">C. </w:t>
      </w:r>
      <w:r w:rsidR="002F3DDD" w:rsidRPr="00C9372B">
        <w:fldChar w:fldCharType="begin"/>
      </w:r>
      <w:r w:rsidR="002F3DDD" w:rsidRPr="00C9372B">
        <w:instrText xml:space="preserve"> = 3 \* GB3 </w:instrText>
      </w:r>
      <w:r w:rsidR="002F3DDD" w:rsidRPr="00C9372B">
        <w:fldChar w:fldCharType="separate"/>
      </w:r>
      <w:r w:rsidR="002F3DDD" w:rsidRPr="00C9372B">
        <w:rPr>
          <w:rFonts w:hint="eastAsia"/>
        </w:rPr>
        <w:t>③</w:t>
      </w:r>
      <w:r w:rsidR="002F3DDD" w:rsidRPr="00C9372B">
        <w:fldChar w:fldCharType="end"/>
      </w:r>
      <w:r w:rsidR="002F3DDD" w:rsidRPr="00C9372B">
        <w:fldChar w:fldCharType="begin"/>
      </w:r>
      <w:r w:rsidR="002F3DDD" w:rsidRPr="00C9372B">
        <w:instrText xml:space="preserve"> = 2 \* GB3 </w:instrText>
      </w:r>
      <w:r w:rsidR="002F3DDD" w:rsidRPr="00C9372B">
        <w:fldChar w:fldCharType="separate"/>
      </w:r>
      <w:r w:rsidR="002F3DDD" w:rsidRPr="00C9372B">
        <w:rPr>
          <w:rFonts w:hint="eastAsia"/>
        </w:rPr>
        <w:t>②</w:t>
      </w:r>
      <w:r w:rsidR="002F3DDD" w:rsidRPr="00C9372B">
        <w:fldChar w:fldCharType="end"/>
      </w:r>
      <w:r w:rsidR="002F3DDD" w:rsidRPr="00C9372B">
        <w:fldChar w:fldCharType="begin"/>
      </w:r>
      <w:r w:rsidR="002F3DDD" w:rsidRPr="00C9372B">
        <w:instrText xml:space="preserve"> = 1 \* GB3 </w:instrText>
      </w:r>
      <w:r w:rsidR="002F3DDD" w:rsidRPr="00C9372B">
        <w:fldChar w:fldCharType="separate"/>
      </w:r>
      <w:r w:rsidR="002F3DDD" w:rsidRPr="00C9372B">
        <w:rPr>
          <w:rFonts w:hint="eastAsia"/>
        </w:rPr>
        <w:t>①</w:t>
      </w:r>
      <w:r w:rsidR="002F3DDD" w:rsidRPr="00C9372B">
        <w:fldChar w:fldCharType="end"/>
      </w:r>
      <w:r w:rsidR="002F3DDD" w:rsidRPr="00C9372B">
        <w:fldChar w:fldCharType="begin"/>
      </w:r>
      <w:r w:rsidR="002F3DDD" w:rsidRPr="00C9372B">
        <w:instrText xml:space="preserve"> = 4 \* GB3 </w:instrText>
      </w:r>
      <w:r w:rsidR="002F3DDD" w:rsidRPr="00C9372B">
        <w:fldChar w:fldCharType="separate"/>
      </w:r>
      <w:r w:rsidR="002F3DDD" w:rsidRPr="00C9372B">
        <w:rPr>
          <w:rFonts w:hint="eastAsia"/>
        </w:rPr>
        <w:t>④</w:t>
      </w:r>
      <w:r w:rsidR="002F3DDD" w:rsidRPr="00C9372B">
        <w:fldChar w:fldCharType="end"/>
      </w:r>
    </w:p>
    <w:p w14:paraId="43D800DE" w14:textId="209EE688" w:rsidR="00213EC3" w:rsidRPr="00C9372B" w:rsidRDefault="00C9372B" w:rsidP="00C9372B">
      <w:pPr>
        <w:pStyle w:val="1e"/>
      </w:pPr>
      <w:r w:rsidRPr="00C9372B">
        <w:t xml:space="preserve">D. </w:t>
      </w:r>
      <w:r w:rsidR="002F3DDD" w:rsidRPr="00C9372B">
        <w:fldChar w:fldCharType="begin"/>
      </w:r>
      <w:r w:rsidR="002F3DDD" w:rsidRPr="00C9372B">
        <w:instrText xml:space="preserve"> = 3 \* GB3 </w:instrText>
      </w:r>
      <w:r w:rsidR="002F3DDD" w:rsidRPr="00C9372B">
        <w:fldChar w:fldCharType="separate"/>
      </w:r>
      <w:r w:rsidR="002F3DDD" w:rsidRPr="00C9372B">
        <w:rPr>
          <w:rFonts w:hint="eastAsia"/>
        </w:rPr>
        <w:t>③</w:t>
      </w:r>
      <w:r w:rsidR="002F3DDD" w:rsidRPr="00C9372B">
        <w:fldChar w:fldCharType="end"/>
      </w:r>
      <w:r w:rsidR="002F3DDD" w:rsidRPr="00C9372B">
        <w:fldChar w:fldCharType="begin"/>
      </w:r>
      <w:r w:rsidR="002F3DDD" w:rsidRPr="00C9372B">
        <w:instrText xml:space="preserve"> = 4 \* GB3 </w:instrText>
      </w:r>
      <w:r w:rsidR="002F3DDD" w:rsidRPr="00C9372B">
        <w:fldChar w:fldCharType="separate"/>
      </w:r>
      <w:r w:rsidR="002F3DDD" w:rsidRPr="00C9372B">
        <w:rPr>
          <w:rFonts w:hint="eastAsia"/>
        </w:rPr>
        <w:t>④</w:t>
      </w:r>
      <w:r w:rsidR="002F3DDD" w:rsidRPr="00C9372B">
        <w:fldChar w:fldCharType="end"/>
      </w:r>
      <w:r w:rsidR="002F3DDD" w:rsidRPr="00C9372B">
        <w:fldChar w:fldCharType="begin"/>
      </w:r>
      <w:r w:rsidR="002F3DDD" w:rsidRPr="00C9372B">
        <w:instrText xml:space="preserve"> = 2 \* GB3 </w:instrText>
      </w:r>
      <w:r w:rsidR="002F3DDD" w:rsidRPr="00C9372B">
        <w:fldChar w:fldCharType="separate"/>
      </w:r>
      <w:r w:rsidR="002F3DDD" w:rsidRPr="00C9372B">
        <w:rPr>
          <w:rFonts w:hint="eastAsia"/>
        </w:rPr>
        <w:t>②</w:t>
      </w:r>
      <w:r w:rsidR="002F3DDD" w:rsidRPr="00C9372B">
        <w:fldChar w:fldCharType="end"/>
      </w:r>
      <w:r w:rsidR="002F3DDD" w:rsidRPr="00C9372B">
        <w:fldChar w:fldCharType="begin"/>
      </w:r>
      <w:r w:rsidR="002F3DDD" w:rsidRPr="00C9372B">
        <w:instrText xml:space="preserve"> = 1 \* GB3 </w:instrText>
      </w:r>
      <w:r w:rsidR="002F3DDD" w:rsidRPr="00C9372B">
        <w:fldChar w:fldCharType="separate"/>
      </w:r>
      <w:r w:rsidR="002F3DDD" w:rsidRPr="00C9372B">
        <w:rPr>
          <w:rFonts w:hint="eastAsia"/>
        </w:rPr>
        <w:t>①</w:t>
      </w:r>
      <w:r w:rsidR="002F3DDD" w:rsidRPr="00C9372B">
        <w:fldChar w:fldCharType="end"/>
      </w:r>
    </w:p>
    <w:p w14:paraId="29FD3177" w14:textId="0CB2D74B" w:rsidR="00213EC3" w:rsidRPr="001D03EF" w:rsidRDefault="002F3DDD" w:rsidP="00C9372B">
      <w:pPr>
        <w:pStyle w:val="1e"/>
      </w:pPr>
      <w:r>
        <w:rPr>
          <w:rFonts w:hint="eastAsia"/>
        </w:rPr>
        <w:t>5</w:t>
      </w:r>
      <w:r>
        <w:t xml:space="preserve">. </w:t>
      </w:r>
      <w:r w:rsidR="00213EC3" w:rsidRPr="001D03EF">
        <w:t>以下软件开发团队模型，按交付速度最快的是（</w:t>
      </w:r>
      <w:r w:rsidR="00EE4CB8">
        <w:rPr>
          <w:rFonts w:hint="eastAsia"/>
        </w:rPr>
        <w:t>D</w:t>
      </w:r>
      <w:r w:rsidR="00213EC3" w:rsidRPr="001D03EF">
        <w:t>）</w:t>
      </w:r>
    </w:p>
    <w:p w14:paraId="715F65BD" w14:textId="3D314A8A" w:rsidR="00213EC3" w:rsidRPr="001D03EF" w:rsidRDefault="00C9372B" w:rsidP="00C9372B">
      <w:pPr>
        <w:pStyle w:val="1e"/>
      </w:pPr>
      <w:r>
        <w:rPr>
          <w:rFonts w:hint="eastAsia"/>
        </w:rPr>
        <w:t>A</w:t>
      </w:r>
      <w:r>
        <w:t xml:space="preserve">. </w:t>
      </w:r>
      <w:r w:rsidR="00213EC3" w:rsidRPr="001D03EF">
        <w:t>采用瀑布式开发的职能型矩阵结构；</w:t>
      </w:r>
    </w:p>
    <w:p w14:paraId="73CEF6BF" w14:textId="19DAE912" w:rsidR="00213EC3" w:rsidRPr="001D03EF" w:rsidRDefault="00C9372B" w:rsidP="00C9372B">
      <w:pPr>
        <w:pStyle w:val="1e"/>
      </w:pPr>
      <w:r>
        <w:rPr>
          <w:rFonts w:hint="eastAsia"/>
        </w:rPr>
        <w:t>B</w:t>
      </w:r>
      <w:r>
        <w:t xml:space="preserve">. </w:t>
      </w:r>
      <w:r w:rsidR="00213EC3" w:rsidRPr="001D03EF">
        <w:t>采用迭代式开发的职能型矩阵结构；</w:t>
      </w:r>
    </w:p>
    <w:p w14:paraId="65DCFD96" w14:textId="27FFC780" w:rsidR="00213EC3" w:rsidRDefault="00C9372B" w:rsidP="00C9372B">
      <w:pPr>
        <w:pStyle w:val="1e"/>
      </w:pPr>
      <w:r>
        <w:rPr>
          <w:rFonts w:hint="eastAsia"/>
        </w:rPr>
        <w:t>C</w:t>
      </w:r>
      <w:r>
        <w:t xml:space="preserve">. </w:t>
      </w:r>
      <w:r w:rsidR="00213EC3" w:rsidRPr="001D03EF">
        <w:t>采用</w:t>
      </w:r>
      <w:r w:rsidR="00EE4CB8">
        <w:rPr>
          <w:rFonts w:hint="eastAsia"/>
        </w:rPr>
        <w:t>瀑布</w:t>
      </w:r>
      <w:r w:rsidR="00213EC3" w:rsidRPr="001D03EF">
        <w:t>式开发的跨职能混合团队结构</w:t>
      </w:r>
      <w:r w:rsidR="00EE4CB8">
        <w:rPr>
          <w:rFonts w:hint="eastAsia"/>
        </w:rPr>
        <w:t>；</w:t>
      </w:r>
    </w:p>
    <w:p w14:paraId="1E5F4EC5" w14:textId="0233865E" w:rsidR="00EE4CB8" w:rsidRPr="001D03EF" w:rsidRDefault="00C9372B" w:rsidP="00C9372B">
      <w:pPr>
        <w:pStyle w:val="1e"/>
      </w:pPr>
      <w:r>
        <w:rPr>
          <w:rFonts w:hint="eastAsia"/>
        </w:rPr>
        <w:t>D</w:t>
      </w:r>
      <w:r>
        <w:t xml:space="preserve">. </w:t>
      </w:r>
      <w:r w:rsidR="00EE4CB8" w:rsidRPr="001D03EF">
        <w:t>采用迭代式开发的跨职能混合团队结构</w:t>
      </w:r>
      <w:r w:rsidR="00EE4CB8">
        <w:rPr>
          <w:rFonts w:hint="eastAsia"/>
        </w:rPr>
        <w:t>。</w:t>
      </w:r>
    </w:p>
    <w:p w14:paraId="69F95B9A" w14:textId="25E36FB9" w:rsidR="00213EC3" w:rsidRPr="001D03EF" w:rsidRDefault="002F3DDD" w:rsidP="00C9372B">
      <w:pPr>
        <w:pStyle w:val="1e"/>
      </w:pPr>
      <w:r>
        <w:rPr>
          <w:rFonts w:hint="eastAsia"/>
        </w:rPr>
        <w:t>6</w:t>
      </w:r>
      <w:r>
        <w:t xml:space="preserve">. </w:t>
      </w:r>
      <w:r w:rsidR="00213EC3" w:rsidRPr="001D03EF">
        <w:t>在规划设计环节，华为云</w:t>
      </w:r>
      <w:proofErr w:type="spellStart"/>
      <w:r w:rsidR="00213EC3" w:rsidRPr="001D03EF">
        <w:t>DevCloud</w:t>
      </w:r>
      <w:proofErr w:type="spellEnd"/>
      <w:r w:rsidR="00213EC3" w:rsidRPr="001D03EF">
        <w:t>支持（</w:t>
      </w:r>
      <w:r w:rsidR="00213EC3" w:rsidRPr="001D03EF">
        <w:t>B</w:t>
      </w:r>
      <w:r w:rsidR="00213EC3" w:rsidRPr="001D03EF">
        <w:t>）等</w:t>
      </w:r>
      <w:r w:rsidR="00213EC3" w:rsidRPr="001D03EF">
        <w:t>2</w:t>
      </w:r>
      <w:r w:rsidR="00213EC3" w:rsidRPr="001D03EF">
        <w:t>种项目流程；支持以思维导图，图形化的方式辅助团队进行需求分析、分解、讨论。</w:t>
      </w:r>
    </w:p>
    <w:p w14:paraId="1E3C034E" w14:textId="58871946" w:rsidR="00213EC3" w:rsidRPr="001D03EF" w:rsidRDefault="00C9372B" w:rsidP="00C9372B">
      <w:pPr>
        <w:pStyle w:val="1e"/>
      </w:pPr>
      <w:r>
        <w:t xml:space="preserve">A. </w:t>
      </w:r>
      <w:r w:rsidR="00213EC3" w:rsidRPr="001D03EF">
        <w:t>Scrum</w:t>
      </w:r>
      <w:r w:rsidR="00213EC3" w:rsidRPr="001D03EF">
        <w:t>和</w:t>
      </w:r>
      <w:r w:rsidR="00213EC3" w:rsidRPr="001D03EF">
        <w:t>XP</w:t>
      </w:r>
      <w:r w:rsidR="00213EC3" w:rsidRPr="001D03EF">
        <w:t>；</w:t>
      </w:r>
    </w:p>
    <w:p w14:paraId="7F579170" w14:textId="3680BA28" w:rsidR="00213EC3" w:rsidRPr="001D03EF" w:rsidRDefault="00C9372B" w:rsidP="00C9372B">
      <w:pPr>
        <w:pStyle w:val="1e"/>
      </w:pPr>
      <w:r>
        <w:t xml:space="preserve">B. </w:t>
      </w:r>
      <w:r w:rsidR="00213EC3" w:rsidRPr="001D03EF">
        <w:t>Scrum</w:t>
      </w:r>
      <w:r w:rsidR="00213EC3" w:rsidRPr="001D03EF">
        <w:t>和看板；</w:t>
      </w:r>
    </w:p>
    <w:p w14:paraId="5D73682D" w14:textId="7E4AE1E0" w:rsidR="00213EC3" w:rsidRPr="001D03EF" w:rsidRDefault="00C9372B" w:rsidP="00C9372B">
      <w:pPr>
        <w:pStyle w:val="1e"/>
      </w:pPr>
      <w:r>
        <w:t xml:space="preserve">C. </w:t>
      </w:r>
      <w:r w:rsidR="00213EC3" w:rsidRPr="001D03EF">
        <w:t>XP</w:t>
      </w:r>
      <w:r w:rsidR="00213EC3" w:rsidRPr="001D03EF">
        <w:t>和看板；</w:t>
      </w:r>
    </w:p>
    <w:p w14:paraId="2F70752B" w14:textId="1FA83905" w:rsidR="00213EC3" w:rsidRPr="001D03EF" w:rsidRDefault="00C9372B" w:rsidP="00C9372B">
      <w:pPr>
        <w:pStyle w:val="1e"/>
      </w:pPr>
      <w:r>
        <w:t xml:space="preserve">D. </w:t>
      </w:r>
      <w:r w:rsidR="00213EC3" w:rsidRPr="001D03EF">
        <w:t>Scrum</w:t>
      </w:r>
      <w:r w:rsidR="00213EC3" w:rsidRPr="001D03EF">
        <w:t>和精益。</w:t>
      </w:r>
    </w:p>
    <w:p w14:paraId="084BBEE7" w14:textId="0442D51C" w:rsidR="00213EC3" w:rsidRPr="001D03EF" w:rsidRDefault="002F3DDD" w:rsidP="00C9372B">
      <w:pPr>
        <w:pStyle w:val="1e"/>
      </w:pPr>
      <w:r>
        <w:rPr>
          <w:rFonts w:hint="eastAsia"/>
        </w:rPr>
        <w:t>7</w:t>
      </w:r>
      <w:r>
        <w:t xml:space="preserve">. </w:t>
      </w:r>
      <w:r w:rsidR="00213EC3" w:rsidRPr="001D03EF">
        <w:t>华为云</w:t>
      </w:r>
      <w:proofErr w:type="spellStart"/>
      <w:r w:rsidR="00213EC3" w:rsidRPr="001D03EF">
        <w:t>DevCloud</w:t>
      </w:r>
      <w:proofErr w:type="spellEnd"/>
      <w:r w:rsidR="00213EC3" w:rsidRPr="001D03EF">
        <w:t>平台上，软件项目在编译构建过程中用来存放容器镜像的是</w:t>
      </w:r>
      <w:proofErr w:type="gramStart"/>
      <w:r w:rsidR="00213EC3" w:rsidRPr="001D03EF">
        <w:t>下列云服务</w:t>
      </w:r>
      <w:proofErr w:type="gramEnd"/>
      <w:r w:rsidR="00213EC3" w:rsidRPr="001D03EF">
        <w:t>中的哪个（</w:t>
      </w:r>
      <w:r w:rsidR="00213EC3" w:rsidRPr="001D03EF">
        <w:t>D</w:t>
      </w:r>
      <w:r w:rsidR="00213EC3" w:rsidRPr="001D03EF">
        <w:t>）</w:t>
      </w:r>
    </w:p>
    <w:p w14:paraId="5CE753F2" w14:textId="2CC3B4B2" w:rsidR="00213EC3" w:rsidRPr="001D03EF" w:rsidRDefault="00C9372B" w:rsidP="00C9372B">
      <w:pPr>
        <w:pStyle w:val="1e"/>
      </w:pPr>
      <w:r>
        <w:t xml:space="preserve">A. </w:t>
      </w:r>
      <w:r>
        <w:rPr>
          <w:rFonts w:hint="eastAsia"/>
        </w:rPr>
        <w:t>BMS</w:t>
      </w:r>
    </w:p>
    <w:p w14:paraId="318C5550" w14:textId="4ECA6B91" w:rsidR="00213EC3" w:rsidRPr="001D03EF" w:rsidRDefault="00C9372B" w:rsidP="00C9372B">
      <w:pPr>
        <w:pStyle w:val="1e"/>
      </w:pPr>
      <w:r>
        <w:t xml:space="preserve">B. </w:t>
      </w:r>
      <w:r w:rsidR="00213EC3" w:rsidRPr="001D03EF">
        <w:t>ECS</w:t>
      </w:r>
    </w:p>
    <w:p w14:paraId="6FB1B534" w14:textId="4548A210" w:rsidR="00213EC3" w:rsidRPr="001D03EF" w:rsidRDefault="00C9372B" w:rsidP="00C9372B">
      <w:pPr>
        <w:pStyle w:val="1e"/>
      </w:pPr>
      <w:r>
        <w:t xml:space="preserve">C. </w:t>
      </w:r>
      <w:r w:rsidR="00213EC3" w:rsidRPr="001D03EF">
        <w:t>OBS</w:t>
      </w:r>
    </w:p>
    <w:p w14:paraId="0F816F40" w14:textId="2CDD87AD" w:rsidR="00213EC3" w:rsidRDefault="00C9372B" w:rsidP="00C9372B">
      <w:pPr>
        <w:pStyle w:val="1e"/>
      </w:pPr>
      <w:r>
        <w:t xml:space="preserve">D. </w:t>
      </w:r>
      <w:r w:rsidR="00213EC3" w:rsidRPr="001D03EF">
        <w:t xml:space="preserve">SWR </w:t>
      </w:r>
    </w:p>
    <w:p w14:paraId="49AACF5D" w14:textId="4991EEA2" w:rsidR="00C9372B" w:rsidRPr="001D03EF" w:rsidRDefault="00C9372B" w:rsidP="00C9372B">
      <w:pPr>
        <w:pStyle w:val="1e"/>
      </w:pPr>
      <w:r>
        <w:t>题解</w:t>
      </w:r>
      <w:r>
        <w:rPr>
          <w:rFonts w:hint="eastAsia"/>
        </w:rPr>
        <w:t>：</w:t>
      </w:r>
      <w:r>
        <w:rPr>
          <w:rFonts w:hint="eastAsia"/>
        </w:rPr>
        <w:t>BMS</w:t>
      </w:r>
      <w:proofErr w:type="gramStart"/>
      <w:r w:rsidRPr="00C9372B">
        <w:rPr>
          <w:rFonts w:hint="eastAsia"/>
        </w:rPr>
        <w:t>裸</w:t>
      </w:r>
      <w:proofErr w:type="gramEnd"/>
      <w:r w:rsidRPr="00C9372B">
        <w:rPr>
          <w:rFonts w:hint="eastAsia"/>
        </w:rPr>
        <w:t>金属服务器</w:t>
      </w:r>
      <w:r w:rsidRPr="00C9372B">
        <w:rPr>
          <w:rFonts w:hint="eastAsia"/>
        </w:rPr>
        <w:t>（</w:t>
      </w:r>
      <w:r w:rsidRPr="00C9372B">
        <w:t>Bare Metal Server</w:t>
      </w:r>
      <w:r w:rsidRPr="00C9372B">
        <w:t>）</w:t>
      </w:r>
      <w:r>
        <w:rPr>
          <w:rFonts w:hint="eastAsia"/>
        </w:rPr>
        <w:t>；</w:t>
      </w:r>
      <w:r>
        <w:rPr>
          <w:rFonts w:hint="eastAsia"/>
        </w:rPr>
        <w:t>ECS</w:t>
      </w:r>
      <w:r w:rsidRPr="00C9372B">
        <w:rPr>
          <w:rFonts w:hint="eastAsia"/>
        </w:rPr>
        <w:t>弹性云服务器（</w:t>
      </w:r>
      <w:r w:rsidRPr="00C9372B">
        <w:t>Elastic Cloud Server</w:t>
      </w:r>
      <w:r w:rsidRPr="00C9372B">
        <w:t>）</w:t>
      </w:r>
      <w:r>
        <w:rPr>
          <w:rFonts w:hint="eastAsia"/>
        </w:rPr>
        <w:t>；</w:t>
      </w:r>
      <w:r>
        <w:t>OBS</w:t>
      </w:r>
      <w:r w:rsidRPr="00C9372B">
        <w:rPr>
          <w:rFonts w:hint="eastAsia"/>
        </w:rPr>
        <w:t>对象存储服务（</w:t>
      </w:r>
      <w:r w:rsidRPr="00C9372B">
        <w:t>Object Storage Service</w:t>
      </w:r>
      <w:r w:rsidRPr="00C9372B">
        <w:t>）</w:t>
      </w:r>
      <w:r>
        <w:rPr>
          <w:rFonts w:hint="eastAsia"/>
        </w:rPr>
        <w:t>；</w:t>
      </w:r>
      <w:r>
        <w:t>SWR</w:t>
      </w:r>
      <w:r w:rsidRPr="00C9372B">
        <w:rPr>
          <w:rFonts w:hint="eastAsia"/>
        </w:rPr>
        <w:t>容器镜像服务（</w:t>
      </w:r>
      <w:proofErr w:type="spellStart"/>
      <w:r w:rsidRPr="00C9372B">
        <w:t>SoftWare</w:t>
      </w:r>
      <w:proofErr w:type="spellEnd"/>
      <w:r w:rsidRPr="00C9372B">
        <w:t xml:space="preserve"> Repository for Container</w:t>
      </w:r>
      <w:r w:rsidRPr="00C9372B">
        <w:t>）</w:t>
      </w:r>
      <w:r>
        <w:rPr>
          <w:rFonts w:hint="eastAsia"/>
        </w:rPr>
        <w:t>。</w:t>
      </w:r>
    </w:p>
    <w:p w14:paraId="73959854" w14:textId="7129A81E" w:rsidR="00213EC3" w:rsidRPr="001D03EF" w:rsidRDefault="002F3DDD" w:rsidP="00C9372B">
      <w:pPr>
        <w:pStyle w:val="1e"/>
      </w:pPr>
      <w:r>
        <w:rPr>
          <w:rFonts w:hint="eastAsia"/>
        </w:rPr>
        <w:t>8</w:t>
      </w:r>
      <w:r>
        <w:t xml:space="preserve">. </w:t>
      </w:r>
      <w:r w:rsidR="00213EC3" w:rsidRPr="001D03EF">
        <w:t>华为云</w:t>
      </w:r>
      <w:proofErr w:type="spellStart"/>
      <w:r w:rsidR="00213EC3" w:rsidRPr="001D03EF">
        <w:t>DevCloud</w:t>
      </w:r>
      <w:proofErr w:type="spellEnd"/>
      <w:r w:rsidR="00213EC3" w:rsidRPr="001D03EF">
        <w:t>中下列</w:t>
      </w:r>
      <w:proofErr w:type="gramStart"/>
      <w:r w:rsidR="00213EC3" w:rsidRPr="001D03EF">
        <w:t>哪个服务</w:t>
      </w:r>
      <w:proofErr w:type="gramEnd"/>
      <w:r w:rsidR="00213EC3" w:rsidRPr="001D03EF">
        <w:t>任务不能设置为代码修改后自动触发（</w:t>
      </w:r>
      <w:r w:rsidR="00213EC3" w:rsidRPr="001D03EF">
        <w:t>C</w:t>
      </w:r>
      <w:r w:rsidR="00213EC3" w:rsidRPr="001D03EF">
        <w:t>）</w:t>
      </w:r>
    </w:p>
    <w:p w14:paraId="4D01C38E" w14:textId="6BCD99FA" w:rsidR="00213EC3" w:rsidRPr="001D03EF" w:rsidRDefault="00C9372B" w:rsidP="00C9372B">
      <w:pPr>
        <w:pStyle w:val="1e"/>
      </w:pPr>
      <w:r>
        <w:rPr>
          <w:rFonts w:hint="eastAsia"/>
        </w:rPr>
        <w:t>A</w:t>
      </w:r>
      <w:r>
        <w:t xml:space="preserve">. </w:t>
      </w:r>
      <w:r w:rsidR="00213EC3" w:rsidRPr="001D03EF">
        <w:t>编译构建</w:t>
      </w:r>
    </w:p>
    <w:p w14:paraId="57B7EDEF" w14:textId="5F03B998" w:rsidR="00213EC3" w:rsidRPr="001D03EF" w:rsidRDefault="00C9372B" w:rsidP="00C9372B">
      <w:pPr>
        <w:pStyle w:val="1e"/>
      </w:pPr>
      <w:r>
        <w:rPr>
          <w:rFonts w:hint="eastAsia"/>
        </w:rPr>
        <w:t>B</w:t>
      </w:r>
      <w:r>
        <w:t xml:space="preserve">. </w:t>
      </w:r>
      <w:r w:rsidR="00213EC3" w:rsidRPr="001D03EF">
        <w:t>代码检查</w:t>
      </w:r>
    </w:p>
    <w:p w14:paraId="462FD160" w14:textId="55DAAAAE" w:rsidR="00213EC3" w:rsidRPr="001D03EF" w:rsidRDefault="00C9372B" w:rsidP="00C9372B">
      <w:pPr>
        <w:pStyle w:val="1e"/>
      </w:pPr>
      <w:r>
        <w:rPr>
          <w:rFonts w:hint="eastAsia"/>
        </w:rPr>
        <w:t>C</w:t>
      </w:r>
      <w:r>
        <w:t xml:space="preserve">. </w:t>
      </w:r>
      <w:r w:rsidR="00213EC3" w:rsidRPr="001D03EF">
        <w:t>部署</w:t>
      </w:r>
    </w:p>
    <w:p w14:paraId="33802AC4" w14:textId="571E1F32" w:rsidR="00213EC3" w:rsidRPr="001D03EF" w:rsidRDefault="00C9372B" w:rsidP="00C9372B">
      <w:pPr>
        <w:pStyle w:val="1e"/>
      </w:pPr>
      <w:r>
        <w:rPr>
          <w:rFonts w:hint="eastAsia"/>
        </w:rPr>
        <w:t>D</w:t>
      </w:r>
      <w:r>
        <w:t xml:space="preserve">. </w:t>
      </w:r>
      <w:r w:rsidR="00213EC3" w:rsidRPr="001D03EF">
        <w:t>流水线</w:t>
      </w:r>
      <w:r w:rsidR="00213EC3" w:rsidRPr="001D03EF">
        <w:t xml:space="preserve"> </w:t>
      </w:r>
    </w:p>
    <w:p w14:paraId="56F56157" w14:textId="79371583" w:rsidR="00213EC3" w:rsidRPr="001D03EF" w:rsidRDefault="002F3DDD" w:rsidP="00C9372B">
      <w:pPr>
        <w:pStyle w:val="1e"/>
      </w:pPr>
      <w:r>
        <w:rPr>
          <w:rFonts w:hint="eastAsia"/>
        </w:rPr>
        <w:t>9</w:t>
      </w:r>
      <w:r>
        <w:t xml:space="preserve">. </w:t>
      </w:r>
      <w:r w:rsidR="00213EC3" w:rsidRPr="001D03EF">
        <w:t>为有效管控代码质量，华为云</w:t>
      </w:r>
      <w:proofErr w:type="spellStart"/>
      <w:r w:rsidR="00213EC3" w:rsidRPr="001D03EF">
        <w:t>DevCloud</w:t>
      </w:r>
      <w:proofErr w:type="spellEnd"/>
      <w:r w:rsidR="00213EC3" w:rsidRPr="001D03EF">
        <w:t>平台提供了（</w:t>
      </w:r>
      <w:r w:rsidR="00213EC3" w:rsidRPr="001D03EF">
        <w:t>B</w:t>
      </w:r>
      <w:r w:rsidR="00213EC3" w:rsidRPr="001D03EF">
        <w:t>）服务，帮助软件开发成功。</w:t>
      </w:r>
    </w:p>
    <w:p w14:paraId="1EA43307" w14:textId="4B86C128" w:rsidR="00213EC3" w:rsidRPr="001D03EF" w:rsidRDefault="00C9372B" w:rsidP="00C9372B">
      <w:pPr>
        <w:pStyle w:val="1e"/>
      </w:pPr>
      <w:r>
        <w:lastRenderedPageBreak/>
        <w:t xml:space="preserve">A. </w:t>
      </w:r>
      <w:proofErr w:type="spellStart"/>
      <w:r w:rsidR="00213EC3" w:rsidRPr="001D03EF">
        <w:t>CloudIDE</w:t>
      </w:r>
      <w:proofErr w:type="spellEnd"/>
    </w:p>
    <w:p w14:paraId="1C466704" w14:textId="7AD8D3EC" w:rsidR="00213EC3" w:rsidRPr="001D03EF" w:rsidRDefault="00C9372B" w:rsidP="00C9372B">
      <w:pPr>
        <w:pStyle w:val="1e"/>
      </w:pPr>
      <w:r>
        <w:t xml:space="preserve">B. </w:t>
      </w:r>
      <w:proofErr w:type="spellStart"/>
      <w:r w:rsidR="00213EC3" w:rsidRPr="001D03EF">
        <w:t>CodeCheck</w:t>
      </w:r>
      <w:proofErr w:type="spellEnd"/>
    </w:p>
    <w:p w14:paraId="53EAC544" w14:textId="4CF33E78" w:rsidR="00213EC3" w:rsidRPr="001D03EF" w:rsidRDefault="00C9372B" w:rsidP="00C9372B">
      <w:pPr>
        <w:pStyle w:val="1e"/>
      </w:pPr>
      <w:r>
        <w:t xml:space="preserve">C. </w:t>
      </w:r>
      <w:proofErr w:type="spellStart"/>
      <w:r w:rsidR="00213EC3" w:rsidRPr="001D03EF">
        <w:t>CodeHub</w:t>
      </w:r>
      <w:proofErr w:type="spellEnd"/>
    </w:p>
    <w:p w14:paraId="709EA01C" w14:textId="5AE39D12" w:rsidR="00213EC3" w:rsidRDefault="00C9372B" w:rsidP="00C9372B">
      <w:pPr>
        <w:pStyle w:val="1e"/>
      </w:pPr>
      <w:r>
        <w:t xml:space="preserve">D. </w:t>
      </w:r>
      <w:proofErr w:type="spellStart"/>
      <w:r w:rsidR="00213EC3" w:rsidRPr="001D03EF">
        <w:t>CloudBuild</w:t>
      </w:r>
      <w:proofErr w:type="spellEnd"/>
    </w:p>
    <w:p w14:paraId="690DA7A9" w14:textId="1F87A8E4" w:rsidR="00C9372B" w:rsidRDefault="00C9372B" w:rsidP="00C9372B">
      <w:pPr>
        <w:pStyle w:val="1e"/>
      </w:pPr>
      <w:r>
        <w:t>题解</w:t>
      </w:r>
      <w:r>
        <w:rPr>
          <w:rFonts w:hint="eastAsia"/>
        </w:rPr>
        <w:t>：</w:t>
      </w:r>
      <w:proofErr w:type="spellStart"/>
      <w:r w:rsidRPr="001D03EF">
        <w:t>CloudIDE</w:t>
      </w:r>
      <w:proofErr w:type="spellEnd"/>
      <w:r>
        <w:t>云原生开发集成环境</w:t>
      </w:r>
      <w:r>
        <w:rPr>
          <w:rFonts w:hint="eastAsia"/>
        </w:rPr>
        <w:t>；</w:t>
      </w:r>
      <w:proofErr w:type="spellStart"/>
      <w:r>
        <w:t>CodeCheck</w:t>
      </w:r>
      <w:proofErr w:type="spellEnd"/>
      <w:r>
        <w:t>代码检查</w:t>
      </w:r>
      <w:r>
        <w:rPr>
          <w:rFonts w:hint="eastAsia"/>
        </w:rPr>
        <w:t>；</w:t>
      </w:r>
      <w:proofErr w:type="spellStart"/>
      <w:r>
        <w:t>CodeHub</w:t>
      </w:r>
      <w:proofErr w:type="spellEnd"/>
      <w:r>
        <w:t>代码仓库</w:t>
      </w:r>
      <w:r>
        <w:rPr>
          <w:rFonts w:hint="eastAsia"/>
        </w:rPr>
        <w:t>；</w:t>
      </w:r>
      <w:proofErr w:type="spellStart"/>
      <w:r>
        <w:t>CloudBuild</w:t>
      </w:r>
      <w:proofErr w:type="spellEnd"/>
      <w:r>
        <w:t>编译构建</w:t>
      </w:r>
      <w:r>
        <w:rPr>
          <w:rFonts w:hint="eastAsia"/>
        </w:rPr>
        <w:t>。</w:t>
      </w:r>
    </w:p>
    <w:p w14:paraId="5D4C57DD" w14:textId="5AE1E35D" w:rsidR="005116B4" w:rsidRPr="001D03EF" w:rsidRDefault="005116B4" w:rsidP="005116B4">
      <w:pPr>
        <w:pStyle w:val="3"/>
        <w:numPr>
          <w:ilvl w:val="0"/>
          <w:numId w:val="0"/>
        </w:numPr>
      </w:pPr>
      <w:r>
        <w:t>四</w:t>
      </w:r>
      <w:r>
        <w:rPr>
          <w:rFonts w:hint="eastAsia"/>
        </w:rPr>
        <w:t>、</w:t>
      </w:r>
      <w:r>
        <w:t>多选题</w:t>
      </w:r>
    </w:p>
    <w:p w14:paraId="10714D48" w14:textId="5C248550" w:rsidR="00213EC3" w:rsidRPr="001D03EF" w:rsidRDefault="002F3DDD" w:rsidP="00C9372B">
      <w:pPr>
        <w:pStyle w:val="1e"/>
      </w:pPr>
      <w:r>
        <w:rPr>
          <w:rFonts w:hint="eastAsia"/>
        </w:rPr>
        <w:t>1</w:t>
      </w:r>
      <w:r>
        <w:t xml:space="preserve">. </w:t>
      </w:r>
      <w:r w:rsidR="00213EC3" w:rsidRPr="001D03EF">
        <w:t>当前软件产业的发展趋势有哪些？（</w:t>
      </w:r>
      <w:r w:rsidR="00213EC3" w:rsidRPr="001D03EF">
        <w:t>AB</w:t>
      </w:r>
      <w:r w:rsidR="00213EC3" w:rsidRPr="001D03EF">
        <w:t>）</w:t>
      </w:r>
    </w:p>
    <w:p w14:paraId="65AE876A" w14:textId="17CFA64C" w:rsidR="00213EC3" w:rsidRPr="001D03EF" w:rsidRDefault="002F3DDD" w:rsidP="00C9372B">
      <w:pPr>
        <w:pStyle w:val="1e"/>
      </w:pPr>
      <w:r>
        <w:rPr>
          <w:rFonts w:hint="eastAsia"/>
        </w:rPr>
        <w:t>A</w:t>
      </w:r>
      <w:r>
        <w:t xml:space="preserve">. </w:t>
      </w:r>
      <w:r w:rsidR="00213EC3" w:rsidRPr="001D03EF">
        <w:t>服务化</w:t>
      </w:r>
    </w:p>
    <w:p w14:paraId="738DD98D" w14:textId="3001FCE0" w:rsidR="00213EC3" w:rsidRPr="001D03EF" w:rsidRDefault="002F3DDD" w:rsidP="00C9372B">
      <w:pPr>
        <w:pStyle w:val="1e"/>
      </w:pPr>
      <w:r>
        <w:rPr>
          <w:rFonts w:hint="eastAsia"/>
        </w:rPr>
        <w:t>B</w:t>
      </w:r>
      <w:r>
        <w:t xml:space="preserve">. </w:t>
      </w:r>
      <w:r w:rsidR="00213EC3" w:rsidRPr="001D03EF">
        <w:t>云化</w:t>
      </w:r>
    </w:p>
    <w:p w14:paraId="23DFF394" w14:textId="0E493738" w:rsidR="00213EC3" w:rsidRPr="001D03EF" w:rsidRDefault="002F3DDD" w:rsidP="00C9372B">
      <w:pPr>
        <w:pStyle w:val="1e"/>
      </w:pPr>
      <w:r>
        <w:t xml:space="preserve">C. </w:t>
      </w:r>
      <w:r w:rsidR="00213EC3" w:rsidRPr="001D03EF">
        <w:t>规模化</w:t>
      </w:r>
    </w:p>
    <w:p w14:paraId="61904A42" w14:textId="1447226E" w:rsidR="00213EC3" w:rsidRPr="001D03EF" w:rsidRDefault="002F3DDD" w:rsidP="00C9372B">
      <w:pPr>
        <w:pStyle w:val="1e"/>
      </w:pPr>
      <w:r>
        <w:rPr>
          <w:rFonts w:hint="eastAsia"/>
        </w:rPr>
        <w:t>D</w:t>
      </w:r>
      <w:r>
        <w:t xml:space="preserve">. </w:t>
      </w:r>
      <w:r w:rsidR="00213EC3" w:rsidRPr="001D03EF">
        <w:t>稳定化</w:t>
      </w:r>
    </w:p>
    <w:p w14:paraId="777DA97A" w14:textId="20500828" w:rsidR="00213EC3" w:rsidRPr="001D03EF" w:rsidRDefault="002F3DDD" w:rsidP="00C9372B">
      <w:pPr>
        <w:pStyle w:val="1e"/>
      </w:pPr>
      <w:r>
        <w:rPr>
          <w:rFonts w:hint="eastAsia"/>
        </w:rPr>
        <w:t>2</w:t>
      </w:r>
      <w:r>
        <w:t xml:space="preserve">. </w:t>
      </w:r>
      <w:r w:rsidR="00213EC3" w:rsidRPr="001D03EF">
        <w:t>新形势</w:t>
      </w:r>
      <w:proofErr w:type="gramStart"/>
      <w:r w:rsidR="00213EC3" w:rsidRPr="001D03EF">
        <w:t>下软件</w:t>
      </w:r>
      <w:proofErr w:type="gramEnd"/>
      <w:r w:rsidR="00213EC3" w:rsidRPr="001D03EF">
        <w:t>企业面临的挑战有（</w:t>
      </w:r>
      <w:r w:rsidR="00213EC3" w:rsidRPr="001D03EF">
        <w:t>ABCDE</w:t>
      </w:r>
      <w:r w:rsidR="00213EC3" w:rsidRPr="001D03EF">
        <w:t>）</w:t>
      </w:r>
    </w:p>
    <w:p w14:paraId="2ADBB5EB" w14:textId="2495A821" w:rsidR="00213EC3" w:rsidRPr="001D03EF" w:rsidRDefault="002F3DDD" w:rsidP="00C9372B">
      <w:pPr>
        <w:pStyle w:val="1e"/>
      </w:pPr>
      <w:r>
        <w:rPr>
          <w:rFonts w:hint="eastAsia"/>
        </w:rPr>
        <w:t>A</w:t>
      </w:r>
      <w:r>
        <w:t xml:space="preserve">. </w:t>
      </w:r>
      <w:r w:rsidR="00213EC3" w:rsidRPr="001D03EF">
        <w:t>交付频率高</w:t>
      </w:r>
    </w:p>
    <w:p w14:paraId="49DEB0F1" w14:textId="39AF08D4" w:rsidR="00213EC3" w:rsidRPr="001D03EF" w:rsidRDefault="002F3DDD" w:rsidP="00C9372B">
      <w:pPr>
        <w:pStyle w:val="1e"/>
      </w:pPr>
      <w:r>
        <w:rPr>
          <w:rFonts w:hint="eastAsia"/>
        </w:rPr>
        <w:t>B</w:t>
      </w:r>
      <w:r>
        <w:t xml:space="preserve">. </w:t>
      </w:r>
      <w:r w:rsidR="00213EC3" w:rsidRPr="001D03EF">
        <w:t>研发周期短</w:t>
      </w:r>
    </w:p>
    <w:p w14:paraId="7F36ECB5" w14:textId="3526615A" w:rsidR="00213EC3" w:rsidRPr="001D03EF" w:rsidRDefault="002F3DDD" w:rsidP="00C9372B">
      <w:pPr>
        <w:pStyle w:val="1e"/>
      </w:pPr>
      <w:r>
        <w:rPr>
          <w:rFonts w:hint="eastAsia"/>
        </w:rPr>
        <w:t>C</w:t>
      </w:r>
      <w:r>
        <w:t xml:space="preserve">. </w:t>
      </w:r>
      <w:r w:rsidR="00213EC3" w:rsidRPr="001D03EF">
        <w:t>跨地域协作多</w:t>
      </w:r>
    </w:p>
    <w:p w14:paraId="7923CFD1" w14:textId="360C8509" w:rsidR="00213EC3" w:rsidRPr="001D03EF" w:rsidRDefault="002F3DDD" w:rsidP="00C9372B">
      <w:pPr>
        <w:pStyle w:val="1e"/>
      </w:pPr>
      <w:r>
        <w:rPr>
          <w:rFonts w:hint="eastAsia"/>
        </w:rPr>
        <w:t>D</w:t>
      </w:r>
      <w:r>
        <w:t xml:space="preserve">. </w:t>
      </w:r>
      <w:r w:rsidR="00213EC3" w:rsidRPr="001D03EF">
        <w:t>安全性要求高</w:t>
      </w:r>
    </w:p>
    <w:p w14:paraId="6DE86CB3" w14:textId="55F5E4DD" w:rsidR="00213EC3" w:rsidRPr="001D03EF" w:rsidRDefault="002F3DDD" w:rsidP="00C9372B">
      <w:pPr>
        <w:pStyle w:val="1e"/>
      </w:pPr>
      <w:r>
        <w:rPr>
          <w:rFonts w:hint="eastAsia"/>
        </w:rPr>
        <w:t>E</w:t>
      </w:r>
      <w:r>
        <w:t xml:space="preserve">. </w:t>
      </w:r>
      <w:r w:rsidR="00213EC3" w:rsidRPr="001D03EF">
        <w:t>可靠性要求高</w:t>
      </w:r>
    </w:p>
    <w:p w14:paraId="089EFEE6" w14:textId="502E4BF2" w:rsidR="00213EC3" w:rsidRPr="001D03EF" w:rsidRDefault="002F3DDD" w:rsidP="00C9372B">
      <w:pPr>
        <w:pStyle w:val="1e"/>
      </w:pPr>
      <w:r>
        <w:rPr>
          <w:rFonts w:hint="eastAsia"/>
        </w:rPr>
        <w:t>3</w:t>
      </w:r>
      <w:r>
        <w:t xml:space="preserve">. </w:t>
      </w:r>
      <w:r w:rsidR="00213EC3" w:rsidRPr="001D03EF">
        <w:t>以下描述中属于敏捷价值观的有（</w:t>
      </w:r>
      <w:r w:rsidR="00213EC3" w:rsidRPr="001D03EF">
        <w:t>ABCD</w:t>
      </w:r>
      <w:r w:rsidR="00213EC3" w:rsidRPr="001D03EF">
        <w:t>）</w:t>
      </w:r>
    </w:p>
    <w:p w14:paraId="56A5785F" w14:textId="5DC2B0D7" w:rsidR="00213EC3" w:rsidRPr="001D03EF" w:rsidRDefault="002F3DDD" w:rsidP="00C9372B">
      <w:pPr>
        <w:pStyle w:val="1e"/>
      </w:pPr>
      <w:r>
        <w:rPr>
          <w:rFonts w:hint="eastAsia"/>
        </w:rPr>
        <w:t>A</w:t>
      </w:r>
      <w:r>
        <w:t xml:space="preserve">. </w:t>
      </w:r>
      <w:r w:rsidR="00213EC3" w:rsidRPr="001D03EF">
        <w:t>个体和互动</w:t>
      </w:r>
      <w:r w:rsidR="00213EC3" w:rsidRPr="001D03EF">
        <w:t> </w:t>
      </w:r>
      <w:r w:rsidR="00213EC3" w:rsidRPr="001D03EF">
        <w:t>高于</w:t>
      </w:r>
      <w:r w:rsidR="00213EC3" w:rsidRPr="001D03EF">
        <w:t xml:space="preserve"> </w:t>
      </w:r>
      <w:r w:rsidR="00213EC3" w:rsidRPr="001D03EF">
        <w:t>流程和工具</w:t>
      </w:r>
    </w:p>
    <w:p w14:paraId="2507C4E8" w14:textId="45090CF4" w:rsidR="00213EC3" w:rsidRPr="001D03EF" w:rsidRDefault="002F3DDD" w:rsidP="00C9372B">
      <w:pPr>
        <w:pStyle w:val="1e"/>
      </w:pPr>
      <w:r>
        <w:rPr>
          <w:rFonts w:hint="eastAsia"/>
        </w:rPr>
        <w:t>B</w:t>
      </w:r>
      <w:r>
        <w:t xml:space="preserve">. </w:t>
      </w:r>
      <w:r w:rsidR="00213EC3" w:rsidRPr="001D03EF">
        <w:t>工作的软件</w:t>
      </w:r>
      <w:r w:rsidR="00213EC3" w:rsidRPr="001D03EF">
        <w:t> </w:t>
      </w:r>
      <w:r w:rsidR="00213EC3" w:rsidRPr="001D03EF">
        <w:t>高于</w:t>
      </w:r>
      <w:r w:rsidR="00213EC3" w:rsidRPr="001D03EF">
        <w:t xml:space="preserve"> </w:t>
      </w:r>
      <w:r w:rsidR="00213EC3" w:rsidRPr="001D03EF">
        <w:t>详尽的文档</w:t>
      </w:r>
    </w:p>
    <w:p w14:paraId="3619BD71" w14:textId="05D610B7" w:rsidR="00213EC3" w:rsidRPr="001D03EF" w:rsidRDefault="002F3DDD" w:rsidP="00C9372B">
      <w:pPr>
        <w:pStyle w:val="1e"/>
      </w:pPr>
      <w:r>
        <w:rPr>
          <w:rFonts w:hint="eastAsia"/>
        </w:rPr>
        <w:t>C</w:t>
      </w:r>
      <w:r>
        <w:t xml:space="preserve">. </w:t>
      </w:r>
      <w:r w:rsidR="00213EC3" w:rsidRPr="001D03EF">
        <w:t>客户合作</w:t>
      </w:r>
      <w:r w:rsidR="00213EC3" w:rsidRPr="001D03EF">
        <w:t> </w:t>
      </w:r>
      <w:r w:rsidR="00213EC3" w:rsidRPr="001D03EF">
        <w:t>高于</w:t>
      </w:r>
      <w:r w:rsidR="00213EC3" w:rsidRPr="001D03EF">
        <w:t xml:space="preserve"> </w:t>
      </w:r>
      <w:r w:rsidR="00213EC3" w:rsidRPr="001D03EF">
        <w:t>合同谈判</w:t>
      </w:r>
    </w:p>
    <w:p w14:paraId="148564A1" w14:textId="3AF5D787" w:rsidR="00213EC3" w:rsidRPr="001D03EF" w:rsidRDefault="002F3DDD" w:rsidP="00C9372B">
      <w:pPr>
        <w:pStyle w:val="1e"/>
      </w:pPr>
      <w:r>
        <w:rPr>
          <w:rFonts w:hint="eastAsia"/>
        </w:rPr>
        <w:t>D</w:t>
      </w:r>
      <w:r>
        <w:t xml:space="preserve">. </w:t>
      </w:r>
      <w:r w:rsidR="00213EC3" w:rsidRPr="001D03EF">
        <w:t>响应变化</w:t>
      </w:r>
      <w:r w:rsidR="00213EC3" w:rsidRPr="001D03EF">
        <w:t> </w:t>
      </w:r>
      <w:r w:rsidR="00213EC3" w:rsidRPr="001D03EF">
        <w:t>高于</w:t>
      </w:r>
      <w:r w:rsidR="00213EC3" w:rsidRPr="001D03EF">
        <w:t xml:space="preserve"> </w:t>
      </w:r>
      <w:r w:rsidR="00213EC3" w:rsidRPr="001D03EF">
        <w:t>遵循计划</w:t>
      </w:r>
    </w:p>
    <w:p w14:paraId="5C724064" w14:textId="18A55FC8" w:rsidR="00213EC3" w:rsidRPr="001D03EF" w:rsidRDefault="002F3DDD" w:rsidP="00C9372B">
      <w:pPr>
        <w:pStyle w:val="1e"/>
      </w:pPr>
      <w:r>
        <w:rPr>
          <w:rFonts w:hint="eastAsia"/>
        </w:rPr>
        <w:t>4</w:t>
      </w:r>
      <w:r>
        <w:t xml:space="preserve">. </w:t>
      </w:r>
      <w:r w:rsidR="00213EC3" w:rsidRPr="001D03EF">
        <w:t>与传统的瀑布型软件开发模式相比，敏捷开发模式的优点包括（</w:t>
      </w:r>
      <w:r w:rsidR="00213EC3" w:rsidRPr="001D03EF">
        <w:t>ABCD</w:t>
      </w:r>
      <w:r w:rsidR="00213EC3" w:rsidRPr="001D03EF">
        <w:t>）</w:t>
      </w:r>
    </w:p>
    <w:p w14:paraId="261D163E" w14:textId="29333290" w:rsidR="00213EC3" w:rsidRPr="001D03EF" w:rsidRDefault="002F3DDD" w:rsidP="00C9372B">
      <w:pPr>
        <w:pStyle w:val="1e"/>
      </w:pPr>
      <w:r>
        <w:rPr>
          <w:rFonts w:hint="eastAsia"/>
        </w:rPr>
        <w:t>A</w:t>
      </w:r>
      <w:r>
        <w:t xml:space="preserve">. </w:t>
      </w:r>
      <w:r w:rsidR="00213EC3" w:rsidRPr="001D03EF">
        <w:t>敏捷能够带来全程持续的高可视性，了解现场到底是什么情况；</w:t>
      </w:r>
    </w:p>
    <w:p w14:paraId="44EB212A" w14:textId="475241B3" w:rsidR="00213EC3" w:rsidRPr="001D03EF" w:rsidRDefault="002F3DDD" w:rsidP="00C9372B">
      <w:pPr>
        <w:pStyle w:val="1e"/>
      </w:pPr>
      <w:r>
        <w:rPr>
          <w:rFonts w:hint="eastAsia"/>
        </w:rPr>
        <w:t>B</w:t>
      </w:r>
      <w:r>
        <w:t xml:space="preserve">. </w:t>
      </w:r>
      <w:r w:rsidR="00213EC3" w:rsidRPr="001D03EF">
        <w:t>敏捷通过短迭代的模式，在每个短迭代均可以进行需求调整，带来高适应性；</w:t>
      </w:r>
    </w:p>
    <w:p w14:paraId="0B641D88" w14:textId="06DD9525" w:rsidR="00213EC3" w:rsidRPr="001D03EF" w:rsidRDefault="002F3DDD" w:rsidP="00C9372B">
      <w:pPr>
        <w:pStyle w:val="1e"/>
      </w:pPr>
      <w:r>
        <w:rPr>
          <w:rFonts w:hint="eastAsia"/>
        </w:rPr>
        <w:t>C</w:t>
      </w:r>
      <w:r>
        <w:t xml:space="preserve">. </w:t>
      </w:r>
      <w:r w:rsidR="00213EC3" w:rsidRPr="001D03EF">
        <w:t>通过聚焦价值来排序特性，敏捷可以从一开始就产出高业务价值，更可以在边际效益递减时决策减少投入；</w:t>
      </w:r>
    </w:p>
    <w:p w14:paraId="1ACD92A5" w14:textId="2DE37D40" w:rsidR="00213EC3" w:rsidRPr="001D03EF" w:rsidRDefault="002F3DDD" w:rsidP="00C9372B">
      <w:pPr>
        <w:pStyle w:val="1e"/>
      </w:pPr>
      <w:r>
        <w:rPr>
          <w:rFonts w:hint="eastAsia"/>
        </w:rPr>
        <w:t>D</w:t>
      </w:r>
      <w:r>
        <w:t xml:space="preserve">. </w:t>
      </w:r>
      <w:r w:rsidR="00213EC3" w:rsidRPr="001D03EF">
        <w:t>在敏捷方式下，能够更早地发现和解决风险，避免风险恶化；</w:t>
      </w:r>
    </w:p>
    <w:p w14:paraId="5B7F8C2C" w14:textId="32E157B4" w:rsidR="00213EC3" w:rsidRDefault="002F3DDD" w:rsidP="00C9372B">
      <w:pPr>
        <w:pStyle w:val="1e"/>
      </w:pPr>
      <w:r>
        <w:rPr>
          <w:rFonts w:hint="eastAsia"/>
        </w:rPr>
        <w:t>E</w:t>
      </w:r>
      <w:r>
        <w:t xml:space="preserve">. </w:t>
      </w:r>
      <w:r w:rsidR="00213EC3" w:rsidRPr="001D03EF">
        <w:t>更能聚焦</w:t>
      </w:r>
      <w:r w:rsidR="005116B4">
        <w:t>长期</w:t>
      </w:r>
      <w:r w:rsidR="00213EC3" w:rsidRPr="001D03EF">
        <w:t>目标，克服困难去实现既定目标。</w:t>
      </w:r>
    </w:p>
    <w:p w14:paraId="6A974B80" w14:textId="06D2C9B3" w:rsidR="0093116E" w:rsidRPr="001D03EF" w:rsidRDefault="0093116E" w:rsidP="00C9372B">
      <w:pPr>
        <w:pStyle w:val="1e"/>
        <w:rPr>
          <w:rFonts w:hint="eastAsia"/>
        </w:rPr>
      </w:pPr>
      <w:r>
        <w:t>题解</w:t>
      </w:r>
      <w:r>
        <w:rPr>
          <w:rFonts w:hint="eastAsia"/>
        </w:rPr>
        <w:t>：</w:t>
      </w:r>
      <w:r>
        <w:rPr>
          <w:rFonts w:hint="eastAsia"/>
        </w:rPr>
        <w:t>E</w:t>
      </w:r>
      <w:r>
        <w:rPr>
          <w:rFonts w:hint="eastAsia"/>
        </w:rPr>
        <w:t>选项是瀑布型开发模式的优点。</w:t>
      </w:r>
    </w:p>
    <w:p w14:paraId="473151B8" w14:textId="3B35A766" w:rsidR="00213EC3" w:rsidRPr="001D03EF" w:rsidRDefault="002F3DDD" w:rsidP="00C9372B">
      <w:pPr>
        <w:pStyle w:val="1e"/>
      </w:pPr>
      <w:r>
        <w:t xml:space="preserve">5. </w:t>
      </w:r>
      <w:proofErr w:type="spellStart"/>
      <w:r w:rsidR="00213EC3" w:rsidRPr="001D03EF">
        <w:t>DevOps</w:t>
      </w:r>
      <w:proofErr w:type="spellEnd"/>
      <w:r w:rsidR="00213EC3" w:rsidRPr="001D03EF">
        <w:t>它不仅仅体现在流程上打通了软件开发的整个生命周期，它还包括以下要素：（</w:t>
      </w:r>
      <w:r w:rsidR="00213EC3" w:rsidRPr="001D03EF">
        <w:t>ABCDE</w:t>
      </w:r>
      <w:r w:rsidR="00213EC3" w:rsidRPr="001D03EF">
        <w:t>）</w:t>
      </w:r>
    </w:p>
    <w:p w14:paraId="4A18E299" w14:textId="015DA5F8" w:rsidR="00213EC3" w:rsidRPr="001D03EF" w:rsidRDefault="002F3DDD" w:rsidP="00C9372B">
      <w:pPr>
        <w:pStyle w:val="1e"/>
      </w:pPr>
      <w:r>
        <w:rPr>
          <w:rFonts w:hint="eastAsia"/>
        </w:rPr>
        <w:t>A</w:t>
      </w:r>
      <w:r>
        <w:t xml:space="preserve">. </w:t>
      </w:r>
      <w:r w:rsidR="00213EC3" w:rsidRPr="001D03EF">
        <w:t>协同合作的文化氛围；</w:t>
      </w:r>
    </w:p>
    <w:p w14:paraId="37B9F0DB" w14:textId="068D8ADE" w:rsidR="00213EC3" w:rsidRPr="001D03EF" w:rsidRDefault="002F3DDD" w:rsidP="00C9372B">
      <w:pPr>
        <w:pStyle w:val="1e"/>
      </w:pPr>
      <w:r>
        <w:rPr>
          <w:rFonts w:hint="eastAsia"/>
        </w:rPr>
        <w:lastRenderedPageBreak/>
        <w:t>B</w:t>
      </w:r>
      <w:r>
        <w:t xml:space="preserve">. </w:t>
      </w:r>
      <w:r w:rsidR="00213EC3" w:rsidRPr="001D03EF">
        <w:t>自动化一切可以自动化的；</w:t>
      </w:r>
    </w:p>
    <w:p w14:paraId="7359E343" w14:textId="72B5138F" w:rsidR="00213EC3" w:rsidRPr="001D03EF" w:rsidRDefault="002F3DDD" w:rsidP="00C9372B">
      <w:pPr>
        <w:pStyle w:val="1e"/>
      </w:pPr>
      <w:r>
        <w:rPr>
          <w:rFonts w:hint="eastAsia"/>
        </w:rPr>
        <w:t>C</w:t>
      </w:r>
      <w:r>
        <w:t xml:space="preserve">. </w:t>
      </w:r>
      <w:r w:rsidR="00213EC3" w:rsidRPr="001D03EF">
        <w:t>以精益的方式小步快跑，持续改善；</w:t>
      </w:r>
    </w:p>
    <w:p w14:paraId="5A707C25" w14:textId="0DE9CF2A" w:rsidR="00213EC3" w:rsidRPr="001D03EF" w:rsidRDefault="002F3DDD" w:rsidP="00C9372B">
      <w:pPr>
        <w:pStyle w:val="1e"/>
      </w:pPr>
      <w:r>
        <w:rPr>
          <w:rFonts w:hint="eastAsia"/>
        </w:rPr>
        <w:t>D</w:t>
      </w:r>
      <w:r>
        <w:t xml:space="preserve">. </w:t>
      </w:r>
      <w:r w:rsidR="00213EC3" w:rsidRPr="001D03EF">
        <w:t>建立有效的监控与度量手段快速获得反馈并作用于下一次迭代周期中；</w:t>
      </w:r>
    </w:p>
    <w:p w14:paraId="28578C8E" w14:textId="0626E7DB" w:rsidR="00213EC3" w:rsidRPr="001D03EF" w:rsidRDefault="002F3DDD" w:rsidP="00C9372B">
      <w:pPr>
        <w:pStyle w:val="1e"/>
      </w:pPr>
      <w:r>
        <w:rPr>
          <w:rFonts w:hint="eastAsia"/>
        </w:rPr>
        <w:t>E</w:t>
      </w:r>
      <w:r>
        <w:t xml:space="preserve">. </w:t>
      </w:r>
      <w:r w:rsidR="00213EC3" w:rsidRPr="001D03EF">
        <w:t>不同职能、不同产品之间经验分享，促进产品迭代和更新。</w:t>
      </w:r>
    </w:p>
    <w:p w14:paraId="41B7F9C1" w14:textId="4F4E23C4" w:rsidR="00213EC3" w:rsidRPr="001D03EF" w:rsidRDefault="002F3DDD" w:rsidP="00C9372B">
      <w:pPr>
        <w:pStyle w:val="1e"/>
      </w:pPr>
      <w:r>
        <w:t xml:space="preserve">6. </w:t>
      </w:r>
      <w:r w:rsidR="00213EC3" w:rsidRPr="001D03EF">
        <w:t>EXIN</w:t>
      </w:r>
      <w:r w:rsidR="00213EC3" w:rsidRPr="001D03EF">
        <w:t>（国际信息科学考试学会）的</w:t>
      </w:r>
      <w:proofErr w:type="spellStart"/>
      <w:r w:rsidR="00213EC3" w:rsidRPr="001D03EF">
        <w:t>DevOps</w:t>
      </w:r>
      <w:proofErr w:type="spellEnd"/>
      <w:r w:rsidR="00213EC3" w:rsidRPr="001D03EF">
        <w:t xml:space="preserve"> Master</w:t>
      </w:r>
      <w:r w:rsidR="00213EC3" w:rsidRPr="001D03EF">
        <w:t>白皮书中可以将</w:t>
      </w:r>
      <w:proofErr w:type="spellStart"/>
      <w:r w:rsidR="00213EC3" w:rsidRPr="001D03EF">
        <w:t>DevOps</w:t>
      </w:r>
      <w:proofErr w:type="spellEnd"/>
      <w:r w:rsidR="00213EC3" w:rsidRPr="001D03EF">
        <w:t>诠释为以下哪几个部分（</w:t>
      </w:r>
      <w:r w:rsidR="00213EC3" w:rsidRPr="001D03EF">
        <w:t>ABCD</w:t>
      </w:r>
      <w:r w:rsidR="00213EC3" w:rsidRPr="001D03EF">
        <w:t>）</w:t>
      </w:r>
    </w:p>
    <w:p w14:paraId="49F5369B" w14:textId="1CB527C6" w:rsidR="00213EC3" w:rsidRPr="001D03EF" w:rsidRDefault="002F3DDD" w:rsidP="00C9372B">
      <w:pPr>
        <w:pStyle w:val="1e"/>
      </w:pPr>
      <w:r>
        <w:rPr>
          <w:rFonts w:hint="eastAsia"/>
        </w:rPr>
        <w:t>A</w:t>
      </w:r>
      <w:r>
        <w:t xml:space="preserve">. </w:t>
      </w:r>
      <w:r w:rsidR="00213EC3" w:rsidRPr="001D03EF">
        <w:t>敏捷管理；</w:t>
      </w:r>
    </w:p>
    <w:p w14:paraId="5F3CBBD0" w14:textId="1562DDA0" w:rsidR="00213EC3" w:rsidRPr="001D03EF" w:rsidRDefault="002F3DDD" w:rsidP="00C9372B">
      <w:pPr>
        <w:pStyle w:val="1e"/>
      </w:pPr>
      <w:r>
        <w:rPr>
          <w:rFonts w:hint="eastAsia"/>
        </w:rPr>
        <w:t>B</w:t>
      </w:r>
      <w:r>
        <w:t xml:space="preserve">. </w:t>
      </w:r>
      <w:r w:rsidR="00213EC3" w:rsidRPr="001D03EF">
        <w:t>持续交付；</w:t>
      </w:r>
    </w:p>
    <w:p w14:paraId="37FDFCCB" w14:textId="4EB8DA39" w:rsidR="00213EC3" w:rsidRPr="001D03EF" w:rsidRDefault="002F3DDD" w:rsidP="00C9372B">
      <w:pPr>
        <w:pStyle w:val="1e"/>
      </w:pPr>
      <w:r>
        <w:t xml:space="preserve">C. </w:t>
      </w:r>
      <w:r w:rsidR="00213EC3" w:rsidRPr="001D03EF">
        <w:t>IT</w:t>
      </w:r>
      <w:r w:rsidR="00213EC3" w:rsidRPr="001D03EF">
        <w:t>服务管理；</w:t>
      </w:r>
    </w:p>
    <w:p w14:paraId="25D7D69B" w14:textId="145395DB" w:rsidR="00213EC3" w:rsidRPr="001D03EF" w:rsidRDefault="002F3DDD" w:rsidP="00C9372B">
      <w:pPr>
        <w:pStyle w:val="1e"/>
      </w:pPr>
      <w:r>
        <w:rPr>
          <w:rFonts w:hint="eastAsia"/>
        </w:rPr>
        <w:t>D</w:t>
      </w:r>
      <w:r>
        <w:t xml:space="preserve">. </w:t>
      </w:r>
      <w:r w:rsidR="00213EC3" w:rsidRPr="001D03EF">
        <w:t>精益管理。</w:t>
      </w:r>
    </w:p>
    <w:p w14:paraId="6450D07F" w14:textId="4B9D20F2" w:rsidR="00213EC3" w:rsidRPr="001D03EF" w:rsidRDefault="002F3DDD" w:rsidP="00C9372B">
      <w:pPr>
        <w:pStyle w:val="1e"/>
      </w:pPr>
      <w:r>
        <w:rPr>
          <w:rFonts w:hint="eastAsia"/>
        </w:rPr>
        <w:t>7</w:t>
      </w:r>
      <w:r>
        <w:t xml:space="preserve">. </w:t>
      </w:r>
      <w:r w:rsidR="00213EC3" w:rsidRPr="001D03EF">
        <w:t>华为云</w:t>
      </w:r>
      <w:proofErr w:type="spellStart"/>
      <w:r w:rsidR="00213EC3" w:rsidRPr="001D03EF">
        <w:t>DevCloud</w:t>
      </w:r>
      <w:proofErr w:type="spellEnd"/>
      <w:r w:rsidR="00213EC3" w:rsidRPr="001D03EF">
        <w:t>支持的</w:t>
      </w:r>
      <w:r w:rsidR="00114A7C">
        <w:t>高级语言</w:t>
      </w:r>
      <w:r w:rsidR="00213EC3" w:rsidRPr="001D03EF">
        <w:t>技术</w:t>
      </w:r>
      <w:proofErr w:type="gramStart"/>
      <w:r w:rsidR="00213EC3" w:rsidRPr="001D03EF">
        <w:t>栈</w:t>
      </w:r>
      <w:proofErr w:type="gramEnd"/>
      <w:r w:rsidR="00213EC3" w:rsidRPr="001D03EF">
        <w:t>包括（</w:t>
      </w:r>
      <w:r w:rsidR="00213EC3" w:rsidRPr="001D03EF">
        <w:t>ABCD</w:t>
      </w:r>
      <w:r w:rsidR="00213EC3" w:rsidRPr="001D03EF">
        <w:t>）</w:t>
      </w:r>
    </w:p>
    <w:p w14:paraId="0B5B9053" w14:textId="0E055F36" w:rsidR="00213EC3" w:rsidRPr="001D03EF" w:rsidRDefault="002F3DDD" w:rsidP="00C9372B">
      <w:pPr>
        <w:pStyle w:val="1e"/>
      </w:pPr>
      <w:r>
        <w:t xml:space="preserve">A. </w:t>
      </w:r>
      <w:r w:rsidR="00213EC3" w:rsidRPr="001D03EF">
        <w:t>Java</w:t>
      </w:r>
    </w:p>
    <w:p w14:paraId="52BC811D" w14:textId="23178A03" w:rsidR="00213EC3" w:rsidRPr="001D03EF" w:rsidRDefault="002F3DDD" w:rsidP="00C9372B">
      <w:pPr>
        <w:pStyle w:val="1e"/>
      </w:pPr>
      <w:r>
        <w:t xml:space="preserve">B. </w:t>
      </w:r>
      <w:r w:rsidR="00213EC3" w:rsidRPr="001D03EF">
        <w:t>Python</w:t>
      </w:r>
    </w:p>
    <w:p w14:paraId="24B221E2" w14:textId="719FAC17" w:rsidR="00213EC3" w:rsidRPr="001D03EF" w:rsidRDefault="002F3DDD" w:rsidP="00C9372B">
      <w:pPr>
        <w:pStyle w:val="1e"/>
      </w:pPr>
      <w:r>
        <w:t xml:space="preserve">C. </w:t>
      </w:r>
      <w:r w:rsidR="00213EC3" w:rsidRPr="001D03EF">
        <w:t>C++</w:t>
      </w:r>
    </w:p>
    <w:p w14:paraId="60CAA79A" w14:textId="7C1952C1" w:rsidR="00213EC3" w:rsidRPr="001D03EF" w:rsidRDefault="002F3DDD" w:rsidP="00C9372B">
      <w:pPr>
        <w:pStyle w:val="1e"/>
      </w:pPr>
      <w:r>
        <w:t xml:space="preserve">D. </w:t>
      </w:r>
      <w:r w:rsidR="00213EC3" w:rsidRPr="001D03EF">
        <w:t>Go</w:t>
      </w:r>
    </w:p>
    <w:p w14:paraId="598CAA3E" w14:textId="52847F77" w:rsidR="00213EC3" w:rsidRPr="001D03EF" w:rsidRDefault="002F3DDD" w:rsidP="00C9372B">
      <w:pPr>
        <w:pStyle w:val="1e"/>
      </w:pPr>
      <w:r>
        <w:rPr>
          <w:rFonts w:hint="eastAsia"/>
        </w:rPr>
        <w:t>8</w:t>
      </w:r>
      <w:r>
        <w:t xml:space="preserve">. </w:t>
      </w:r>
      <w:r w:rsidR="00213EC3" w:rsidRPr="001D03EF">
        <w:t>华为云</w:t>
      </w:r>
      <w:proofErr w:type="spellStart"/>
      <w:r w:rsidR="00213EC3" w:rsidRPr="001D03EF">
        <w:t>DevCloud</w:t>
      </w:r>
      <w:proofErr w:type="spellEnd"/>
      <w:r w:rsidR="00213EC3" w:rsidRPr="001D03EF">
        <w:t>代码仓库服务具备下述哪些功能（</w:t>
      </w:r>
      <w:r w:rsidR="00213EC3" w:rsidRPr="001D03EF">
        <w:t>ABCDE</w:t>
      </w:r>
      <w:r w:rsidR="00213EC3" w:rsidRPr="001D03EF">
        <w:t>）</w:t>
      </w:r>
    </w:p>
    <w:p w14:paraId="046BEA90" w14:textId="5CACBA24" w:rsidR="00213EC3" w:rsidRPr="001D03EF" w:rsidRDefault="002F3DDD" w:rsidP="00C9372B">
      <w:pPr>
        <w:pStyle w:val="1e"/>
      </w:pPr>
      <w:r>
        <w:rPr>
          <w:rFonts w:hint="eastAsia"/>
        </w:rPr>
        <w:t>A</w:t>
      </w:r>
      <w:r>
        <w:t xml:space="preserve">. </w:t>
      </w:r>
      <w:r w:rsidR="00213EC3" w:rsidRPr="001D03EF">
        <w:t>安全管控</w:t>
      </w:r>
    </w:p>
    <w:p w14:paraId="3B124837" w14:textId="00E8ACC9" w:rsidR="00213EC3" w:rsidRPr="001D03EF" w:rsidRDefault="002F3DDD" w:rsidP="00C9372B">
      <w:pPr>
        <w:pStyle w:val="1e"/>
      </w:pPr>
      <w:r>
        <w:rPr>
          <w:rFonts w:hint="eastAsia"/>
        </w:rPr>
        <w:t>B</w:t>
      </w:r>
      <w:r>
        <w:t xml:space="preserve">. </w:t>
      </w:r>
      <w:r w:rsidR="00213EC3" w:rsidRPr="001D03EF">
        <w:t>成员</w:t>
      </w:r>
      <w:r w:rsidR="00213EC3" w:rsidRPr="001D03EF">
        <w:t>/</w:t>
      </w:r>
      <w:r w:rsidR="00213EC3" w:rsidRPr="001D03EF">
        <w:t>权限管理</w:t>
      </w:r>
    </w:p>
    <w:p w14:paraId="47693EC5" w14:textId="507D120A" w:rsidR="00213EC3" w:rsidRPr="001D03EF" w:rsidRDefault="002F3DDD" w:rsidP="00C9372B">
      <w:pPr>
        <w:pStyle w:val="1e"/>
      </w:pPr>
      <w:r>
        <w:rPr>
          <w:rFonts w:hint="eastAsia"/>
        </w:rPr>
        <w:t>C</w:t>
      </w:r>
      <w:r>
        <w:t xml:space="preserve">. </w:t>
      </w:r>
      <w:r w:rsidR="00213EC3" w:rsidRPr="001D03EF">
        <w:t>分支保护</w:t>
      </w:r>
      <w:r w:rsidR="00213EC3" w:rsidRPr="001D03EF">
        <w:t>/</w:t>
      </w:r>
      <w:r w:rsidR="00213EC3" w:rsidRPr="001D03EF">
        <w:t>合并</w:t>
      </w:r>
    </w:p>
    <w:p w14:paraId="2B99EEC6" w14:textId="496934E5" w:rsidR="00213EC3" w:rsidRPr="001D03EF" w:rsidRDefault="002F3DDD" w:rsidP="00C9372B">
      <w:pPr>
        <w:pStyle w:val="1e"/>
      </w:pPr>
      <w:r>
        <w:rPr>
          <w:rFonts w:hint="eastAsia"/>
        </w:rPr>
        <w:t>D</w:t>
      </w:r>
      <w:r>
        <w:t xml:space="preserve">. </w:t>
      </w:r>
      <w:r w:rsidR="00213EC3" w:rsidRPr="001D03EF">
        <w:t>在线编辑</w:t>
      </w:r>
    </w:p>
    <w:p w14:paraId="4B69E849" w14:textId="5D06C22E" w:rsidR="00213EC3" w:rsidRPr="001D03EF" w:rsidRDefault="002F3DDD" w:rsidP="00C9372B">
      <w:pPr>
        <w:pStyle w:val="1e"/>
      </w:pPr>
      <w:r>
        <w:rPr>
          <w:rFonts w:hint="eastAsia"/>
        </w:rPr>
        <w:t>E</w:t>
      </w:r>
      <w:r>
        <w:t xml:space="preserve">. </w:t>
      </w:r>
      <w:r w:rsidR="00213EC3" w:rsidRPr="001D03EF">
        <w:t>统计服务</w:t>
      </w:r>
    </w:p>
    <w:p w14:paraId="390127DD" w14:textId="63E39746" w:rsidR="00213EC3" w:rsidRPr="001D03EF" w:rsidRDefault="002F3DDD" w:rsidP="00C9372B">
      <w:pPr>
        <w:pStyle w:val="1e"/>
      </w:pPr>
      <w:r>
        <w:rPr>
          <w:rFonts w:hint="eastAsia"/>
        </w:rPr>
        <w:t>9</w:t>
      </w:r>
      <w:r>
        <w:t xml:space="preserve">. </w:t>
      </w:r>
      <w:r w:rsidR="00213EC3" w:rsidRPr="001D03EF">
        <w:t>华为云</w:t>
      </w:r>
      <w:proofErr w:type="spellStart"/>
      <w:r w:rsidR="00213EC3" w:rsidRPr="001D03EF">
        <w:t>DevCloud</w:t>
      </w:r>
      <w:proofErr w:type="spellEnd"/>
      <w:r w:rsidR="00213EC3" w:rsidRPr="001D03EF">
        <w:t>平台软件测试服务提供了下列测试服务（</w:t>
      </w:r>
      <w:r w:rsidR="00213EC3" w:rsidRPr="001D03EF">
        <w:t>ACD</w:t>
      </w:r>
      <w:r w:rsidR="00213EC3" w:rsidRPr="001D03EF">
        <w:t>）</w:t>
      </w:r>
    </w:p>
    <w:p w14:paraId="7C631FF9" w14:textId="00A5FFB5" w:rsidR="00213EC3" w:rsidRPr="001D03EF" w:rsidRDefault="002F3DDD" w:rsidP="00C9372B">
      <w:pPr>
        <w:pStyle w:val="1e"/>
      </w:pPr>
      <w:r>
        <w:rPr>
          <w:rFonts w:hint="eastAsia"/>
        </w:rPr>
        <w:t>A</w:t>
      </w:r>
      <w:r>
        <w:t xml:space="preserve">. </w:t>
      </w:r>
      <w:r w:rsidR="00213EC3" w:rsidRPr="001D03EF">
        <w:t>功能测试</w:t>
      </w:r>
    </w:p>
    <w:p w14:paraId="01CE99BC" w14:textId="541F463C" w:rsidR="00213EC3" w:rsidRPr="001D03EF" w:rsidRDefault="002F3DDD" w:rsidP="00C9372B">
      <w:pPr>
        <w:pStyle w:val="1e"/>
      </w:pPr>
      <w:r>
        <w:rPr>
          <w:rFonts w:hint="eastAsia"/>
        </w:rPr>
        <w:t>B</w:t>
      </w:r>
      <w:r>
        <w:t xml:space="preserve">. </w:t>
      </w:r>
      <w:r w:rsidR="00213EC3" w:rsidRPr="001D03EF">
        <w:t>模块测试</w:t>
      </w:r>
    </w:p>
    <w:p w14:paraId="6DEC6197" w14:textId="0D68E5D6" w:rsidR="00213EC3" w:rsidRPr="001D03EF" w:rsidRDefault="002F3DDD" w:rsidP="00C9372B">
      <w:pPr>
        <w:pStyle w:val="1e"/>
      </w:pPr>
      <w:r>
        <w:rPr>
          <w:rFonts w:hint="eastAsia"/>
        </w:rPr>
        <w:t>C</w:t>
      </w:r>
      <w:r>
        <w:t xml:space="preserve">. </w:t>
      </w:r>
      <w:r w:rsidR="00213EC3" w:rsidRPr="001D03EF">
        <w:t>接口测试</w:t>
      </w:r>
    </w:p>
    <w:p w14:paraId="2068C2B7" w14:textId="2DEE52BA" w:rsidR="00213EC3" w:rsidRPr="001D03EF" w:rsidRDefault="002F3DDD" w:rsidP="00C9372B">
      <w:pPr>
        <w:pStyle w:val="1e"/>
      </w:pPr>
      <w:r>
        <w:rPr>
          <w:rFonts w:hint="eastAsia"/>
        </w:rPr>
        <w:t>D</w:t>
      </w:r>
      <w:r>
        <w:t xml:space="preserve">. </w:t>
      </w:r>
      <w:r w:rsidR="00213EC3" w:rsidRPr="001D03EF">
        <w:t>性能测试</w:t>
      </w:r>
      <w:r w:rsidR="00213EC3" w:rsidRPr="001D03EF">
        <w:t xml:space="preserve"> </w:t>
      </w:r>
    </w:p>
    <w:p w14:paraId="6E029D67" w14:textId="7EB0F9BF" w:rsidR="00213EC3" w:rsidRPr="001D03EF" w:rsidRDefault="002F3DDD" w:rsidP="00C9372B">
      <w:pPr>
        <w:pStyle w:val="1e"/>
      </w:pPr>
      <w:r>
        <w:rPr>
          <w:rFonts w:hint="eastAsia"/>
        </w:rPr>
        <w:t>1</w:t>
      </w:r>
      <w:r>
        <w:t xml:space="preserve">0. </w:t>
      </w:r>
      <w:r w:rsidR="00213EC3" w:rsidRPr="001D03EF">
        <w:t>华为云</w:t>
      </w:r>
      <w:proofErr w:type="spellStart"/>
      <w:r w:rsidR="00213EC3" w:rsidRPr="001D03EF">
        <w:t>DevCloud</w:t>
      </w:r>
      <w:proofErr w:type="spellEnd"/>
      <w:r w:rsidR="00213EC3" w:rsidRPr="001D03EF">
        <w:t>上</w:t>
      </w:r>
      <w:proofErr w:type="spellStart"/>
      <w:r w:rsidR="00213EC3" w:rsidRPr="001D03EF">
        <w:t>CloudDeploy</w:t>
      </w:r>
      <w:proofErr w:type="spellEnd"/>
      <w:r w:rsidR="00213EC3" w:rsidRPr="001D03EF">
        <w:t>部署服务支持软件部署到（</w:t>
      </w:r>
      <w:r w:rsidR="00213EC3" w:rsidRPr="001D03EF">
        <w:t>ABCD</w:t>
      </w:r>
      <w:r w:rsidR="00213EC3" w:rsidRPr="001D03EF">
        <w:t>）</w:t>
      </w:r>
    </w:p>
    <w:p w14:paraId="755D57B9" w14:textId="24C88787" w:rsidR="00213EC3" w:rsidRPr="001D03EF" w:rsidRDefault="002F3DDD" w:rsidP="00C9372B">
      <w:pPr>
        <w:pStyle w:val="1e"/>
      </w:pPr>
      <w:r>
        <w:rPr>
          <w:rFonts w:hint="eastAsia"/>
        </w:rPr>
        <w:t>A</w:t>
      </w:r>
      <w:r>
        <w:t xml:space="preserve">. </w:t>
      </w:r>
      <w:r w:rsidR="00213EC3" w:rsidRPr="001D03EF">
        <w:t>物理机</w:t>
      </w:r>
    </w:p>
    <w:p w14:paraId="18FB5636" w14:textId="5A6D4B59" w:rsidR="00213EC3" w:rsidRPr="001D03EF" w:rsidRDefault="002F3DDD" w:rsidP="00C9372B">
      <w:pPr>
        <w:pStyle w:val="1e"/>
      </w:pPr>
      <w:r>
        <w:rPr>
          <w:rFonts w:hint="eastAsia"/>
        </w:rPr>
        <w:t>B</w:t>
      </w:r>
      <w:r>
        <w:t xml:space="preserve">. </w:t>
      </w:r>
      <w:r w:rsidR="00213EC3" w:rsidRPr="001D03EF">
        <w:t>虚</w:t>
      </w:r>
      <w:bookmarkStart w:id="0" w:name="_GoBack"/>
      <w:bookmarkEnd w:id="0"/>
      <w:r w:rsidR="00213EC3" w:rsidRPr="001D03EF">
        <w:t>机</w:t>
      </w:r>
    </w:p>
    <w:p w14:paraId="7D270EC9" w14:textId="73BF35D4" w:rsidR="00213EC3" w:rsidRPr="001D03EF" w:rsidRDefault="002F3DDD" w:rsidP="00C9372B">
      <w:pPr>
        <w:pStyle w:val="1e"/>
      </w:pPr>
      <w:r>
        <w:rPr>
          <w:rFonts w:hint="eastAsia"/>
        </w:rPr>
        <w:t>C</w:t>
      </w:r>
      <w:r>
        <w:t xml:space="preserve">. </w:t>
      </w:r>
      <w:r w:rsidR="00213EC3" w:rsidRPr="001D03EF">
        <w:t>容器</w:t>
      </w:r>
    </w:p>
    <w:p w14:paraId="5E6F258F" w14:textId="32AA7B7B" w:rsidR="00213EC3" w:rsidRPr="001B698B" w:rsidRDefault="002F3DDD" w:rsidP="00C9372B">
      <w:pPr>
        <w:pStyle w:val="1e"/>
      </w:pPr>
      <w:r>
        <w:rPr>
          <w:rFonts w:hint="eastAsia"/>
        </w:rPr>
        <w:t>D</w:t>
      </w:r>
      <w:r>
        <w:t xml:space="preserve">. </w:t>
      </w:r>
      <w:r w:rsidR="0093116E">
        <w:rPr>
          <w:rFonts w:hint="eastAsia"/>
        </w:rPr>
        <w:t>ECS</w:t>
      </w:r>
      <w:r w:rsidR="0093116E">
        <w:t>服务器</w:t>
      </w:r>
    </w:p>
    <w:p w14:paraId="6900D88E" w14:textId="4B738610" w:rsidR="00213EC3" w:rsidRPr="001D03EF" w:rsidRDefault="002F3DDD" w:rsidP="00C9372B">
      <w:pPr>
        <w:pStyle w:val="1e"/>
      </w:pPr>
      <w:r>
        <w:rPr>
          <w:rFonts w:hint="eastAsia"/>
        </w:rPr>
        <w:t>1</w:t>
      </w:r>
      <w:r>
        <w:t xml:space="preserve">1. </w:t>
      </w:r>
      <w:r w:rsidR="00213EC3" w:rsidRPr="001D03EF">
        <w:t>华为云</w:t>
      </w:r>
      <w:proofErr w:type="spellStart"/>
      <w:r w:rsidR="00213EC3" w:rsidRPr="001D03EF">
        <w:t>DevCloud</w:t>
      </w:r>
      <w:proofErr w:type="spellEnd"/>
      <w:r w:rsidR="00213EC3" w:rsidRPr="001D03EF">
        <w:t>上流水线任务中可添加的步骤包括（</w:t>
      </w:r>
      <w:r w:rsidR="00213EC3" w:rsidRPr="001D03EF">
        <w:t>ABCDE</w:t>
      </w:r>
      <w:r w:rsidR="00213EC3" w:rsidRPr="001D03EF">
        <w:t>）</w:t>
      </w:r>
    </w:p>
    <w:p w14:paraId="6080B838" w14:textId="2B02D0DD" w:rsidR="00213EC3" w:rsidRPr="001D03EF" w:rsidRDefault="002F3DDD" w:rsidP="00C9372B">
      <w:pPr>
        <w:pStyle w:val="1e"/>
      </w:pPr>
      <w:r>
        <w:rPr>
          <w:rFonts w:hint="eastAsia"/>
        </w:rPr>
        <w:t>A</w:t>
      </w:r>
      <w:r>
        <w:t xml:space="preserve">. </w:t>
      </w:r>
      <w:r w:rsidR="00213EC3" w:rsidRPr="001D03EF">
        <w:t>代码检查</w:t>
      </w:r>
    </w:p>
    <w:p w14:paraId="4528271E" w14:textId="06405E5A" w:rsidR="00213EC3" w:rsidRPr="001D03EF" w:rsidRDefault="002F3DDD" w:rsidP="00C9372B">
      <w:pPr>
        <w:pStyle w:val="1e"/>
      </w:pPr>
      <w:r>
        <w:rPr>
          <w:rFonts w:hint="eastAsia"/>
        </w:rPr>
        <w:t>B</w:t>
      </w:r>
      <w:r>
        <w:t xml:space="preserve">. </w:t>
      </w:r>
      <w:r w:rsidR="00213EC3" w:rsidRPr="001D03EF">
        <w:t>构建</w:t>
      </w:r>
    </w:p>
    <w:p w14:paraId="30717D85" w14:textId="72E37E53" w:rsidR="00213EC3" w:rsidRPr="001D03EF" w:rsidRDefault="002F3DDD" w:rsidP="00C9372B">
      <w:pPr>
        <w:pStyle w:val="1e"/>
      </w:pPr>
      <w:r>
        <w:rPr>
          <w:rFonts w:hint="eastAsia"/>
        </w:rPr>
        <w:lastRenderedPageBreak/>
        <w:t>C</w:t>
      </w:r>
      <w:r>
        <w:t xml:space="preserve">. </w:t>
      </w:r>
      <w:r w:rsidR="00213EC3" w:rsidRPr="001D03EF">
        <w:t>部署</w:t>
      </w:r>
    </w:p>
    <w:p w14:paraId="0CE92612" w14:textId="25786B6C" w:rsidR="00213EC3" w:rsidRPr="001D03EF" w:rsidRDefault="002F3DDD" w:rsidP="00C9372B">
      <w:pPr>
        <w:pStyle w:val="1e"/>
      </w:pPr>
      <w:r>
        <w:rPr>
          <w:rFonts w:hint="eastAsia"/>
        </w:rPr>
        <w:t>D</w:t>
      </w:r>
      <w:r>
        <w:t xml:space="preserve">. </w:t>
      </w:r>
      <w:r w:rsidR="00213EC3" w:rsidRPr="001D03EF">
        <w:t>接口测试</w:t>
      </w:r>
    </w:p>
    <w:p w14:paraId="67663057" w14:textId="37FB4190" w:rsidR="00213EC3" w:rsidRPr="001D03EF" w:rsidRDefault="002F3DDD" w:rsidP="00C9372B">
      <w:pPr>
        <w:pStyle w:val="1e"/>
      </w:pPr>
      <w:r>
        <w:rPr>
          <w:rFonts w:hint="eastAsia"/>
        </w:rPr>
        <w:t>E</w:t>
      </w:r>
      <w:r>
        <w:t xml:space="preserve">. </w:t>
      </w:r>
      <w:r w:rsidR="00213EC3" w:rsidRPr="001D03EF">
        <w:t>子流水线</w:t>
      </w:r>
    </w:p>
    <w:p w14:paraId="56597576" w14:textId="4B109E55" w:rsidR="00213EC3" w:rsidRPr="001D03EF" w:rsidRDefault="002F3DDD" w:rsidP="00C9372B">
      <w:pPr>
        <w:pStyle w:val="1e"/>
      </w:pPr>
      <w:r>
        <w:rPr>
          <w:rFonts w:hint="eastAsia"/>
        </w:rPr>
        <w:t>1</w:t>
      </w:r>
      <w:r>
        <w:t xml:space="preserve">2. </w:t>
      </w:r>
      <w:r w:rsidR="00213EC3" w:rsidRPr="001D03EF">
        <w:t>华为云</w:t>
      </w:r>
      <w:proofErr w:type="spellStart"/>
      <w:r w:rsidR="00213EC3" w:rsidRPr="001D03EF">
        <w:t>DevCloud</w:t>
      </w:r>
      <w:proofErr w:type="spellEnd"/>
      <w:r w:rsidR="00213EC3" w:rsidRPr="001D03EF">
        <w:t>平台上可以提高持续集成速度的方法有（</w:t>
      </w:r>
      <w:r w:rsidR="00213EC3" w:rsidRPr="001D03EF">
        <w:t>AB</w:t>
      </w:r>
      <w:r w:rsidR="00213EC3" w:rsidRPr="001D03EF">
        <w:t>）</w:t>
      </w:r>
    </w:p>
    <w:p w14:paraId="40FC135F" w14:textId="6F7CA658" w:rsidR="00213EC3" w:rsidRPr="001D03EF" w:rsidRDefault="002F3DDD" w:rsidP="00C9372B">
      <w:pPr>
        <w:pStyle w:val="1e"/>
      </w:pPr>
      <w:r>
        <w:rPr>
          <w:rFonts w:hint="eastAsia"/>
        </w:rPr>
        <w:t>A</w:t>
      </w:r>
      <w:r>
        <w:t xml:space="preserve">. </w:t>
      </w:r>
      <w:r w:rsidR="00213EC3" w:rsidRPr="001D03EF">
        <w:t>使用平台内置的语言构建</w:t>
      </w:r>
    </w:p>
    <w:p w14:paraId="218005BF" w14:textId="53F1C4F6" w:rsidR="00213EC3" w:rsidRPr="001D03EF" w:rsidRDefault="002F3DDD" w:rsidP="00C9372B">
      <w:pPr>
        <w:pStyle w:val="1e"/>
      </w:pPr>
      <w:r>
        <w:rPr>
          <w:rFonts w:hint="eastAsia"/>
        </w:rPr>
        <w:t>B</w:t>
      </w:r>
      <w:r>
        <w:t xml:space="preserve">. </w:t>
      </w:r>
      <w:r w:rsidR="00213EC3" w:rsidRPr="001D03EF">
        <w:t>将镜像源设置为</w:t>
      </w:r>
      <w:r w:rsidR="001B698B">
        <w:t>华为</w:t>
      </w:r>
      <w:r w:rsidR="00213EC3" w:rsidRPr="001D03EF">
        <w:t>开源镜像站</w:t>
      </w:r>
    </w:p>
    <w:p w14:paraId="476928E2" w14:textId="2E835AA3" w:rsidR="00213EC3" w:rsidRPr="001D03EF" w:rsidRDefault="002F3DDD" w:rsidP="00C9372B">
      <w:pPr>
        <w:pStyle w:val="1e"/>
      </w:pPr>
      <w:r>
        <w:rPr>
          <w:rFonts w:hint="eastAsia"/>
        </w:rPr>
        <w:t>C</w:t>
      </w:r>
      <w:r>
        <w:t xml:space="preserve">. </w:t>
      </w:r>
      <w:r w:rsidR="00213EC3" w:rsidRPr="001D03EF">
        <w:t>设置代理</w:t>
      </w:r>
      <w:r w:rsidR="00213EC3" w:rsidRPr="001D03EF">
        <w:t>VPN</w:t>
      </w:r>
    </w:p>
    <w:p w14:paraId="28523E4B" w14:textId="72AEAB5E" w:rsidR="00213EC3" w:rsidRPr="001D03EF" w:rsidRDefault="002F3DDD" w:rsidP="00C9372B">
      <w:pPr>
        <w:pStyle w:val="1e"/>
      </w:pPr>
      <w:r>
        <w:rPr>
          <w:rFonts w:hint="eastAsia"/>
        </w:rPr>
        <w:t>D</w:t>
      </w:r>
      <w:r>
        <w:t xml:space="preserve">. </w:t>
      </w:r>
      <w:r w:rsidR="00213EC3" w:rsidRPr="001D03EF">
        <w:t>在本地下载依赖包</w:t>
      </w:r>
      <w:r w:rsidR="00213EC3" w:rsidRPr="001D03EF">
        <w:t xml:space="preserve"> </w:t>
      </w:r>
    </w:p>
    <w:p w14:paraId="30C68BE4" w14:textId="4A01B3EB" w:rsidR="0020153C" w:rsidRPr="00213EC3" w:rsidRDefault="0093116E" w:rsidP="0093116E">
      <w:pPr>
        <w:pStyle w:val="1e"/>
        <w:rPr>
          <w:rFonts w:hint="eastAsia"/>
        </w:rPr>
      </w:pPr>
      <w:r>
        <w:rPr>
          <w:rFonts w:hint="eastAsia"/>
        </w:rPr>
        <w:t>题解：</w:t>
      </w:r>
      <w:r>
        <w:rPr>
          <w:rFonts w:hint="eastAsia"/>
        </w:rPr>
        <w:t>C</w:t>
      </w:r>
      <w:r>
        <w:rPr>
          <w:rFonts w:hint="eastAsia"/>
        </w:rPr>
        <w:t>、</w:t>
      </w:r>
      <w:r>
        <w:rPr>
          <w:rFonts w:hint="eastAsia"/>
        </w:rPr>
        <w:t>D</w:t>
      </w:r>
      <w:r>
        <w:rPr>
          <w:rFonts w:hint="eastAsia"/>
        </w:rPr>
        <w:t>选项是本地开发提高持续集成速度的方法。</w:t>
      </w:r>
    </w:p>
    <w:sectPr w:rsidR="0020153C" w:rsidRPr="00213EC3" w:rsidSect="00033B54">
      <w:headerReference w:type="default" r:id="rId12"/>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C3556" w14:textId="77777777" w:rsidR="00F00660" w:rsidRDefault="00F00660" w:rsidP="00940D2A">
      <w:pPr>
        <w:spacing w:before="0" w:after="0" w:line="240" w:lineRule="auto"/>
      </w:pPr>
      <w:r>
        <w:separator/>
      </w:r>
    </w:p>
  </w:endnote>
  <w:endnote w:type="continuationSeparator" w:id="0">
    <w:p w14:paraId="02CEB56F" w14:textId="77777777" w:rsidR="00F00660" w:rsidRDefault="00F0066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8F8AC" w14:textId="77777777" w:rsidR="00F00660" w:rsidRDefault="00F00660" w:rsidP="00940D2A">
      <w:pPr>
        <w:spacing w:before="0" w:after="0" w:line="240" w:lineRule="auto"/>
      </w:pPr>
      <w:r>
        <w:separator/>
      </w:r>
    </w:p>
  </w:footnote>
  <w:footnote w:type="continuationSeparator" w:id="0">
    <w:p w14:paraId="6C0ABD84" w14:textId="77777777" w:rsidR="00F00660" w:rsidRDefault="00F00660"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6651F6" w:rsidRPr="009D4127" w:rsidRDefault="006651F6" w:rsidP="00033B54">
    <w:pPr>
      <w:pStyle w:val="a6"/>
      <w:rPr>
        <w:rFonts w:ascii="Huawei Sans" w:eastAsia="方正兰亭黑简体" w:hAnsi="Huawei Sans"/>
      </w:rPr>
    </w:pPr>
  </w:p>
  <w:p w14:paraId="6619D47F" w14:textId="77777777" w:rsidR="006651F6" w:rsidRPr="009D4127" w:rsidRDefault="006651F6"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6651F6" w:rsidRPr="009D4127" w14:paraId="2FAC5D03" w14:textId="77777777" w:rsidTr="00854769">
      <w:trPr>
        <w:cantSplit/>
        <w:trHeight w:hRule="exact" w:val="738"/>
      </w:trPr>
      <w:tc>
        <w:tcPr>
          <w:tcW w:w="1134" w:type="dxa"/>
        </w:tcPr>
        <w:p w14:paraId="07F9ECB9" w14:textId="0621B518" w:rsidR="006651F6" w:rsidRPr="009D4127" w:rsidRDefault="006651F6"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6651F6" w:rsidRPr="009D4127" w:rsidRDefault="006651F6" w:rsidP="00033B54">
          <w:pPr>
            <w:spacing w:before="120"/>
            <w:rPr>
              <w:rFonts w:ascii="Huawei Sans" w:eastAsia="方正兰亭黑简体" w:hAnsi="Huawei Sans"/>
            </w:rPr>
          </w:pPr>
        </w:p>
      </w:tc>
      <w:tc>
        <w:tcPr>
          <w:tcW w:w="7371" w:type="dxa"/>
          <w:vAlign w:val="bottom"/>
        </w:tcPr>
        <w:p w14:paraId="541AEA52" w14:textId="59EB04B3" w:rsidR="006651F6" w:rsidRPr="009D4127" w:rsidRDefault="00213EC3" w:rsidP="00033B54">
          <w:pPr>
            <w:pStyle w:val="TableNote"/>
            <w:ind w:left="0"/>
            <w:jc w:val="center"/>
            <w:rPr>
              <w:rFonts w:ascii="Huawei Sans" w:eastAsia="方正兰亭黑简体" w:hAnsi="Huawei Sans"/>
              <w:noProof/>
            </w:rPr>
          </w:pPr>
          <w:r>
            <w:rPr>
              <w:rFonts w:ascii="Huawei Sans" w:eastAsia="方正兰亭黑简体" w:hAnsi="Huawei Sans" w:hint="eastAsia"/>
              <w:noProof/>
            </w:rPr>
            <w:t>《软件工程</w:t>
          </w:r>
          <w:r>
            <w:rPr>
              <w:rFonts w:ascii="Huawei Sans" w:eastAsia="方正兰亭黑简体" w:hAnsi="Huawei Sans" w:hint="eastAsia"/>
              <w:noProof/>
            </w:rPr>
            <w:t>-</w:t>
          </w:r>
          <w:r>
            <w:rPr>
              <w:rFonts w:ascii="Huawei Sans" w:eastAsia="方正兰亭黑简体" w:hAnsi="Huawei Sans" w:hint="eastAsia"/>
              <w:noProof/>
            </w:rPr>
            <w:t>敏捷</w:t>
          </w:r>
          <w:r>
            <w:rPr>
              <w:rFonts w:ascii="Huawei Sans" w:eastAsia="方正兰亭黑简体" w:hAnsi="Huawei Sans" w:hint="eastAsia"/>
              <w:noProof/>
            </w:rPr>
            <w:t>DevOps</w:t>
          </w:r>
          <w:r>
            <w:rPr>
              <w:rFonts w:ascii="Huawei Sans" w:eastAsia="方正兰亭黑简体" w:hAnsi="Huawei Sans" w:hint="eastAsia"/>
              <w:noProof/>
            </w:rPr>
            <w:t>开发方法》试题</w:t>
          </w:r>
        </w:p>
      </w:tc>
      <w:tc>
        <w:tcPr>
          <w:tcW w:w="1134" w:type="dxa"/>
          <w:vAlign w:val="bottom"/>
        </w:tcPr>
        <w:p w14:paraId="279C3BBC" w14:textId="1A924E70" w:rsidR="006651F6" w:rsidRPr="009D4127" w:rsidRDefault="006651F6"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93116E">
            <w:rPr>
              <w:rFonts w:ascii="Huawei Sans" w:eastAsia="方正兰亭黑简体" w:hAnsi="Huawei Sans"/>
              <w:noProof/>
            </w:rPr>
            <w:t>6</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6651F6" w:rsidRPr="009D4127" w:rsidRDefault="006651F6" w:rsidP="00033B54">
    <w:pPr>
      <w:pStyle w:val="a6"/>
      <w:rPr>
        <w:rFonts w:ascii="Huawei Sans" w:eastAsia="方正兰亭黑简体" w:hAnsi="Huawei Sans"/>
      </w:rPr>
    </w:pPr>
  </w:p>
  <w:p w14:paraId="76432B8F" w14:textId="77777777" w:rsidR="006651F6" w:rsidRPr="009D4127" w:rsidRDefault="006651F6" w:rsidP="00033B54">
    <w:pPr>
      <w:pStyle w:val="a6"/>
      <w:rPr>
        <w:rFonts w:ascii="Huawei Sans" w:eastAsia="方正兰亭黑简体" w:hAnsi="Huawei Sans"/>
      </w:rPr>
    </w:pPr>
  </w:p>
  <w:p w14:paraId="2CCE42D9" w14:textId="77777777" w:rsidR="006651F6" w:rsidRPr="009D4127" w:rsidRDefault="006651F6">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11F09AB"/>
    <w:multiLevelType w:val="hybridMultilevel"/>
    <w:tmpl w:val="D95C1A02"/>
    <w:lvl w:ilvl="0" w:tplc="37D43836">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657A1"/>
    <w:multiLevelType w:val="multilevel"/>
    <w:tmpl w:val="518E076A"/>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85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E2C2487"/>
    <w:multiLevelType w:val="hybridMultilevel"/>
    <w:tmpl w:val="FF6A393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186F95"/>
    <w:multiLevelType w:val="hybridMultilevel"/>
    <w:tmpl w:val="037053C6"/>
    <w:lvl w:ilvl="0" w:tplc="5ACE2440">
      <w:start w:val="1"/>
      <w:numFmt w:val="upperLetter"/>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15:restartNumberingAfterBreak="0">
    <w:nsid w:val="72322BC4"/>
    <w:multiLevelType w:val="hybridMultilevel"/>
    <w:tmpl w:val="4B0C898A"/>
    <w:lvl w:ilvl="0" w:tplc="A816FBE0">
      <w:start w:val="1"/>
      <w:numFmt w:val="upperLetter"/>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9"/>
  </w:num>
  <w:num w:numId="3">
    <w:abstractNumId w:val="7"/>
  </w:num>
  <w:num w:numId="4">
    <w:abstractNumId w:val="3"/>
  </w:num>
  <w:num w:numId="5">
    <w:abstractNumId w:val="11"/>
  </w:num>
  <w:num w:numId="6">
    <w:abstractNumId w:val="5"/>
  </w:num>
  <w:num w:numId="7">
    <w:abstractNumId w:val="1"/>
  </w:num>
  <w:num w:numId="8">
    <w:abstractNumId w:val="8"/>
  </w:num>
  <w:num w:numId="9">
    <w:abstractNumId w:val="12"/>
  </w:num>
  <w:num w:numId="10">
    <w:abstractNumId w:val="10"/>
  </w:num>
  <w:num w:numId="11">
    <w:abstractNumId w:val="14"/>
  </w:num>
  <w:num w:numId="12">
    <w:abstractNumId w:val="0"/>
  </w:num>
  <w:num w:numId="13">
    <w:abstractNumId w:val="3"/>
  </w:num>
  <w:num w:numId="14">
    <w:abstractNumId w:val="4"/>
  </w:num>
  <w:num w:numId="15">
    <w:abstractNumId w:val="16"/>
  </w:num>
  <w:num w:numId="16">
    <w:abstractNumId w:val="15"/>
  </w:num>
  <w:num w:numId="17">
    <w:abstractNumId w:val="2"/>
  </w:num>
  <w:num w:numId="18">
    <w:abstractNumId w:val="6"/>
  </w:num>
  <w:num w:numId="19">
    <w:abstractNumId w:val="13"/>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1545"/>
    <w:rsid w:val="00041907"/>
    <w:rsid w:val="00043B1A"/>
    <w:rsid w:val="000478C2"/>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4A7C"/>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50967"/>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98B"/>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3EC3"/>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3ED8"/>
    <w:rsid w:val="00244EA6"/>
    <w:rsid w:val="002457D8"/>
    <w:rsid w:val="002461C9"/>
    <w:rsid w:val="00246E3D"/>
    <w:rsid w:val="002512A2"/>
    <w:rsid w:val="00251FCE"/>
    <w:rsid w:val="00253234"/>
    <w:rsid w:val="00253B8B"/>
    <w:rsid w:val="002541B3"/>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5BF8"/>
    <w:rsid w:val="002D6C54"/>
    <w:rsid w:val="002E0191"/>
    <w:rsid w:val="002E48D0"/>
    <w:rsid w:val="002E5399"/>
    <w:rsid w:val="002F014B"/>
    <w:rsid w:val="002F16D9"/>
    <w:rsid w:val="002F3DDD"/>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3CB2"/>
    <w:rsid w:val="00473FEF"/>
    <w:rsid w:val="00476FB1"/>
    <w:rsid w:val="00477927"/>
    <w:rsid w:val="004821F6"/>
    <w:rsid w:val="004832FC"/>
    <w:rsid w:val="0048347D"/>
    <w:rsid w:val="00483F9A"/>
    <w:rsid w:val="00486E75"/>
    <w:rsid w:val="00487A1C"/>
    <w:rsid w:val="00487B4B"/>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758"/>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16B4"/>
    <w:rsid w:val="005135D9"/>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5F65C3"/>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79"/>
    <w:rsid w:val="006C1E0B"/>
    <w:rsid w:val="006C425F"/>
    <w:rsid w:val="006C4329"/>
    <w:rsid w:val="006C559F"/>
    <w:rsid w:val="006C65AA"/>
    <w:rsid w:val="006C756C"/>
    <w:rsid w:val="006D0B05"/>
    <w:rsid w:val="006D46A5"/>
    <w:rsid w:val="006D4CE3"/>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16C"/>
    <w:rsid w:val="007E021F"/>
    <w:rsid w:val="007E0B05"/>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16E"/>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372B"/>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4CB8"/>
    <w:rsid w:val="00EE51F2"/>
    <w:rsid w:val="00EE73CE"/>
    <w:rsid w:val="00EE7C55"/>
    <w:rsid w:val="00EF0B3B"/>
    <w:rsid w:val="00EF6554"/>
    <w:rsid w:val="00EF67DA"/>
    <w:rsid w:val="00F00660"/>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D2B"/>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qFormat/>
    <w:rsid w:val="009D4127"/>
    <w:pPr>
      <w:keepNext/>
      <w:keepLines/>
      <w:numPr>
        <w:ilvl w:val="2"/>
        <w:numId w:val="13"/>
      </w:numPr>
      <w:spacing w:before="200"/>
      <w:ind w:left="0"/>
      <w:outlineLvl w:val="2"/>
    </w:pPr>
    <w:rPr>
      <w:rFonts w:ascii="Huawei Sans" w:eastAsia="方正兰亭黑简体" w:hAnsi="Huawei Sans"/>
      <w:noProof/>
      <w:sz w:val="32"/>
      <w:szCs w:val="32"/>
    </w:rPr>
  </w:style>
  <w:style w:type="paragraph" w:styleId="4">
    <w:name w:val="heading 4"/>
    <w:aliases w:val="ALT+4"/>
    <w:basedOn w:val="a2"/>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1">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9372B"/>
    <w:pPr>
      <w:topLinePunct w:val="0"/>
      <w:adjustRightInd/>
      <w:ind w:left="1021"/>
    </w:pPr>
    <w:rPr>
      <w:rFonts w:ascii="Huawei Sans" w:eastAsia="方正兰亭黑简体" w:hAnsi="Huawei Sans"/>
      <w:color w:val="000000" w:themeColor="text1"/>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C9372B"/>
    <w:rPr>
      <w:rFonts w:ascii="Huawei Sans" w:eastAsia="方正兰亭黑简体" w:hAnsi="Huawei Sans" w:cs="微软雅黑"/>
      <w:color w:val="000000" w:themeColor="text1"/>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254FAD"/>
    <w:pPr>
      <w:numPr>
        <w:ilvl w:val="5"/>
        <w:numId w:val="4"/>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4a">
    <w:name w:val="4.任务"/>
    <w:basedOn w:val="ItemList"/>
    <w:link w:val="4b"/>
    <w:autoRedefine/>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254FAD"/>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C77E4E-7721-4C2E-A027-32F5925F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1247</TotalTime>
  <Pages>6</Pages>
  <Words>450</Words>
  <Characters>2569</Characters>
  <Application>Microsoft Office Word</Application>
  <DocSecurity>0</DocSecurity>
  <Lines>21</Lines>
  <Paragraphs>6</Paragraphs>
  <ScaleCrop>false</ScaleCrop>
  <Company>Huawei Technologies Co.,Ltd.</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daiyuanming</cp:lastModifiedBy>
  <cp:revision>42</cp:revision>
  <cp:lastPrinted>2016-11-21T02:33:00Z</cp:lastPrinted>
  <dcterms:created xsi:type="dcterms:W3CDTF">2018-07-11T01:34:00Z</dcterms:created>
  <dcterms:modified xsi:type="dcterms:W3CDTF">2020-11-23T07:59:00Z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(3)7Iov4ynnPAxOjNUxe45ujTs3Xyvs8Y4Vyo8HZJH7hwtH56caMAOBuMLCfuuFH4Gs6cBkPeEK
kf8L1wQzcQ8AjlAspdB0m3ieMa2cdX715oP5sBTGBovG8vgomna4k3L2mftHMXZjC5tTqFOO
l8DlaMvHXZbdyl7j6HFRk35VDX4QEH+RAQdYSN6DIi3Z/quOt4tLQ/LczbjuHvRA13LQd+G6
I/TQe02k3zHnG0XrEq</vt:lpwstr>
  </property>
  <property fmtid="{D5CDD505-2E9C-101B-9397-08002B2CF9AE}" pid="15" name="_2015_ms_pID_7253431">
    <vt:lpwstr>5UDAe7QFTGRJp9s08XZBb6Dv4u3W9uyxyJp/w2HKa/bi/t+wrOT8lj
Hg0LxyWKjmg3XfZmv+30bKG6I16wPzYQpu0x+5M81k0fOpqAxC5Nn4q/fRWfTgtWHi5YcIco
Kt9/IAWx7caeIcl2umJRepWp1ufkvFeNgp0KKjQmdHDkeIqvVHbaKEn0ybWZBNlswkcgx3b1
c6BrO1+SFuIZ2tjaRK78Kih4L4qHSyji3SoJ</vt:lpwstr>
  </property>
  <property fmtid="{D5CDD505-2E9C-101B-9397-08002B2CF9AE}" pid="16" name="ContentTypeId">
    <vt:lpwstr>0x010100CC226774B8D87F4D92D9D1F6859ED44E</vt:lpwstr>
  </property>
  <property fmtid="{D5CDD505-2E9C-101B-9397-08002B2CF9AE}" pid="17" name="_2015_ms_pID_7253432">
    <vt:lpwstr>hw==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1574825726</vt:lpwstr>
  </property>
</Properties>
</file>