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19" w:rsidRDefault="00790F61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:rsidR="00A46DA4" w:rsidRPr="00A46DA4" w:rsidRDefault="00790F61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34212">
        <w:rPr>
          <w:rFonts w:hint="eastAsia"/>
          <w:sz w:val="22"/>
          <w:szCs w:val="28"/>
        </w:rPr>
        <w:t>이 병 남</w:t>
      </w:r>
      <w:r w:rsidR="00A46DA4">
        <w:rPr>
          <w:rFonts w:hint="eastAsia"/>
          <w:sz w:val="22"/>
          <w:szCs w:val="28"/>
        </w:rPr>
        <w:t xml:space="preserve"> 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proofErr w:type="spellStart"/>
      <w:r w:rsidR="000D6923">
        <w:rPr>
          <w:rFonts w:hint="eastAsia"/>
          <w:sz w:val="22"/>
          <w:szCs w:val="28"/>
        </w:rPr>
        <w:t>R</w:t>
      </w:r>
      <w:r w:rsidR="000D6923">
        <w:rPr>
          <w:sz w:val="22"/>
          <w:szCs w:val="28"/>
        </w:rPr>
        <w:t>ed</w:t>
      </w:r>
      <w:r w:rsidR="00102D01">
        <w:rPr>
          <w:rFonts w:hint="eastAsia"/>
          <w:sz w:val="22"/>
          <w:szCs w:val="28"/>
        </w:rPr>
        <w:t>M</w:t>
      </w:r>
      <w:r w:rsidR="00102D01" w:rsidRPr="00102D01">
        <w:rPr>
          <w:sz w:val="22"/>
          <w:szCs w:val="28"/>
        </w:rPr>
        <w:t>agic</w:t>
      </w:r>
      <w:r w:rsidR="00102D01">
        <w:rPr>
          <w:sz w:val="22"/>
          <w:szCs w:val="28"/>
        </w:rPr>
        <w:t>C</w:t>
      </w:r>
      <w:r w:rsidR="00102D01" w:rsidRPr="00102D01">
        <w:rPr>
          <w:sz w:val="22"/>
          <w:szCs w:val="28"/>
        </w:rPr>
        <w:t>ircle</w:t>
      </w:r>
      <w:proofErr w:type="spellEnd"/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proofErr w:type="spellStart"/>
      <w:r w:rsidR="00F3131F">
        <w:rPr>
          <w:rFonts w:hint="eastAsia"/>
          <w:sz w:val="22"/>
          <w:szCs w:val="28"/>
        </w:rPr>
        <w:t>마나스톤</w:t>
      </w:r>
      <w:proofErr w:type="spellEnd"/>
      <w:r w:rsidR="00F3131F">
        <w:rPr>
          <w:rFonts w:hint="eastAsia"/>
          <w:sz w:val="22"/>
          <w:szCs w:val="28"/>
        </w:rPr>
        <w:t xml:space="preserve"> 혹은 플레이어와 닿았을 경우 그 상태 및 오브젝트 정보를 전달.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CB0819" w:rsidRDefault="00790F61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F3131F">
        <w:rPr>
          <w:rFonts w:hint="eastAsia"/>
          <w:sz w:val="22"/>
          <w:szCs w:val="28"/>
        </w:rPr>
        <w:t>닿은 오브젝트의 상태 혹은 정보전달.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CB0819" w:rsidRDefault="00790F61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F3131F" w:rsidRDefault="009B490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(정해진 모델을 사용한다.</w:t>
      </w:r>
      <w:r>
        <w:rPr>
          <w:sz w:val="22"/>
          <w:szCs w:val="28"/>
        </w:rPr>
        <w:t>)</w:t>
      </w:r>
    </w:p>
    <w:p w:rsidR="009B4905" w:rsidRDefault="009B490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 xml:space="preserve">지름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0.6 </w:t>
      </w:r>
      <w:r>
        <w:rPr>
          <w:rFonts w:hint="eastAsia"/>
          <w:sz w:val="22"/>
          <w:szCs w:val="28"/>
        </w:rPr>
        <w:t xml:space="preserve">타일 높이 </w:t>
      </w:r>
      <w:r>
        <w:rPr>
          <w:sz w:val="22"/>
          <w:szCs w:val="28"/>
        </w:rPr>
        <w:t>: x</w:t>
      </w:r>
    </w:p>
    <w:p w:rsidR="00F3131F" w:rsidRDefault="000D6923" w:rsidP="00F3131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="00A46DA4" w:rsidRPr="00A46DA4">
        <w:rPr>
          <w:sz w:val="22"/>
          <w:szCs w:val="28"/>
        </w:rPr>
        <w:t>crimson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 w:rsidR="00A46DA4">
        <w:rPr>
          <w:rFonts w:ascii="Arial" w:hAnsi="Arial" w:cs="Arial"/>
          <w:color w:val="222222"/>
        </w:rPr>
        <w:t>DC143C</w:t>
      </w:r>
      <w:r>
        <w:rPr>
          <w:sz w:val="22"/>
          <w:szCs w:val="28"/>
        </w:rPr>
        <w:t>)</w:t>
      </w:r>
    </w:p>
    <w:p w:rsidR="000B4CC5" w:rsidRDefault="000B4CC5" w:rsidP="000B4CC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Tag 명: RED</w:t>
      </w:r>
    </w:p>
    <w:p w:rsidR="000B4CC5" w:rsidRDefault="000B4CC5" w:rsidP="00F3131F">
      <w:pPr>
        <w:rPr>
          <w:rFonts w:hint="eastAsia"/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Layer :</w:t>
      </w:r>
      <w:proofErr w:type="gramEnd"/>
      <w:r>
        <w:rPr>
          <w:rFonts w:hint="eastAsia"/>
          <w:sz w:val="22"/>
          <w:szCs w:val="28"/>
        </w:rPr>
        <w:t xml:space="preserve"> M</w:t>
      </w:r>
      <w:r>
        <w:rPr>
          <w:rFonts w:hint="eastAsia"/>
          <w:sz w:val="22"/>
          <w:szCs w:val="28"/>
        </w:rPr>
        <w:t>A</w:t>
      </w:r>
      <w:r>
        <w:rPr>
          <w:sz w:val="22"/>
          <w:szCs w:val="28"/>
        </w:rPr>
        <w:t>GICCIRCLE</w:t>
      </w:r>
    </w:p>
    <w:p w:rsidR="00F3131F" w:rsidRDefault="00F3131F" w:rsidP="00F3131F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Box</w:t>
      </w:r>
      <w:r w:rsidRPr="00F3131F">
        <w:rPr>
          <w:sz w:val="22"/>
          <w:szCs w:val="28"/>
        </w:rPr>
        <w:t>Collider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2D0517" w:rsidRDefault="002D0517" w:rsidP="00F3131F">
      <w:pPr>
        <w:rPr>
          <w:sz w:val="22"/>
          <w:szCs w:val="28"/>
        </w:rPr>
      </w:pPr>
      <w:proofErr w:type="spellStart"/>
      <w:proofErr w:type="gramStart"/>
      <w:r>
        <w:rPr>
          <w:rFonts w:hint="eastAsia"/>
          <w:sz w:val="22"/>
          <w:szCs w:val="28"/>
        </w:rPr>
        <w:t>컨셉아트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</w:p>
    <w:p w:rsidR="002D0517" w:rsidRDefault="00F3131F" w:rsidP="002D0517">
      <w:pPr>
        <w:ind w:firstLine="800"/>
        <w:rPr>
          <w:sz w:val="22"/>
          <w:szCs w:val="28"/>
        </w:rPr>
      </w:pPr>
      <w:r>
        <w:rPr>
          <w:noProof/>
          <w:sz w:val="22"/>
          <w:szCs w:val="28"/>
        </w:rPr>
        <w:drawing>
          <wp:inline distT="0" distB="0" distL="0" distR="0">
            <wp:extent cx="2143125" cy="2143125"/>
            <wp:effectExtent l="0" t="0" r="9525" b="9525"/>
            <wp:docPr id="2" name="그림 2" descr="C:\Users\B190519\AppData\Local\Microsoft\Windows\INetCache\Content.MSO\31A9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190519\AppData\Local\Microsoft\Windows\INetCache\Content.MSO\31A99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17" w:rsidRDefault="002D0517" w:rsidP="002D0517">
      <w:pPr>
        <w:rPr>
          <w:sz w:val="22"/>
          <w:szCs w:val="28"/>
        </w:rPr>
      </w:pPr>
    </w:p>
    <w:p w:rsidR="007A7034" w:rsidRDefault="00A46DA4" w:rsidP="007A7034">
      <w:pPr>
        <w:rPr>
          <w:sz w:val="22"/>
          <w:szCs w:val="28"/>
        </w:rPr>
      </w:pPr>
      <w:r>
        <w:rPr>
          <w:sz w:val="22"/>
          <w:szCs w:val="28"/>
        </w:rPr>
        <w:br w:type="page"/>
      </w:r>
      <w:r w:rsidR="007A7034">
        <w:rPr>
          <w:rFonts w:hint="eastAsia"/>
          <w:sz w:val="22"/>
          <w:szCs w:val="28"/>
        </w:rPr>
        <w:lastRenderedPageBreak/>
        <w:t>오브젝트명:</w:t>
      </w:r>
      <w:r w:rsidR="007A7034">
        <w:rPr>
          <w:sz w:val="22"/>
          <w:szCs w:val="28"/>
        </w:rPr>
        <w:t xml:space="preserve"> </w:t>
      </w:r>
      <w:proofErr w:type="spellStart"/>
      <w:r w:rsidR="007A7034">
        <w:rPr>
          <w:sz w:val="22"/>
          <w:szCs w:val="28"/>
        </w:rPr>
        <w:t>Blue</w:t>
      </w:r>
      <w:r w:rsidR="007A7034">
        <w:rPr>
          <w:rFonts w:hint="eastAsia"/>
          <w:sz w:val="22"/>
          <w:szCs w:val="28"/>
        </w:rPr>
        <w:t>M</w:t>
      </w:r>
      <w:r w:rsidR="007A7034" w:rsidRPr="00102D01">
        <w:rPr>
          <w:sz w:val="22"/>
          <w:szCs w:val="28"/>
        </w:rPr>
        <w:t>agic</w:t>
      </w:r>
      <w:r w:rsidR="007A7034">
        <w:rPr>
          <w:sz w:val="22"/>
          <w:szCs w:val="28"/>
        </w:rPr>
        <w:t>C</w:t>
      </w:r>
      <w:r w:rsidR="007A7034" w:rsidRPr="00102D01">
        <w:rPr>
          <w:sz w:val="22"/>
          <w:szCs w:val="28"/>
        </w:rPr>
        <w:t>ircle</w:t>
      </w:r>
      <w:proofErr w:type="spellEnd"/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마나스톤</w:t>
      </w:r>
      <w:proofErr w:type="spellEnd"/>
      <w:r>
        <w:rPr>
          <w:rFonts w:hint="eastAsia"/>
          <w:sz w:val="22"/>
          <w:szCs w:val="28"/>
        </w:rPr>
        <w:t xml:space="preserve"> 혹은 플레이어와 닿았을 경우 그 상태 및 오브젝트 정보를 전달.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닿은 오브젝트의 상태 혹은 정보전달.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7A7034" w:rsidRDefault="007A7034" w:rsidP="007A703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F537AE" w:rsidRDefault="00F537AE" w:rsidP="00F53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7A7034" w:rsidRDefault="00F537AE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 xml:space="preserve">지름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0.6 </w:t>
      </w:r>
      <w:r>
        <w:rPr>
          <w:rFonts w:hint="eastAsia"/>
          <w:sz w:val="22"/>
          <w:szCs w:val="28"/>
        </w:rPr>
        <w:t xml:space="preserve">타일 높이 </w:t>
      </w:r>
      <w:r>
        <w:rPr>
          <w:sz w:val="22"/>
          <w:szCs w:val="28"/>
        </w:rPr>
        <w:t>: x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proofErr w:type="spellStart"/>
      <w:r w:rsidRPr="00790F61">
        <w:rPr>
          <w:sz w:val="22"/>
          <w:szCs w:val="28"/>
        </w:rPr>
        <w:t>dodgerblue</w:t>
      </w:r>
      <w:proofErr w:type="spellEnd"/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</w:rPr>
        <w:t>#1E90FF</w:t>
      </w:r>
      <w:r>
        <w:rPr>
          <w:sz w:val="22"/>
          <w:szCs w:val="28"/>
        </w:rPr>
        <w:t>)</w:t>
      </w:r>
    </w:p>
    <w:p w:rsidR="000B4CC5" w:rsidRDefault="000B4CC5" w:rsidP="000B4CC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Tag 명: </w:t>
      </w:r>
      <w:r>
        <w:rPr>
          <w:sz w:val="22"/>
          <w:szCs w:val="28"/>
        </w:rPr>
        <w:t>BLUE</w:t>
      </w:r>
    </w:p>
    <w:p w:rsidR="000B4CC5" w:rsidRDefault="000B4CC5" w:rsidP="007A7034">
      <w:pPr>
        <w:rPr>
          <w:rFonts w:hint="eastAsia"/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Layer :</w:t>
      </w:r>
      <w:proofErr w:type="gramEnd"/>
      <w:r>
        <w:rPr>
          <w:rFonts w:hint="eastAsia"/>
          <w:sz w:val="22"/>
          <w:szCs w:val="28"/>
        </w:rPr>
        <w:t xml:space="preserve"> MA</w:t>
      </w:r>
      <w:r>
        <w:rPr>
          <w:sz w:val="22"/>
          <w:szCs w:val="28"/>
        </w:rPr>
        <w:t>GICCIRCLE</w:t>
      </w:r>
    </w:p>
    <w:p w:rsidR="007A7034" w:rsidRDefault="007A7034" w:rsidP="007A703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Box</w:t>
      </w:r>
      <w:r w:rsidRPr="00F3131F">
        <w:rPr>
          <w:sz w:val="22"/>
          <w:szCs w:val="28"/>
        </w:rPr>
        <w:t>Collider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Yellow</w:t>
      </w:r>
      <w:r>
        <w:rPr>
          <w:rFonts w:hint="eastAsia"/>
          <w:sz w:val="22"/>
          <w:szCs w:val="28"/>
        </w:rPr>
        <w:t>M</w:t>
      </w:r>
      <w:r w:rsidRPr="00102D01">
        <w:rPr>
          <w:sz w:val="22"/>
          <w:szCs w:val="28"/>
        </w:rPr>
        <w:t>agic</w:t>
      </w:r>
      <w:r>
        <w:rPr>
          <w:sz w:val="22"/>
          <w:szCs w:val="28"/>
        </w:rPr>
        <w:t>C</w:t>
      </w:r>
      <w:r w:rsidRPr="00102D01">
        <w:rPr>
          <w:sz w:val="22"/>
          <w:szCs w:val="28"/>
        </w:rPr>
        <w:t>ircle</w:t>
      </w:r>
      <w:proofErr w:type="spellEnd"/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마나스톤</w:t>
      </w:r>
      <w:proofErr w:type="spellEnd"/>
      <w:r>
        <w:rPr>
          <w:rFonts w:hint="eastAsia"/>
          <w:sz w:val="22"/>
          <w:szCs w:val="28"/>
        </w:rPr>
        <w:t xml:space="preserve"> 혹은 플레이어와 닿았을 경우 그 상태 및 오브젝트 정보를 전달.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닿은 오브젝트의 상태 혹은 정보전달.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7A7034" w:rsidRDefault="007A7034" w:rsidP="007A703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F537AE" w:rsidRDefault="00F537AE" w:rsidP="00F53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7A7034" w:rsidRDefault="00F537AE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 xml:space="preserve">지름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0.6 </w:t>
      </w:r>
      <w:r>
        <w:rPr>
          <w:rFonts w:hint="eastAsia"/>
          <w:sz w:val="22"/>
          <w:szCs w:val="28"/>
        </w:rPr>
        <w:t xml:space="preserve">타일 높이 </w:t>
      </w:r>
      <w:r>
        <w:rPr>
          <w:sz w:val="22"/>
          <w:szCs w:val="28"/>
        </w:rPr>
        <w:t>: x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yellow(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color w:val="222222"/>
        </w:rPr>
        <w:t>FFFF00</w:t>
      </w:r>
      <w:r>
        <w:rPr>
          <w:sz w:val="22"/>
          <w:szCs w:val="28"/>
        </w:rPr>
        <w:t>)</w:t>
      </w:r>
    </w:p>
    <w:p w:rsidR="000B4CC5" w:rsidRDefault="000B4CC5" w:rsidP="000B4CC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Tag 명: </w:t>
      </w:r>
      <w:r>
        <w:rPr>
          <w:sz w:val="22"/>
          <w:szCs w:val="28"/>
        </w:rPr>
        <w:t>YELLOW</w:t>
      </w:r>
      <w:bookmarkStart w:id="0" w:name="_GoBack"/>
      <w:bookmarkEnd w:id="0"/>
    </w:p>
    <w:p w:rsidR="000B4CC5" w:rsidRDefault="000B4CC5" w:rsidP="007A7034">
      <w:pPr>
        <w:rPr>
          <w:rFonts w:hint="eastAsia"/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Layer :</w:t>
      </w:r>
      <w:proofErr w:type="gramEnd"/>
      <w:r>
        <w:rPr>
          <w:rFonts w:hint="eastAsia"/>
          <w:sz w:val="22"/>
          <w:szCs w:val="28"/>
        </w:rPr>
        <w:t xml:space="preserve"> MA</w:t>
      </w:r>
      <w:r>
        <w:rPr>
          <w:sz w:val="22"/>
          <w:szCs w:val="28"/>
        </w:rPr>
        <w:t>GICCIRCLE</w:t>
      </w:r>
    </w:p>
    <w:p w:rsidR="007A7034" w:rsidRDefault="007A7034" w:rsidP="007A703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Box</w:t>
      </w:r>
      <w:r w:rsidRPr="00F3131F">
        <w:rPr>
          <w:sz w:val="22"/>
          <w:szCs w:val="28"/>
        </w:rPr>
        <w:t>Collider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E075F8" w:rsidRDefault="00E075F8" w:rsidP="00A46DA4">
      <w:pPr>
        <w:ind w:firstLine="800"/>
        <w:rPr>
          <w:sz w:val="22"/>
          <w:szCs w:val="28"/>
        </w:rPr>
      </w:pPr>
    </w:p>
    <w:sectPr w:rsidR="00E075F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0AB" w:rsidRDefault="007970AB" w:rsidP="001C1A19">
      <w:pPr>
        <w:spacing w:after="0" w:line="240" w:lineRule="auto"/>
      </w:pPr>
      <w:r>
        <w:separator/>
      </w:r>
    </w:p>
  </w:endnote>
  <w:endnote w:type="continuationSeparator" w:id="0">
    <w:p w:rsidR="007970AB" w:rsidRDefault="007970AB" w:rsidP="001C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0AB" w:rsidRDefault="007970AB" w:rsidP="001C1A19">
      <w:pPr>
        <w:spacing w:after="0" w:line="240" w:lineRule="auto"/>
      </w:pPr>
      <w:r>
        <w:separator/>
      </w:r>
    </w:p>
  </w:footnote>
  <w:footnote w:type="continuationSeparator" w:id="0">
    <w:p w:rsidR="007970AB" w:rsidRDefault="007970AB" w:rsidP="001C1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3859"/>
    <w:multiLevelType w:val="hybridMultilevel"/>
    <w:tmpl w:val="4F74AF52"/>
    <w:lvl w:ilvl="0" w:tplc="D100A2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076B4B"/>
    <w:multiLevelType w:val="hybridMultilevel"/>
    <w:tmpl w:val="22162052"/>
    <w:lvl w:ilvl="0" w:tplc="110A22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19"/>
    <w:rsid w:val="000B4CC5"/>
    <w:rsid w:val="000D6923"/>
    <w:rsid w:val="00102D01"/>
    <w:rsid w:val="001C1A19"/>
    <w:rsid w:val="001E0062"/>
    <w:rsid w:val="002D0517"/>
    <w:rsid w:val="0035601E"/>
    <w:rsid w:val="00493210"/>
    <w:rsid w:val="006F025D"/>
    <w:rsid w:val="00790F61"/>
    <w:rsid w:val="007970AB"/>
    <w:rsid w:val="007A7034"/>
    <w:rsid w:val="008109EC"/>
    <w:rsid w:val="009B4905"/>
    <w:rsid w:val="00A34212"/>
    <w:rsid w:val="00A46DA4"/>
    <w:rsid w:val="00CB0819"/>
    <w:rsid w:val="00D86EB8"/>
    <w:rsid w:val="00E075F8"/>
    <w:rsid w:val="00E24D77"/>
    <w:rsid w:val="00EF338F"/>
    <w:rsid w:val="00F3131F"/>
    <w:rsid w:val="00F5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C80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C1A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1C1A19"/>
  </w:style>
  <w:style w:type="paragraph" w:styleId="aa">
    <w:name w:val="footer"/>
    <w:basedOn w:val="a"/>
    <w:link w:val="Char3"/>
    <w:uiPriority w:val="99"/>
    <w:unhideWhenUsed/>
    <w:rsid w:val="001C1A1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1C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1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2019-08-20T00:52:00Z</dcterms:created>
  <dcterms:modified xsi:type="dcterms:W3CDTF">2019-09-04T05:19:00Z</dcterms:modified>
  <cp:version>0900.0001.01</cp:version>
</cp:coreProperties>
</file>