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4ABBA" w14:textId="05F87710" w:rsidR="005E2CC3" w:rsidRDefault="004071B1" w:rsidP="004071B1">
      <w:pPr>
        <w:jc w:val="center"/>
        <w:rPr>
          <w:b/>
          <w:bCs/>
          <w:sz w:val="36"/>
          <w:szCs w:val="36"/>
          <w:lang w:val="en-US"/>
        </w:rPr>
      </w:pPr>
      <w:r w:rsidRPr="004071B1">
        <w:rPr>
          <w:b/>
          <w:bCs/>
          <w:sz w:val="36"/>
          <w:szCs w:val="36"/>
        </w:rPr>
        <w:t xml:space="preserve">Лабораторная работа </w:t>
      </w:r>
      <w:r w:rsidRPr="004071B1">
        <w:rPr>
          <w:b/>
          <w:bCs/>
          <w:sz w:val="36"/>
          <w:szCs w:val="36"/>
          <w:lang w:val="en-US"/>
        </w:rPr>
        <w:t>#2</w:t>
      </w:r>
    </w:p>
    <w:p w14:paraId="27FC4647" w14:textId="2581EFC8" w:rsidR="004071B1" w:rsidRDefault="004071B1" w:rsidP="004071B1">
      <w:pPr>
        <w:rPr>
          <w:sz w:val="24"/>
          <w:szCs w:val="24"/>
          <w:lang w:val="en-US"/>
        </w:rPr>
      </w:pPr>
    </w:p>
    <w:p w14:paraId="04D880EF" w14:textId="41FCCE3D" w:rsidR="004071B1" w:rsidRPr="004071B1" w:rsidRDefault="004071B1" w:rsidP="004071B1">
      <w:pPr>
        <w:rPr>
          <w:sz w:val="20"/>
          <w:szCs w:val="20"/>
        </w:rPr>
      </w:pPr>
      <w:r w:rsidRPr="004071B1">
        <w:rPr>
          <w:sz w:val="20"/>
          <w:szCs w:val="20"/>
        </w:rPr>
        <w:t xml:space="preserve">1. Приложение скачано с </w:t>
      </w:r>
      <w:r w:rsidRPr="004071B1">
        <w:rPr>
          <w:sz w:val="20"/>
          <w:szCs w:val="20"/>
          <w:lang w:val="en-US"/>
        </w:rPr>
        <w:t>Microsoft</w:t>
      </w:r>
      <w:r w:rsidRPr="004071B1">
        <w:rPr>
          <w:sz w:val="20"/>
          <w:szCs w:val="20"/>
        </w:rPr>
        <w:t xml:space="preserve"> </w:t>
      </w:r>
      <w:r w:rsidRPr="004071B1">
        <w:rPr>
          <w:sz w:val="20"/>
          <w:szCs w:val="20"/>
          <w:lang w:val="en-US"/>
        </w:rPr>
        <w:t>Store</w:t>
      </w:r>
      <w:r w:rsidRPr="004071B1">
        <w:rPr>
          <w:sz w:val="20"/>
          <w:szCs w:val="20"/>
        </w:rPr>
        <w:t xml:space="preserve"> </w:t>
      </w:r>
      <w:r w:rsidRPr="004071B1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0"/>
          <w:szCs w:val="20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54A465F2" w14:textId="35E214E7" w:rsidR="004071B1" w:rsidRDefault="004071B1" w:rsidP="004071B1">
      <w:pPr>
        <w:rPr>
          <w:sz w:val="20"/>
          <w:szCs w:val="20"/>
        </w:rPr>
      </w:pPr>
      <w:r w:rsidRPr="004071B1">
        <w:rPr>
          <w:sz w:val="20"/>
          <w:szCs w:val="20"/>
        </w:rPr>
        <w:t xml:space="preserve"> </w:t>
      </w:r>
      <w:r w:rsidRPr="004071B1">
        <w:rPr>
          <w:sz w:val="20"/>
          <w:szCs w:val="20"/>
          <w:lang w:val="en-US"/>
        </w:rPr>
        <w:drawing>
          <wp:inline distT="0" distB="0" distL="0" distR="0" wp14:anchorId="0D8A8F23" wp14:editId="7C1DF697">
            <wp:extent cx="5376545" cy="3023049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7407" cy="303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C1E7" w14:textId="77777777" w:rsidR="004071B1" w:rsidRDefault="004071B1" w:rsidP="004071B1">
      <w:pPr>
        <w:rPr>
          <w:sz w:val="20"/>
          <w:szCs w:val="20"/>
        </w:rPr>
      </w:pPr>
    </w:p>
    <w:p w14:paraId="40A95C19" w14:textId="613FC3D9" w:rsidR="004071B1" w:rsidRPr="004071B1" w:rsidRDefault="004071B1" w:rsidP="004071B1">
      <w:pPr>
        <w:rPr>
          <w:sz w:val="20"/>
          <w:szCs w:val="20"/>
        </w:rPr>
      </w:pPr>
      <w:r w:rsidRPr="004071B1">
        <w:rPr>
          <w:sz w:val="20"/>
          <w:szCs w:val="20"/>
        </w:rPr>
        <w:t xml:space="preserve">2. </w:t>
      </w:r>
      <w:r w:rsidRPr="004071B1">
        <w:rPr>
          <w:rFonts w:ascii="Lato" w:eastAsia="Lato" w:hAnsi="Lato" w:cs="Lato"/>
          <w:color w:val="000000"/>
          <w:sz w:val="20"/>
          <w:szCs w:val="20"/>
        </w:rPr>
        <w:t>С</w:t>
      </w:r>
      <w:r w:rsidRPr="004071B1">
        <w:rPr>
          <w:rFonts w:ascii="Lato" w:eastAsia="Lato" w:hAnsi="Lato" w:cs="Lato"/>
          <w:color w:val="000000"/>
          <w:sz w:val="20"/>
          <w:szCs w:val="20"/>
        </w:rPr>
        <w:t>итуаци</w:t>
      </w:r>
      <w:r w:rsidRPr="004071B1">
        <w:rPr>
          <w:rFonts w:ascii="Lato" w:eastAsia="Lato" w:hAnsi="Lato" w:cs="Lato"/>
          <w:color w:val="000000"/>
          <w:sz w:val="20"/>
          <w:szCs w:val="20"/>
        </w:rPr>
        <w:t>я</w:t>
      </w:r>
      <w:r w:rsidRPr="004071B1">
        <w:rPr>
          <w:rFonts w:ascii="Lato" w:eastAsia="Lato" w:hAnsi="Lato" w:cs="Lato"/>
          <w:color w:val="000000"/>
          <w:sz w:val="20"/>
          <w:szCs w:val="20"/>
        </w:rPr>
        <w:t xml:space="preserve"> с </w:t>
      </w:r>
      <w:proofErr w:type="spellStart"/>
      <w:r w:rsidRPr="004071B1">
        <w:rPr>
          <w:rFonts w:ascii="Lato" w:eastAsia="Lato" w:hAnsi="Lato" w:cs="Lato"/>
          <w:color w:val="000000"/>
          <w:sz w:val="20"/>
          <w:szCs w:val="20"/>
        </w:rPr>
        <w:t>Wi</w:t>
      </w:r>
      <w:proofErr w:type="spellEnd"/>
      <w:r w:rsidRPr="004071B1">
        <w:rPr>
          <w:rFonts w:ascii="Lato" w:eastAsia="Lato" w:hAnsi="Lato" w:cs="Lato"/>
          <w:color w:val="000000"/>
          <w:sz w:val="20"/>
          <w:szCs w:val="20"/>
        </w:rPr>
        <w:t>-</w:t>
      </w:r>
      <w:r w:rsidRPr="004071B1">
        <w:rPr>
          <w:rFonts w:ascii="Lato" w:eastAsia="Lato" w:hAnsi="Lato" w:cs="Lato"/>
          <w:color w:val="000000"/>
          <w:sz w:val="20"/>
          <w:szCs w:val="20"/>
        </w:rPr>
        <w:t>Fi сетями</w:t>
      </w:r>
      <w:r w:rsidRPr="004071B1">
        <w:rPr>
          <w:rFonts w:ascii="Lato" w:eastAsia="Lato" w:hAnsi="Lato" w:cs="Lato"/>
          <w:color w:val="000000"/>
          <w:sz w:val="20"/>
          <w:szCs w:val="20"/>
        </w:rPr>
        <w:t>:</w:t>
      </w:r>
      <w:r w:rsidRPr="004071B1">
        <w:rPr>
          <w:sz w:val="20"/>
          <w:szCs w:val="20"/>
        </w:rPr>
        <w:drawing>
          <wp:inline distT="0" distB="0" distL="0" distR="0" wp14:anchorId="10C18951" wp14:editId="4E36DCDD">
            <wp:extent cx="5940425" cy="26035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FC29" w14:textId="5A3C5801" w:rsidR="004071B1" w:rsidRDefault="004071B1" w:rsidP="004071B1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lastRenderedPageBreak/>
        <w:drawing>
          <wp:inline distT="0" distB="0" distL="0" distR="0" wp14:anchorId="4F6FB27D" wp14:editId="2EBC9604">
            <wp:extent cx="5940425" cy="49085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8F67A" w14:textId="08448838" w:rsidR="00F822C4" w:rsidRDefault="00F822C4" w:rsidP="004071B1">
      <w:pPr>
        <w:rPr>
          <w:sz w:val="20"/>
          <w:szCs w:val="20"/>
          <w:lang w:val="en-US"/>
        </w:rPr>
      </w:pPr>
    </w:p>
    <w:p w14:paraId="6A58634F" w14:textId="7509CDC4" w:rsidR="004071B1" w:rsidRDefault="004071B1" w:rsidP="004071B1">
      <w:pPr>
        <w:rPr>
          <w:sz w:val="20"/>
          <w:szCs w:val="20"/>
        </w:rPr>
      </w:pPr>
      <w:r>
        <w:rPr>
          <w:sz w:val="20"/>
          <w:szCs w:val="20"/>
        </w:rPr>
        <w:t>Можно заметить, что всего мы имеем 9 источников сигналов. Самые загруженные каналы 11 и 6 (по 2 сети)</w:t>
      </w:r>
      <w:r w:rsidR="007803AB">
        <w:rPr>
          <w:sz w:val="20"/>
          <w:szCs w:val="20"/>
        </w:rPr>
        <w:t>, сеть 2,4 Гц. Канал 11 занимают 2 мои сети, канал 1 занимает ещё одна моя сеть, в 5 Гц занимает также моя сеть 56 канал, больше сетей 5 Гц поблизости нет. В сети 5 Гц загруженных каналов нет (кроме моего 56).</w:t>
      </w:r>
    </w:p>
    <w:p w14:paraId="1427CCDF" w14:textId="103B3A6A" w:rsidR="007803AB" w:rsidRDefault="007803AB" w:rsidP="004071B1">
      <w:pPr>
        <w:rPr>
          <w:sz w:val="20"/>
          <w:szCs w:val="20"/>
        </w:rPr>
      </w:pPr>
      <w:r>
        <w:rPr>
          <w:sz w:val="20"/>
          <w:szCs w:val="20"/>
        </w:rPr>
        <w:t>3. В моей сети 5 Гц мы имеем мощность сигнала -61</w:t>
      </w:r>
      <w:r w:rsidRPr="007803AB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  <w:lang w:val="en-US"/>
        </w:rPr>
        <w:t>dbm</w:t>
      </w:r>
      <w:proofErr w:type="spellEnd"/>
      <w:r>
        <w:rPr>
          <w:sz w:val="20"/>
          <w:szCs w:val="20"/>
        </w:rPr>
        <w:t xml:space="preserve">, перегрузки каналов нет. В сети 2,4 Гц мощность сигналов на 11 каналах -56 </w:t>
      </w:r>
      <w:r>
        <w:rPr>
          <w:sz w:val="20"/>
          <w:szCs w:val="20"/>
          <w:lang w:val="en-US"/>
        </w:rPr>
        <w:t>dBm</w:t>
      </w:r>
      <w:r w:rsidR="00F822C4">
        <w:rPr>
          <w:sz w:val="20"/>
          <w:szCs w:val="20"/>
        </w:rPr>
        <w:t>, на первом канале мощность сигнала -79</w:t>
      </w:r>
      <w:r w:rsidR="00F822C4" w:rsidRPr="00F822C4">
        <w:rPr>
          <w:sz w:val="20"/>
          <w:szCs w:val="20"/>
        </w:rPr>
        <w:t xml:space="preserve"> </w:t>
      </w:r>
      <w:r w:rsidR="00F822C4">
        <w:rPr>
          <w:sz w:val="20"/>
          <w:szCs w:val="20"/>
          <w:lang w:val="en-US"/>
        </w:rPr>
        <w:t>dBm</w:t>
      </w:r>
      <w:r w:rsidR="00F822C4" w:rsidRPr="00F822C4">
        <w:rPr>
          <w:sz w:val="20"/>
          <w:szCs w:val="20"/>
        </w:rPr>
        <w:t>.</w:t>
      </w:r>
      <w:r w:rsidR="00F822C4">
        <w:rPr>
          <w:sz w:val="20"/>
          <w:szCs w:val="20"/>
        </w:rPr>
        <w:t xml:space="preserve"> Скриншоты приведены выше. Сигнал и так улучшен на столько, на сколько это возможно, перестановка роутера не поможет. Улучшить сигнал не удастся.</w:t>
      </w:r>
    </w:p>
    <w:p w14:paraId="4B3CADE7" w14:textId="2DD8E022" w:rsidR="00F822C4" w:rsidRDefault="00F822C4" w:rsidP="004071B1">
      <w:pPr>
        <w:rPr>
          <w:sz w:val="20"/>
          <w:szCs w:val="20"/>
        </w:rPr>
      </w:pPr>
      <w:r>
        <w:rPr>
          <w:sz w:val="20"/>
          <w:szCs w:val="20"/>
        </w:rPr>
        <w:t>4. Каналы менять необходимости нет.</w:t>
      </w:r>
    </w:p>
    <w:p w14:paraId="741B4F91" w14:textId="56C857FF" w:rsidR="00F822C4" w:rsidRDefault="00F822C4" w:rsidP="004071B1">
      <w:pPr>
        <w:rPr>
          <w:sz w:val="20"/>
          <w:szCs w:val="20"/>
        </w:rPr>
      </w:pPr>
    </w:p>
    <w:p w14:paraId="5EE4C83F" w14:textId="2A61956F" w:rsidR="00F822C4" w:rsidRPr="00F822C4" w:rsidRDefault="00F822C4" w:rsidP="004071B1">
      <w:pPr>
        <w:rPr>
          <w:sz w:val="20"/>
          <w:szCs w:val="20"/>
        </w:rPr>
      </w:pPr>
      <w:r>
        <w:rPr>
          <w:sz w:val="20"/>
          <w:szCs w:val="20"/>
          <w:lang w:val="en-US"/>
        </w:rPr>
        <w:t>P</w:t>
      </w:r>
      <w:r w:rsidRPr="00F822C4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S</w:t>
      </w:r>
      <w:r w:rsidRPr="00F822C4">
        <w:rPr>
          <w:sz w:val="20"/>
          <w:szCs w:val="20"/>
        </w:rPr>
        <w:t xml:space="preserve">. </w:t>
      </w:r>
      <w:r>
        <w:rPr>
          <w:sz w:val="20"/>
          <w:szCs w:val="20"/>
        </w:rPr>
        <w:t xml:space="preserve">В моём районе </w:t>
      </w:r>
      <w:r w:rsidRPr="00F822C4">
        <w:rPr>
          <w:sz w:val="20"/>
          <w:szCs w:val="20"/>
        </w:rPr>
        <w:t>“</w:t>
      </w:r>
      <w:r>
        <w:rPr>
          <w:sz w:val="20"/>
          <w:szCs w:val="20"/>
        </w:rPr>
        <w:t>очень быстрые</w:t>
      </w:r>
      <w:r w:rsidRPr="00F822C4">
        <w:rPr>
          <w:sz w:val="20"/>
          <w:szCs w:val="20"/>
        </w:rPr>
        <w:t>”</w:t>
      </w:r>
      <w:r>
        <w:rPr>
          <w:sz w:val="20"/>
          <w:szCs w:val="20"/>
        </w:rPr>
        <w:t xml:space="preserve"> сети, им ничего не поможет </w:t>
      </w:r>
      <w:r w:rsidRPr="00F822C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0"/>
          <w:szCs w:val="20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>
        <w:rPr>
          <w:sz w:val="20"/>
          <w:szCs w:val="20"/>
        </w:rPr>
        <w:t xml:space="preserve">. </w:t>
      </w:r>
    </w:p>
    <w:p w14:paraId="7565FC93" w14:textId="77777777" w:rsidR="004071B1" w:rsidRPr="004071B1" w:rsidRDefault="004071B1" w:rsidP="004071B1">
      <w:pPr>
        <w:rPr>
          <w:sz w:val="20"/>
          <w:szCs w:val="20"/>
        </w:rPr>
      </w:pPr>
    </w:p>
    <w:sectPr w:rsidR="004071B1" w:rsidRPr="004071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1B1"/>
    <w:rsid w:val="004071B1"/>
    <w:rsid w:val="005E2CC3"/>
    <w:rsid w:val="007803AB"/>
    <w:rsid w:val="00DB60C8"/>
    <w:rsid w:val="00E73108"/>
    <w:rsid w:val="00F82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9DE3AD"/>
  <w15:chartTrackingRefBased/>
  <w15:docId w15:val="{A26E7F75-DB05-41E3-9029-CB0153DDA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125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Svetozar Kravchuk</dc:creator>
  <cp:keywords/>
  <dc:description/>
  <cp:lastModifiedBy>Svetozar Kravchuk</cp:lastModifiedBy>
  <cp:revision>1</cp:revision>
  <dcterms:created xsi:type="dcterms:W3CDTF">2025-04-02T17:37:00Z</dcterms:created>
  <dcterms:modified xsi:type="dcterms:W3CDTF">2025-04-02T18:05:00Z</dcterms:modified>
</cp:coreProperties>
</file>