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054" w:rsidRDefault="00514B60">
      <w:r>
        <w:t xml:space="preserve">ООО </w:t>
      </w:r>
      <w:r w:rsidRPr="00514B60">
        <w:t>"СЕВЕРНАЯ КОМПАНИЯ"</w:t>
      </w:r>
      <w:r>
        <w:t xml:space="preserve">   </w:t>
      </w:r>
      <w:r w:rsidRPr="00514B60">
        <w:t>7810183813</w:t>
      </w:r>
    </w:p>
    <w:p w:rsidR="00C7507A" w:rsidRDefault="00514B60">
      <w:r>
        <w:rPr>
          <w:noProof/>
          <w:lang w:eastAsia="ru-RU"/>
        </w:rPr>
        <w:drawing>
          <wp:inline distT="0" distB="0" distL="0" distR="0" wp14:anchorId="3BE8D134" wp14:editId="75A55F91">
            <wp:extent cx="5940425" cy="505587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60F8BB79" wp14:editId="0FD3FDC1">
            <wp:extent cx="5940425" cy="1757680"/>
            <wp:effectExtent l="19050" t="19050" r="22225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E42BC9" wp14:editId="1755EE9B">
            <wp:extent cx="5940425" cy="4142740"/>
            <wp:effectExtent l="19050" t="19050" r="2222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C7507A">
      <w:pPr>
        <w:rPr>
          <w:lang w:val="en-US"/>
        </w:rPr>
      </w:pPr>
      <w:r w:rsidRPr="00C7507A">
        <w:rPr>
          <w:noProof/>
          <w:lang w:eastAsia="ru-RU"/>
        </w:rPr>
        <w:drawing>
          <wp:inline distT="0" distB="0" distL="0" distR="0" wp14:anchorId="462D1F49" wp14:editId="5DFEB6AC">
            <wp:extent cx="5940425" cy="2407285"/>
            <wp:effectExtent l="19050" t="19050" r="222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C7507A">
      <w:pPr>
        <w:rPr>
          <w:lang w:val="en-US"/>
        </w:rPr>
      </w:pPr>
    </w:p>
    <w:p w:rsidR="00C7507A" w:rsidRDefault="00BB49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B9C3F2" wp14:editId="4FE423B8">
            <wp:extent cx="5940425" cy="2054860"/>
            <wp:effectExtent l="19050" t="19050" r="22225" b="215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F5B1AC" wp14:editId="23433981">
            <wp:extent cx="5940425" cy="3444240"/>
            <wp:effectExtent l="19050" t="19050" r="22225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514B60">
      <w:r w:rsidRPr="00514B60">
        <w:t>ОБЩЕСТВО С ОГРАНИЧЕННОЙ ОТВЕТСТВЕННОСТЬЮ "КРАСНЫЙ МАЯК"</w:t>
      </w:r>
      <w:r>
        <w:t xml:space="preserve">   </w:t>
      </w:r>
      <w:r w:rsidRPr="00514B60">
        <w:t>7609027393</w:t>
      </w:r>
    </w:p>
    <w:p w:rsidR="00C7507A" w:rsidRDefault="00514B60">
      <w:r>
        <w:rPr>
          <w:noProof/>
          <w:lang w:eastAsia="ru-RU"/>
        </w:rPr>
        <w:drawing>
          <wp:inline distT="0" distB="0" distL="0" distR="0" wp14:anchorId="4237EEFD" wp14:editId="63B49842">
            <wp:extent cx="5940425" cy="5314950"/>
            <wp:effectExtent l="19050" t="19050" r="2222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378E06D0" wp14:editId="39FCCCE8">
            <wp:extent cx="5940425" cy="1475740"/>
            <wp:effectExtent l="19050" t="19050" r="22225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5AD12281" wp14:editId="4B19B3B5">
            <wp:extent cx="5940425" cy="4037965"/>
            <wp:effectExtent l="19050" t="19050" r="22225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C7507A"/>
    <w:p w:rsidR="00C7507A" w:rsidRDefault="00BB4930">
      <w:r>
        <w:rPr>
          <w:noProof/>
          <w:lang w:eastAsia="ru-RU"/>
        </w:rPr>
        <w:drawing>
          <wp:inline distT="0" distB="0" distL="0" distR="0" wp14:anchorId="09F444D6" wp14:editId="1C82EC18">
            <wp:extent cx="5940425" cy="1807210"/>
            <wp:effectExtent l="19050" t="19050" r="22225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2DD56EF7" wp14:editId="3E5A8D4E">
            <wp:extent cx="5940425" cy="3223895"/>
            <wp:effectExtent l="19050" t="19050" r="22225" b="146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514B60">
      <w:r w:rsidRPr="00514B60">
        <w:t>ОБЩЕСТВО С ОГРАНИЧЕННОЙ ОТВЕТСТВЕННОСТЬЮ "ДИНАСТИЯ"</w:t>
      </w:r>
      <w:r>
        <w:t xml:space="preserve">  </w:t>
      </w:r>
      <w:r w:rsidRPr="00514B60">
        <w:t xml:space="preserve"> 7606117183</w:t>
      </w:r>
      <w:r>
        <w:rPr>
          <w:noProof/>
          <w:lang w:eastAsia="ru-RU"/>
        </w:rPr>
        <w:drawing>
          <wp:inline distT="0" distB="0" distL="0" distR="0" wp14:anchorId="5F631965" wp14:editId="3EE77C5D">
            <wp:extent cx="5940425" cy="5048250"/>
            <wp:effectExtent l="19050" t="19050" r="2222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5B9595FA" wp14:editId="34EF4C24">
            <wp:extent cx="5940425" cy="1436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586B738B" wp14:editId="7453F994">
            <wp:extent cx="5940425" cy="483298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07A" w:rsidRDefault="00C7507A"/>
    <w:p w:rsidR="00C7507A" w:rsidRDefault="00BB4930">
      <w:r>
        <w:rPr>
          <w:noProof/>
          <w:lang w:eastAsia="ru-RU"/>
        </w:rPr>
        <w:drawing>
          <wp:inline distT="0" distB="0" distL="0" distR="0" wp14:anchorId="1C9B047F" wp14:editId="3CBDAD98">
            <wp:extent cx="5940425" cy="22510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7A" w:rsidRDefault="00BB4930">
      <w:r>
        <w:rPr>
          <w:noProof/>
          <w:lang w:eastAsia="ru-RU"/>
        </w:rPr>
        <w:drawing>
          <wp:inline distT="0" distB="0" distL="0" distR="0" wp14:anchorId="6BC04041" wp14:editId="6F35C590">
            <wp:extent cx="5940425" cy="46767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7507A" w:rsidTr="00C7507A">
        <w:tc>
          <w:tcPr>
            <w:tcW w:w="2336" w:type="dxa"/>
          </w:tcPr>
          <w:p w:rsidR="00C7507A" w:rsidRDefault="00C7507A">
            <w:r>
              <w:t>Наименование</w:t>
            </w:r>
          </w:p>
        </w:tc>
        <w:tc>
          <w:tcPr>
            <w:tcW w:w="2336" w:type="dxa"/>
          </w:tcPr>
          <w:p w:rsidR="00C7507A" w:rsidRDefault="00C7507A" w:rsidP="00E8176A">
            <w:r>
              <w:t xml:space="preserve">ООО </w:t>
            </w:r>
            <w:r w:rsidR="00E8176A" w:rsidRPr="00514B60">
              <w:t>"СЕВЕРНАЯ КОМПАНИЯ"</w:t>
            </w:r>
            <w:r w:rsidR="00E8176A">
              <w:t xml:space="preserve">   </w:t>
            </w:r>
          </w:p>
        </w:tc>
        <w:tc>
          <w:tcPr>
            <w:tcW w:w="2336" w:type="dxa"/>
          </w:tcPr>
          <w:p w:rsidR="00C7507A" w:rsidRDefault="00C7507A">
            <w:r>
              <w:t xml:space="preserve">ООО </w:t>
            </w:r>
            <w:r w:rsidR="007F0ABA">
              <w:t>«</w:t>
            </w:r>
            <w:r w:rsidR="00E8176A">
              <w:t>"КРАСНЫЙ МАЯК</w:t>
            </w:r>
            <w:r w:rsidR="007F0ABA">
              <w:t>»</w:t>
            </w:r>
          </w:p>
        </w:tc>
        <w:tc>
          <w:tcPr>
            <w:tcW w:w="2337" w:type="dxa"/>
          </w:tcPr>
          <w:p w:rsidR="00C7507A" w:rsidRDefault="00C7507A">
            <w:r>
              <w:t xml:space="preserve">ООО </w:t>
            </w:r>
            <w:r w:rsidR="007F0ABA">
              <w:t>«</w:t>
            </w:r>
            <w:r w:rsidR="00E8176A">
              <w:t>ДИНАСТИЯ</w:t>
            </w:r>
            <w:r w:rsidR="007F0ABA">
              <w:t>»</w:t>
            </w:r>
          </w:p>
        </w:tc>
      </w:tr>
      <w:tr w:rsidR="00E208E8" w:rsidTr="0059064F">
        <w:tc>
          <w:tcPr>
            <w:tcW w:w="2336" w:type="dxa"/>
          </w:tcPr>
          <w:p w:rsidR="00E208E8" w:rsidRDefault="00E208E8" w:rsidP="00E208E8">
            <w:r>
              <w:t>ОГРН</w:t>
            </w:r>
          </w:p>
        </w:tc>
        <w:tc>
          <w:tcPr>
            <w:tcW w:w="2336" w:type="dxa"/>
            <w:vAlign w:val="bottom"/>
          </w:tcPr>
          <w:p w:rsidR="00E208E8" w:rsidRDefault="00E8176A" w:rsidP="00E8176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 w:rsidRPr="00E8176A">
              <w:rPr>
                <w:rFonts w:ascii="Calibri" w:hAnsi="Calibri" w:cs="Calibri"/>
                <w:color w:val="000000"/>
              </w:rPr>
              <w:t>037821067635</w:t>
            </w:r>
          </w:p>
        </w:tc>
        <w:tc>
          <w:tcPr>
            <w:tcW w:w="2336" w:type="dxa"/>
            <w:vAlign w:val="bottom"/>
          </w:tcPr>
          <w:p w:rsidR="00E208E8" w:rsidRDefault="00E8176A" w:rsidP="00E8176A">
            <w:pPr>
              <w:rPr>
                <w:rFonts w:ascii="Calibri" w:hAnsi="Calibri" w:cs="Calibri"/>
                <w:color w:val="000000"/>
              </w:rPr>
            </w:pPr>
            <w:r>
              <w:t>1</w:t>
            </w:r>
            <w:r>
              <w:t>137609001298</w:t>
            </w:r>
          </w:p>
        </w:tc>
        <w:tc>
          <w:tcPr>
            <w:tcW w:w="2337" w:type="dxa"/>
            <w:vAlign w:val="bottom"/>
          </w:tcPr>
          <w:p w:rsidR="00E208E8" w:rsidRDefault="00E8176A" w:rsidP="00E8176A">
            <w:pPr>
              <w:rPr>
                <w:rFonts w:ascii="Calibri" w:hAnsi="Calibri" w:cs="Calibri"/>
                <w:color w:val="000000"/>
              </w:rPr>
            </w:pPr>
            <w:r>
              <w:t>1187627014398</w:t>
            </w:r>
          </w:p>
        </w:tc>
      </w:tr>
      <w:tr w:rsidR="00E208E8" w:rsidTr="00A37AC5">
        <w:tc>
          <w:tcPr>
            <w:tcW w:w="2336" w:type="dxa"/>
          </w:tcPr>
          <w:p w:rsidR="00E208E8" w:rsidRPr="00E208E8" w:rsidRDefault="00E208E8" w:rsidP="00E208E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Уставной капитал</w:t>
            </w:r>
          </w:p>
        </w:tc>
        <w:tc>
          <w:tcPr>
            <w:tcW w:w="2336" w:type="dxa"/>
            <w:vAlign w:val="bottom"/>
          </w:tcPr>
          <w:p w:rsidR="00E208E8" w:rsidRDefault="00E8176A" w:rsidP="00E208E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t>10000</w:t>
            </w:r>
          </w:p>
        </w:tc>
        <w:tc>
          <w:tcPr>
            <w:tcW w:w="2336" w:type="dxa"/>
            <w:vAlign w:val="bottom"/>
          </w:tcPr>
          <w:p w:rsidR="00E208E8" w:rsidRDefault="00E8176A" w:rsidP="00E208E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t>20012612</w:t>
            </w:r>
          </w:p>
        </w:tc>
        <w:tc>
          <w:tcPr>
            <w:tcW w:w="2337" w:type="dxa"/>
            <w:vAlign w:val="bottom"/>
          </w:tcPr>
          <w:p w:rsidR="00E208E8" w:rsidRDefault="00E8176A" w:rsidP="00E208E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t>310000</w:t>
            </w:r>
          </w:p>
        </w:tc>
      </w:tr>
      <w:tr w:rsidR="00E208E8" w:rsidTr="00E8176A">
        <w:tc>
          <w:tcPr>
            <w:tcW w:w="2336" w:type="dxa"/>
          </w:tcPr>
          <w:p w:rsidR="00E208E8" w:rsidRPr="00E208E8" w:rsidRDefault="00E208E8" w:rsidP="00E208E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Состоит на учете в "Прозрачном бизнесе"</w:t>
            </w:r>
          </w:p>
        </w:tc>
        <w:tc>
          <w:tcPr>
            <w:tcW w:w="2336" w:type="dxa"/>
            <w:shd w:val="clear" w:color="auto" w:fill="FF0000"/>
            <w:vAlign w:val="bottom"/>
          </w:tcPr>
          <w:p w:rsidR="00E208E8" w:rsidRDefault="00763E25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Да</w:t>
            </w:r>
          </w:p>
        </w:tc>
        <w:tc>
          <w:tcPr>
            <w:tcW w:w="2336" w:type="dxa"/>
            <w:shd w:val="clear" w:color="auto" w:fill="FF0000"/>
            <w:vAlign w:val="bottom"/>
          </w:tcPr>
          <w:p w:rsidR="00E208E8" w:rsidRDefault="00763E25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Да</w:t>
            </w:r>
          </w:p>
        </w:tc>
        <w:tc>
          <w:tcPr>
            <w:tcW w:w="2337" w:type="dxa"/>
            <w:shd w:val="clear" w:color="auto" w:fill="FF0000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ДА</w:t>
            </w:r>
          </w:p>
        </w:tc>
      </w:tr>
      <w:tr w:rsidR="00E208E8" w:rsidTr="00E8176A">
        <w:tc>
          <w:tcPr>
            <w:tcW w:w="2336" w:type="dxa"/>
          </w:tcPr>
          <w:p w:rsidR="00E208E8" w:rsidRPr="00E208E8" w:rsidRDefault="00763E25" w:rsidP="00E208E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Состоит в реестре </w:t>
            </w:r>
            <w:r w:rsidR="00E208E8">
              <w:rPr>
                <w:rFonts w:ascii="Calibri" w:hAnsi="Calibri" w:cs="Calibri"/>
                <w:color w:val="000000"/>
              </w:rPr>
              <w:t>недобросовестных поставщиков</w:t>
            </w:r>
          </w:p>
        </w:tc>
        <w:tc>
          <w:tcPr>
            <w:tcW w:w="2336" w:type="dxa"/>
            <w:shd w:val="clear" w:color="auto" w:fill="00B050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2336" w:type="dxa"/>
            <w:shd w:val="clear" w:color="auto" w:fill="00B050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нет</w:t>
            </w:r>
          </w:p>
        </w:tc>
        <w:tc>
          <w:tcPr>
            <w:tcW w:w="2337" w:type="dxa"/>
            <w:shd w:val="clear" w:color="auto" w:fill="00B050"/>
            <w:vAlign w:val="bottom"/>
          </w:tcPr>
          <w:p w:rsidR="00E208E8" w:rsidRDefault="00763E25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Нет</w:t>
            </w:r>
          </w:p>
        </w:tc>
      </w:tr>
      <w:tr w:rsidR="00E208E8" w:rsidTr="000E42ED">
        <w:tc>
          <w:tcPr>
            <w:tcW w:w="2336" w:type="dxa"/>
          </w:tcPr>
          <w:p w:rsidR="00E208E8" w:rsidRPr="00E208E8" w:rsidRDefault="00E208E8" w:rsidP="00E208E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Количество дел "Ответчик"</w:t>
            </w:r>
          </w:p>
        </w:tc>
        <w:tc>
          <w:tcPr>
            <w:tcW w:w="2336" w:type="dxa"/>
            <w:shd w:val="clear" w:color="auto" w:fill="auto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2336" w:type="dxa"/>
            <w:shd w:val="clear" w:color="auto" w:fill="auto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2337" w:type="dxa"/>
            <w:shd w:val="clear" w:color="auto" w:fill="auto"/>
            <w:vAlign w:val="bottom"/>
          </w:tcPr>
          <w:p w:rsidR="00E208E8" w:rsidRDefault="00E8176A" w:rsidP="000E42E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C7507A" w:rsidTr="00C7507A">
        <w:tc>
          <w:tcPr>
            <w:tcW w:w="2336" w:type="dxa"/>
          </w:tcPr>
          <w:p w:rsidR="00C7507A" w:rsidRDefault="00E208E8">
            <w:r>
              <w:t>Количество выигранных дел Ответчик</w:t>
            </w:r>
          </w:p>
        </w:tc>
        <w:tc>
          <w:tcPr>
            <w:tcW w:w="2336" w:type="dxa"/>
          </w:tcPr>
          <w:p w:rsidR="00C7507A" w:rsidRDefault="00E8176A" w:rsidP="000E42ED">
            <w:pPr>
              <w:jc w:val="center"/>
            </w:pPr>
            <w:r>
              <w:t>34</w:t>
            </w:r>
          </w:p>
        </w:tc>
        <w:tc>
          <w:tcPr>
            <w:tcW w:w="2336" w:type="dxa"/>
          </w:tcPr>
          <w:p w:rsidR="00C7507A" w:rsidRDefault="00E8176A" w:rsidP="000E42ED">
            <w:pPr>
              <w:jc w:val="center"/>
            </w:pPr>
            <w:r>
              <w:t>12</w:t>
            </w:r>
          </w:p>
        </w:tc>
        <w:tc>
          <w:tcPr>
            <w:tcW w:w="2337" w:type="dxa"/>
          </w:tcPr>
          <w:p w:rsidR="00C7507A" w:rsidRDefault="00E208E8" w:rsidP="000E42ED">
            <w:pPr>
              <w:jc w:val="center"/>
            </w:pPr>
            <w:r>
              <w:t>1</w:t>
            </w:r>
          </w:p>
        </w:tc>
      </w:tr>
      <w:tr w:rsidR="00C7507A" w:rsidTr="000E42ED">
        <w:tc>
          <w:tcPr>
            <w:tcW w:w="2336" w:type="dxa"/>
          </w:tcPr>
          <w:p w:rsidR="00C7507A" w:rsidRDefault="00E208E8">
            <w:r>
              <w:t>Количество проигранных дел ответчик</w:t>
            </w:r>
          </w:p>
        </w:tc>
        <w:tc>
          <w:tcPr>
            <w:tcW w:w="2336" w:type="dxa"/>
            <w:shd w:val="clear" w:color="auto" w:fill="auto"/>
          </w:tcPr>
          <w:p w:rsidR="00C7507A" w:rsidRDefault="00E8176A" w:rsidP="000E42ED">
            <w:pPr>
              <w:jc w:val="center"/>
            </w:pPr>
            <w:r>
              <w:t>6</w:t>
            </w:r>
          </w:p>
        </w:tc>
        <w:tc>
          <w:tcPr>
            <w:tcW w:w="2336" w:type="dxa"/>
            <w:shd w:val="clear" w:color="auto" w:fill="auto"/>
          </w:tcPr>
          <w:p w:rsidR="00C7507A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7" w:type="dxa"/>
            <w:shd w:val="clear" w:color="auto" w:fill="auto"/>
          </w:tcPr>
          <w:p w:rsidR="00C7507A" w:rsidRDefault="00E8176A" w:rsidP="000E42ED">
            <w:pPr>
              <w:jc w:val="center"/>
            </w:pPr>
            <w:r>
              <w:t>0</w:t>
            </w:r>
          </w:p>
        </w:tc>
      </w:tr>
      <w:tr w:rsidR="00C7507A" w:rsidTr="00E8176A">
        <w:tc>
          <w:tcPr>
            <w:tcW w:w="2336" w:type="dxa"/>
          </w:tcPr>
          <w:p w:rsidR="00C7507A" w:rsidRDefault="00E208E8">
            <w:r>
              <w:t>Взысканная сумма средств (руб.)</w:t>
            </w:r>
          </w:p>
        </w:tc>
        <w:tc>
          <w:tcPr>
            <w:tcW w:w="2336" w:type="dxa"/>
            <w:shd w:val="clear" w:color="auto" w:fill="00B050"/>
          </w:tcPr>
          <w:p w:rsidR="00C7507A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6" w:type="dxa"/>
            <w:shd w:val="clear" w:color="auto" w:fill="00B050"/>
          </w:tcPr>
          <w:p w:rsidR="00C7507A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7" w:type="dxa"/>
            <w:shd w:val="clear" w:color="auto" w:fill="00B050"/>
          </w:tcPr>
          <w:p w:rsidR="00C7507A" w:rsidRDefault="00E8176A" w:rsidP="00E8176A">
            <w:pPr>
              <w:tabs>
                <w:tab w:val="center" w:pos="1060"/>
                <w:tab w:val="right" w:pos="2121"/>
              </w:tabs>
            </w:pPr>
            <w:r>
              <w:tab/>
            </w:r>
            <w:r w:rsidR="000E42ED">
              <w:t>1223</w:t>
            </w:r>
            <w:r>
              <w:tab/>
            </w:r>
          </w:p>
        </w:tc>
      </w:tr>
      <w:tr w:rsidR="00C7507A" w:rsidTr="00C7507A">
        <w:tc>
          <w:tcPr>
            <w:tcW w:w="2336" w:type="dxa"/>
          </w:tcPr>
          <w:p w:rsidR="00C7507A" w:rsidRDefault="00E208E8">
            <w:r>
              <w:t>Количество дел истец</w:t>
            </w:r>
          </w:p>
        </w:tc>
        <w:tc>
          <w:tcPr>
            <w:tcW w:w="2336" w:type="dxa"/>
          </w:tcPr>
          <w:p w:rsidR="00C7507A" w:rsidRDefault="00E8176A" w:rsidP="000E42ED">
            <w:pPr>
              <w:jc w:val="center"/>
            </w:pPr>
            <w:r>
              <w:t>73</w:t>
            </w:r>
          </w:p>
        </w:tc>
        <w:tc>
          <w:tcPr>
            <w:tcW w:w="2336" w:type="dxa"/>
          </w:tcPr>
          <w:p w:rsidR="00C7507A" w:rsidRDefault="00E8176A" w:rsidP="000E42ED">
            <w:pPr>
              <w:jc w:val="center"/>
            </w:pPr>
            <w:r>
              <w:t>10</w:t>
            </w:r>
          </w:p>
        </w:tc>
        <w:tc>
          <w:tcPr>
            <w:tcW w:w="2337" w:type="dxa"/>
          </w:tcPr>
          <w:p w:rsidR="00C7507A" w:rsidRDefault="00E8176A" w:rsidP="000E42ED">
            <w:pPr>
              <w:jc w:val="center"/>
            </w:pPr>
            <w:r>
              <w:t>2</w:t>
            </w:r>
          </w:p>
        </w:tc>
      </w:tr>
      <w:tr w:rsidR="00E208E8" w:rsidTr="00C7507A">
        <w:tc>
          <w:tcPr>
            <w:tcW w:w="2336" w:type="dxa"/>
          </w:tcPr>
          <w:p w:rsidR="00E208E8" w:rsidRDefault="00E208E8">
            <w:r>
              <w:t>Количество выигранных дел</w:t>
            </w:r>
          </w:p>
        </w:tc>
        <w:tc>
          <w:tcPr>
            <w:tcW w:w="2336" w:type="dxa"/>
          </w:tcPr>
          <w:p w:rsidR="00E208E8" w:rsidRDefault="00E8176A" w:rsidP="000E42ED">
            <w:pPr>
              <w:jc w:val="center"/>
            </w:pPr>
            <w:r>
              <w:t>54</w:t>
            </w:r>
          </w:p>
        </w:tc>
        <w:tc>
          <w:tcPr>
            <w:tcW w:w="2336" w:type="dxa"/>
          </w:tcPr>
          <w:p w:rsidR="00E208E8" w:rsidRDefault="00E8176A" w:rsidP="000E42ED">
            <w:pPr>
              <w:jc w:val="center"/>
            </w:pPr>
            <w:r>
              <w:t>9</w:t>
            </w:r>
          </w:p>
        </w:tc>
        <w:tc>
          <w:tcPr>
            <w:tcW w:w="2337" w:type="dxa"/>
          </w:tcPr>
          <w:p w:rsidR="00E208E8" w:rsidRDefault="00E8176A" w:rsidP="000E42ED">
            <w:pPr>
              <w:jc w:val="center"/>
            </w:pPr>
            <w:r>
              <w:t>1</w:t>
            </w:r>
          </w:p>
        </w:tc>
      </w:tr>
      <w:tr w:rsidR="00E208E8" w:rsidTr="00C7507A">
        <w:tc>
          <w:tcPr>
            <w:tcW w:w="2336" w:type="dxa"/>
          </w:tcPr>
          <w:p w:rsidR="00E208E8" w:rsidRDefault="00E208E8">
            <w:r>
              <w:t>Количество проигранных дел</w:t>
            </w:r>
          </w:p>
        </w:tc>
        <w:tc>
          <w:tcPr>
            <w:tcW w:w="2336" w:type="dxa"/>
          </w:tcPr>
          <w:p w:rsidR="00E208E8" w:rsidRDefault="00E8176A" w:rsidP="000E42ED">
            <w:pPr>
              <w:jc w:val="center"/>
            </w:pPr>
            <w:r>
              <w:t>29</w:t>
            </w:r>
          </w:p>
        </w:tc>
        <w:tc>
          <w:tcPr>
            <w:tcW w:w="2336" w:type="dxa"/>
          </w:tcPr>
          <w:p w:rsidR="00E208E8" w:rsidRDefault="00E8176A" w:rsidP="000E42ED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:rsidR="00E208E8" w:rsidRDefault="00E8176A" w:rsidP="000E42ED">
            <w:pPr>
              <w:jc w:val="center"/>
            </w:pPr>
            <w:r>
              <w:t>1</w:t>
            </w:r>
          </w:p>
        </w:tc>
      </w:tr>
      <w:tr w:rsidR="00E208E8" w:rsidTr="00C7507A">
        <w:tc>
          <w:tcPr>
            <w:tcW w:w="2336" w:type="dxa"/>
          </w:tcPr>
          <w:p w:rsidR="00E208E8" w:rsidRDefault="00E208E8">
            <w:r>
              <w:t>Полученная сумма средств</w:t>
            </w:r>
          </w:p>
        </w:tc>
        <w:tc>
          <w:tcPr>
            <w:tcW w:w="2336" w:type="dxa"/>
          </w:tcPr>
          <w:p w:rsidR="00E208E8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6" w:type="dxa"/>
          </w:tcPr>
          <w:p w:rsidR="00E208E8" w:rsidRDefault="00E208E8" w:rsidP="000E42ED">
            <w:pPr>
              <w:jc w:val="center"/>
            </w:pPr>
            <w:r>
              <w:t>6812347</w:t>
            </w:r>
          </w:p>
        </w:tc>
        <w:tc>
          <w:tcPr>
            <w:tcW w:w="2337" w:type="dxa"/>
          </w:tcPr>
          <w:p w:rsidR="00E208E8" w:rsidRDefault="00E208E8" w:rsidP="000E42ED">
            <w:pPr>
              <w:jc w:val="center"/>
            </w:pPr>
            <w:r>
              <w:t>0</w:t>
            </w:r>
          </w:p>
        </w:tc>
      </w:tr>
      <w:tr w:rsidR="00E208E8" w:rsidTr="00E208E8">
        <w:tc>
          <w:tcPr>
            <w:tcW w:w="2336" w:type="dxa"/>
          </w:tcPr>
          <w:p w:rsidR="00E208E8" w:rsidRDefault="00E208E8">
            <w:r>
              <w:t>Количество внеплановых проверок</w:t>
            </w:r>
          </w:p>
        </w:tc>
        <w:tc>
          <w:tcPr>
            <w:tcW w:w="2336" w:type="dxa"/>
            <w:shd w:val="clear" w:color="auto" w:fill="00B050"/>
          </w:tcPr>
          <w:p w:rsidR="00E208E8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6" w:type="dxa"/>
            <w:shd w:val="clear" w:color="auto" w:fill="00B050"/>
          </w:tcPr>
          <w:p w:rsidR="00E208E8" w:rsidRDefault="00E208E8" w:rsidP="000E42ED">
            <w:pPr>
              <w:jc w:val="center"/>
            </w:pPr>
            <w:r>
              <w:t>0</w:t>
            </w:r>
          </w:p>
        </w:tc>
        <w:tc>
          <w:tcPr>
            <w:tcW w:w="2337" w:type="dxa"/>
            <w:shd w:val="clear" w:color="auto" w:fill="00B050"/>
          </w:tcPr>
          <w:p w:rsidR="00E208E8" w:rsidRDefault="00E208E8" w:rsidP="000E42ED">
            <w:pPr>
              <w:jc w:val="center"/>
            </w:pPr>
            <w:r>
              <w:t>0</w:t>
            </w:r>
          </w:p>
        </w:tc>
      </w:tr>
      <w:tr w:rsidR="00E208E8" w:rsidTr="00232229">
        <w:tc>
          <w:tcPr>
            <w:tcW w:w="2336" w:type="dxa"/>
          </w:tcPr>
          <w:p w:rsidR="00E208E8" w:rsidRDefault="00E208E8">
            <w:r>
              <w:t>Коэффициент качества</w:t>
            </w:r>
            <w:r w:rsidR="00B10E54">
              <w:t>*</w:t>
            </w:r>
          </w:p>
        </w:tc>
        <w:tc>
          <w:tcPr>
            <w:tcW w:w="2336" w:type="dxa"/>
            <w:shd w:val="clear" w:color="auto" w:fill="00B050"/>
          </w:tcPr>
          <w:p w:rsidR="00E208E8" w:rsidRPr="00232229" w:rsidRDefault="00232229" w:rsidP="000E42ED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,2</w:t>
            </w:r>
          </w:p>
        </w:tc>
        <w:tc>
          <w:tcPr>
            <w:tcW w:w="2336" w:type="dxa"/>
            <w:shd w:val="clear" w:color="auto" w:fill="00B050"/>
          </w:tcPr>
          <w:p w:rsidR="00E208E8" w:rsidRPr="00232229" w:rsidRDefault="00232229" w:rsidP="000E42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2337" w:type="dxa"/>
            <w:shd w:val="clear" w:color="auto" w:fill="00B050"/>
          </w:tcPr>
          <w:p w:rsidR="00E208E8" w:rsidRDefault="00232229" w:rsidP="000E42ED">
            <w:pPr>
              <w:jc w:val="center"/>
            </w:pPr>
            <w:r>
              <w:t>1,3</w:t>
            </w:r>
            <w:bookmarkStart w:id="0" w:name="_GoBack"/>
            <w:bookmarkEnd w:id="0"/>
          </w:p>
        </w:tc>
      </w:tr>
      <w:tr w:rsidR="00E208E8" w:rsidTr="00232229">
        <w:tc>
          <w:tcPr>
            <w:tcW w:w="2336" w:type="dxa"/>
          </w:tcPr>
          <w:p w:rsidR="00E208E8" w:rsidRPr="000E42ED" w:rsidRDefault="002946A4">
            <w:pPr>
              <w:rPr>
                <w:lang w:val="en-US"/>
              </w:rPr>
            </w:pPr>
            <w:r>
              <w:t>Вердикт</w:t>
            </w:r>
            <w:r w:rsidR="000E42ED">
              <w:rPr>
                <w:lang w:val="en-US"/>
              </w:rPr>
              <w:t>**</w:t>
            </w:r>
          </w:p>
        </w:tc>
        <w:tc>
          <w:tcPr>
            <w:tcW w:w="2336" w:type="dxa"/>
            <w:shd w:val="clear" w:color="auto" w:fill="00B050"/>
          </w:tcPr>
          <w:p w:rsidR="00E208E8" w:rsidRDefault="00232229" w:rsidP="00232229">
            <w:pPr>
              <w:jc w:val="center"/>
            </w:pPr>
            <w:r>
              <w:t>Благонадежна</w:t>
            </w:r>
          </w:p>
        </w:tc>
        <w:tc>
          <w:tcPr>
            <w:tcW w:w="2336" w:type="dxa"/>
            <w:shd w:val="clear" w:color="auto" w:fill="00B050"/>
          </w:tcPr>
          <w:p w:rsidR="00E208E8" w:rsidRDefault="00232229" w:rsidP="00232229">
            <w:pPr>
              <w:jc w:val="center"/>
            </w:pPr>
            <w:r>
              <w:t>Благонадежна</w:t>
            </w:r>
          </w:p>
        </w:tc>
        <w:tc>
          <w:tcPr>
            <w:tcW w:w="2337" w:type="dxa"/>
            <w:shd w:val="clear" w:color="auto" w:fill="00B050"/>
          </w:tcPr>
          <w:p w:rsidR="00E208E8" w:rsidRDefault="002946A4" w:rsidP="000E42ED">
            <w:pPr>
              <w:jc w:val="center"/>
            </w:pPr>
            <w:r>
              <w:t>Благонадежна</w:t>
            </w:r>
          </w:p>
        </w:tc>
      </w:tr>
    </w:tbl>
    <w:p w:rsidR="00C7507A" w:rsidRDefault="00C7507A" w:rsidP="00E208E8"/>
    <w:p w:rsidR="00B10E54" w:rsidRDefault="00B10E54" w:rsidP="000E42ED">
      <w:pPr>
        <w:pStyle w:val="a4"/>
        <w:jc w:val="both"/>
      </w:pPr>
      <w:r>
        <w:t xml:space="preserve">*Коэффициент рассчитывался по формуле </w:t>
      </w:r>
      <w:r w:rsidR="000E42ED">
        <w:t xml:space="preserve">«Состоит на учете в «Прозрачном бизнесе» * 100 + «Состоит в реестре недобросовестных поставщиков» + 100 * «Количество внеплановых проверок» + «Взысканная сумма средств» </w:t>
      </w:r>
      <w:r w:rsidR="000E42ED" w:rsidRPr="000E42ED">
        <w:t>/1000</w:t>
      </w:r>
      <w:r w:rsidR="000E42ED">
        <w:t>.</w:t>
      </w:r>
    </w:p>
    <w:p w:rsidR="000E42ED" w:rsidRDefault="000E42ED" w:rsidP="000E42ED">
      <w:pPr>
        <w:pStyle w:val="a4"/>
        <w:jc w:val="both"/>
      </w:pPr>
    </w:p>
    <w:p w:rsidR="000E42ED" w:rsidRPr="000E42ED" w:rsidRDefault="000E42ED" w:rsidP="000E42ED">
      <w:pPr>
        <w:pStyle w:val="a4"/>
        <w:jc w:val="both"/>
      </w:pPr>
      <w:r w:rsidRPr="000E42ED">
        <w:t>**</w:t>
      </w:r>
      <w:r>
        <w:t xml:space="preserve">Если коэффициент </w:t>
      </w:r>
      <w:r w:rsidRPr="000E42ED">
        <w:t>&lt; 100</w:t>
      </w:r>
      <w:r>
        <w:t>, то компания благонадежна, если =</w:t>
      </w:r>
      <w:r w:rsidRPr="000E42ED">
        <w:t xml:space="preserve">&gt; 100 </w:t>
      </w:r>
      <w:r>
        <w:t xml:space="preserve">и коэффициент &lt; 150, то компания «сомнительная», если коэффициент </w:t>
      </w:r>
      <w:r w:rsidRPr="000E42ED">
        <w:t>&gt;</w:t>
      </w:r>
      <w:r>
        <w:t>=</w:t>
      </w:r>
      <w:r w:rsidRPr="000E42ED">
        <w:t xml:space="preserve"> 150, </w:t>
      </w:r>
      <w:r>
        <w:t>то компания считается неблагонадежной.</w:t>
      </w:r>
    </w:p>
    <w:sectPr w:rsidR="000E42ED" w:rsidRPr="000E42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B066A"/>
    <w:multiLevelType w:val="hybridMultilevel"/>
    <w:tmpl w:val="D40EC472"/>
    <w:lvl w:ilvl="0" w:tplc="1C6E13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07A"/>
    <w:rsid w:val="000E42ED"/>
    <w:rsid w:val="00232229"/>
    <w:rsid w:val="002946A4"/>
    <w:rsid w:val="00314054"/>
    <w:rsid w:val="00514B60"/>
    <w:rsid w:val="00763E25"/>
    <w:rsid w:val="007F0ABA"/>
    <w:rsid w:val="00A34833"/>
    <w:rsid w:val="00B10E54"/>
    <w:rsid w:val="00BB4930"/>
    <w:rsid w:val="00C7507A"/>
    <w:rsid w:val="00E208E8"/>
    <w:rsid w:val="00E5729D"/>
    <w:rsid w:val="00E8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03C87"/>
  <w15:docId w15:val="{0BA6A65B-AA39-4209-B9F2-A8F298E8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5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10E5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57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572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2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Valyagin</dc:creator>
  <cp:lastModifiedBy>Дмитрий</cp:lastModifiedBy>
  <cp:revision>2</cp:revision>
  <dcterms:created xsi:type="dcterms:W3CDTF">2023-11-28T20:39:00Z</dcterms:created>
  <dcterms:modified xsi:type="dcterms:W3CDTF">2023-11-28T20:39:00Z</dcterms:modified>
</cp:coreProperties>
</file>