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Поколения интерфейсов ввода-вывода. Типы интерфейсов. Физическая реализация шин интерфейсов. Примеры.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Поколения интерфейсов ввода-вывода: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Интерфейсы ввода-вывода (I/O) претерпели несколько поколений развития, от ранних параллельных интерфейсов до современных высокоскоростных серийных интерфейсов. Основные поколения включают:</w:t>
      </w:r>
    </w:p>
    <w:p w:rsidR="007935F3" w:rsidRPr="007935F3" w:rsidRDefault="007935F3" w:rsidP="00793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Параллельные интерфейсы:</w:t>
      </w:r>
    </w:p>
    <w:p w:rsidR="007935F3" w:rsidRPr="007935F3" w:rsidRDefault="007935F3" w:rsidP="00793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7935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PCI (Peripheral Component Interconnect)</w:t>
      </w:r>
    </w:p>
    <w:p w:rsidR="007935F3" w:rsidRPr="007935F3" w:rsidRDefault="007935F3" w:rsidP="00793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реализация: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Параллельные шины, многожильные кабели.</w:t>
      </w:r>
    </w:p>
    <w:p w:rsidR="007935F3" w:rsidRPr="007935F3" w:rsidRDefault="007935F3" w:rsidP="00793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Серийные интерфейсы:</w:t>
      </w:r>
    </w:p>
    <w:p w:rsidR="007935F3" w:rsidRPr="007935F3" w:rsidRDefault="007935F3" w:rsidP="00793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7935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PCIe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(Peripheral Component Interconnect Express)</w:t>
      </w:r>
    </w:p>
    <w:p w:rsidR="007935F3" w:rsidRPr="007935F3" w:rsidRDefault="007935F3" w:rsidP="00793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реализация: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Серийные шины, пара проводов (дифференциальные пары).</w:t>
      </w:r>
    </w:p>
    <w:p w:rsidR="007935F3" w:rsidRPr="007935F3" w:rsidRDefault="007935F3" w:rsidP="00793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высокого уровня:</w:t>
      </w:r>
    </w:p>
    <w:p w:rsidR="007935F3" w:rsidRPr="007935F3" w:rsidRDefault="007935F3" w:rsidP="00793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USB,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Thunderbolt</w:t>
      </w:r>
      <w:proofErr w:type="spellEnd"/>
    </w:p>
    <w:p w:rsidR="007935F3" w:rsidRPr="007935F3" w:rsidRDefault="007935F3" w:rsidP="00793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реализация: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Комбинация высокоскоростных серийных интерфейсов и интегрированных контроллеров.</w:t>
      </w:r>
    </w:p>
    <w:p w:rsidR="007935F3" w:rsidRPr="007935F3" w:rsidRDefault="007935F3" w:rsidP="00793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Сетевые интерфейсы:</w:t>
      </w:r>
    </w:p>
    <w:p w:rsidR="007935F3" w:rsidRPr="007935F3" w:rsidRDefault="007935F3" w:rsidP="00793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:rsidR="007935F3" w:rsidRPr="007935F3" w:rsidRDefault="007935F3" w:rsidP="00793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реализация: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Оптические волокна, коаксиальные кабели, радиочастотные модули.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интерфейсов:</w:t>
      </w:r>
    </w:p>
    <w:p w:rsidR="007935F3" w:rsidRPr="007935F3" w:rsidRDefault="007935F3" w:rsidP="00793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Параллельные: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многожильные соединения, которые передают данные одновременно по нескольким линиям (например, старый интерфейс IDE для жестких дисков).</w:t>
      </w:r>
    </w:p>
    <w:p w:rsidR="007935F3" w:rsidRPr="007935F3" w:rsidRDefault="007935F3" w:rsidP="00793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Серийные: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передают данные последовательно по одной или нескольким линиям (например, SATA, USB,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PCIe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935F3" w:rsidRPr="007935F3" w:rsidRDefault="007935F3" w:rsidP="00793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Сетевые: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протоколы передачи данных по сетям (например,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реализация шин интерфейсов:</w:t>
      </w:r>
    </w:p>
    <w:p w:rsidR="007935F3" w:rsidRPr="007935F3" w:rsidRDefault="007935F3" w:rsidP="00793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Проводные: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медные кабели, оптические волокна.</w:t>
      </w:r>
    </w:p>
    <w:p w:rsidR="007935F3" w:rsidRPr="007935F3" w:rsidRDefault="007935F3" w:rsidP="00793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Беспроводные: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радиочастотные модули, инфракрасные модули.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:rsidR="007935F3" w:rsidRPr="007935F3" w:rsidRDefault="007935F3" w:rsidP="00793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PCIe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физически реализован через многослойные печатные платы с дифференциальными парами.</w:t>
      </w:r>
    </w:p>
    <w:p w:rsidR="007935F3" w:rsidRPr="007935F3" w:rsidRDefault="007935F3" w:rsidP="00793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медные кабели с экранированием.</w:t>
      </w:r>
    </w:p>
    <w:p w:rsidR="007935F3" w:rsidRPr="007935F3" w:rsidRDefault="007935F3" w:rsidP="00793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Ethernet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 как медные витые пары, так и оптические волокна.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Этапы выполнения ОКР, использование и оформление интеллектуальной собственности на IP блоки в составе СБИС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выполнения ОКР (опытно-конструкторские работы):</w:t>
      </w:r>
    </w:p>
    <w:p w:rsidR="007935F3" w:rsidRPr="007935F3" w:rsidRDefault="007935F3" w:rsidP="00793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Исследовательская фаза: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требований.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Исследование существующих решений.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технического задания.</w:t>
      </w:r>
    </w:p>
    <w:p w:rsidR="007935F3" w:rsidRPr="007935F3" w:rsidRDefault="007935F3" w:rsidP="00793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Проектирование: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архитектуры.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Схемотехническое проектирование.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макета.</w:t>
      </w:r>
    </w:p>
    <w:p w:rsidR="007935F3" w:rsidRPr="007935F3" w:rsidRDefault="007935F3" w:rsidP="00793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 тестирование прототипа: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Производство прототипов.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тестирование.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Корректировка проекта.</w:t>
      </w:r>
    </w:p>
    <w:p w:rsidR="007935F3" w:rsidRPr="007935F3" w:rsidRDefault="007935F3" w:rsidP="00793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серийному производству: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конструкции.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производственной документации.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Пилотное производство.</w:t>
      </w:r>
    </w:p>
    <w:p w:rsidR="007935F3" w:rsidRPr="007935F3" w:rsidRDefault="007935F3" w:rsidP="00793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Серийное производство: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Наладка серийного производства.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качества.</w:t>
      </w:r>
    </w:p>
    <w:p w:rsidR="007935F3" w:rsidRPr="007935F3" w:rsidRDefault="007935F3" w:rsidP="007935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Постпродажное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обслуживание.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и оформление интеллектуальной собственности на IP-блоки:</w:t>
      </w:r>
    </w:p>
    <w:p w:rsidR="007935F3" w:rsidRPr="007935F3" w:rsidRDefault="007935F3" w:rsidP="00793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IP-блока:</w:t>
      </w:r>
    </w:p>
    <w:p w:rsidR="007935F3" w:rsidRPr="007935F3" w:rsidRDefault="007935F3" w:rsidP="007935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тестирование функциональности.</w:t>
      </w:r>
    </w:p>
    <w:p w:rsidR="007935F3" w:rsidRPr="007935F3" w:rsidRDefault="007935F3" w:rsidP="007935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соответствия спецификациям.</w:t>
      </w:r>
    </w:p>
    <w:p w:rsidR="007935F3" w:rsidRPr="007935F3" w:rsidRDefault="007935F3" w:rsidP="00793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IP-блока:</w:t>
      </w:r>
    </w:p>
    <w:p w:rsidR="007935F3" w:rsidRPr="007935F3" w:rsidRDefault="007935F3" w:rsidP="007935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Подача заявок на патенты.</w:t>
      </w:r>
    </w:p>
    <w:p w:rsidR="007935F3" w:rsidRPr="007935F3" w:rsidRDefault="007935F3" w:rsidP="007935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авторских прав и торговых марок.</w:t>
      </w:r>
    </w:p>
    <w:p w:rsidR="007935F3" w:rsidRPr="007935F3" w:rsidRDefault="007935F3" w:rsidP="00793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Лицензирование IP-блока:</w:t>
      </w:r>
    </w:p>
    <w:p w:rsidR="007935F3" w:rsidRPr="007935F3" w:rsidRDefault="007935F3" w:rsidP="007935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Лицензирование использования другим разработчикам.</w:t>
      </w:r>
    </w:p>
    <w:p w:rsidR="007935F3" w:rsidRPr="007935F3" w:rsidRDefault="007935F3" w:rsidP="007935F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соглашений о неразглашении и условиях использования.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Технологические ограничения на примерах многослойных печатных плат. Тестирование и изготовление проекта.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ограничения многослойных печатных плат:</w:t>
      </w:r>
    </w:p>
    <w:p w:rsidR="007935F3" w:rsidRPr="007935F3" w:rsidRDefault="007935F3" w:rsidP="00793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Толщина и количество слоев: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ограничивается возможностями производства и требованиями проекта.</w:t>
      </w:r>
    </w:p>
    <w:p w:rsidR="007935F3" w:rsidRPr="007935F3" w:rsidRDefault="007935F3" w:rsidP="00793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 материала для внутренних и внешних слоев влияет на электрические характеристики и стоимость.</w:t>
      </w:r>
    </w:p>
    <w:p w:rsidR="007935F3" w:rsidRPr="007935F3" w:rsidRDefault="007935F3" w:rsidP="00793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Разводка сигналов: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плотность сигналов и минимальная ширина дорожек ограничиваются технологическими возможностями фрезеровки и травления.</w:t>
      </w:r>
    </w:p>
    <w:p w:rsidR="007935F3" w:rsidRPr="007935F3" w:rsidRDefault="007935F3" w:rsidP="00793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Тепловыделение: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необходимость учета теплового режима работы компонентов и платы в целом.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изготовление проекта:</w:t>
      </w:r>
    </w:p>
    <w:p w:rsidR="007935F3" w:rsidRPr="007935F3" w:rsidRDefault="007935F3" w:rsidP="00793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Проектирование:</w:t>
      </w:r>
    </w:p>
    <w:p w:rsidR="007935F3" w:rsidRPr="007935F3" w:rsidRDefault="007935F3" w:rsidP="007935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CAD-систем для разработки схем и топологии платы.</w:t>
      </w:r>
    </w:p>
    <w:p w:rsidR="007935F3" w:rsidRPr="007935F3" w:rsidRDefault="007935F3" w:rsidP="007935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электрической схемы и трассировки.</w:t>
      </w:r>
    </w:p>
    <w:p w:rsidR="007935F3" w:rsidRPr="007935F3" w:rsidRDefault="007935F3" w:rsidP="00793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Изготовление:</w:t>
      </w:r>
    </w:p>
    <w:p w:rsidR="007935F3" w:rsidRPr="007935F3" w:rsidRDefault="007935F3" w:rsidP="007935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гербер-файлов и производственной документации.</w:t>
      </w:r>
    </w:p>
    <w:p w:rsidR="007935F3" w:rsidRPr="007935F3" w:rsidRDefault="007935F3" w:rsidP="007935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Производство платы (фрезеровка, травление, нанесение маски, пайка).</w:t>
      </w:r>
    </w:p>
    <w:p w:rsidR="007935F3" w:rsidRPr="007935F3" w:rsidRDefault="007935F3" w:rsidP="00793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</w:p>
    <w:p w:rsidR="007935F3" w:rsidRPr="007935F3" w:rsidRDefault="007935F3" w:rsidP="007935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Электрическое тестирование на целостность и короткие замыкания.</w:t>
      </w:r>
    </w:p>
    <w:p w:rsidR="007935F3" w:rsidRPr="007935F3" w:rsidRDefault="007935F3" w:rsidP="007935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тестирование собранной платы.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Основные этапы проектирования СБИС, включая подготовку к производству и тестирование.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проектирования СБИС:</w:t>
      </w:r>
    </w:p>
    <w:p w:rsidR="007935F3" w:rsidRPr="007935F3" w:rsidRDefault="007935F3" w:rsidP="00793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задание: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требований.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спецификаций.</w:t>
      </w:r>
    </w:p>
    <w:p w:rsidR="007935F3" w:rsidRPr="007935F3" w:rsidRDefault="007935F3" w:rsidP="00793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архитектуры: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архитектуры системы.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Моделирование и верификация архитектуры.</w:t>
      </w:r>
    </w:p>
    <w:p w:rsidR="007935F3" w:rsidRPr="007935F3" w:rsidRDefault="007935F3" w:rsidP="00793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Схемотехническое проектирование: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логических схем.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Симуляция и верификация логики.</w:t>
      </w:r>
    </w:p>
    <w:p w:rsidR="007935F3" w:rsidRPr="007935F3" w:rsidRDefault="007935F3" w:rsidP="00793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Физическое проектирование: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и трассировка.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размещения и трассировки.</w:t>
      </w:r>
    </w:p>
    <w:p w:rsidR="007935F3" w:rsidRPr="007935F3" w:rsidRDefault="007935F3" w:rsidP="00793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производству: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масок для фотолитографии.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производственной документации.</w:t>
      </w:r>
    </w:p>
    <w:p w:rsidR="007935F3" w:rsidRPr="007935F3" w:rsidRDefault="007935F3" w:rsidP="00793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Производство: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Фабрикация чипов.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Начальное тестирование на производстве.</w:t>
      </w:r>
    </w:p>
    <w:p w:rsidR="007935F3" w:rsidRPr="007935F3" w:rsidRDefault="007935F3" w:rsidP="00793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тестирование.</w:t>
      </w:r>
    </w:p>
    <w:p w:rsidR="007935F3" w:rsidRPr="007935F3" w:rsidRDefault="007935F3" w:rsidP="00793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и отладка.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Обзор языков описания аппаратуры. Комбинационная логика. Логические оптимизации. Автоматическая генерация тестов.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описания аппаратуры:</w:t>
      </w:r>
    </w:p>
    <w:p w:rsidR="007935F3" w:rsidRPr="007935F3" w:rsidRDefault="007935F3" w:rsidP="007935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VHDL (VHSIC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Hardware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Description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Language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описания цифровых систем на уровне логических схем.</w:t>
      </w:r>
    </w:p>
    <w:p w:rsidR="007935F3" w:rsidRPr="007935F3" w:rsidRDefault="007935F3" w:rsidP="007935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Verilog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лаконичный по сравнению с VHDL, широко используется в промышленности.</w:t>
      </w:r>
    </w:p>
    <w:p w:rsidR="007935F3" w:rsidRPr="007935F3" w:rsidRDefault="007935F3" w:rsidP="007935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SystemVerilog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расширение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Verilog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поддержкой объектно-ориентированного программирования и улучшенными средствами верификации.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Комбинационная логика:</w:t>
      </w:r>
    </w:p>
    <w:p w:rsidR="007935F3" w:rsidRPr="007935F3" w:rsidRDefault="007935F3" w:rsidP="007935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схемы, где выходные значения определяются только текущими входными значениями, без учета состояния.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Логические оптимизации:</w:t>
      </w:r>
    </w:p>
    <w:p w:rsidR="007935F3" w:rsidRPr="007935F3" w:rsidRDefault="007935F3" w:rsidP="00793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Минимизация логики: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методов минимизации булевых функций (например, карт Карно).</w:t>
      </w:r>
    </w:p>
    <w:p w:rsidR="007935F3" w:rsidRPr="007935F3" w:rsidRDefault="007935F3" w:rsidP="00793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Распараллеливание: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уменьшение задержек за счет параллельной обработки данных.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Автоматическая генерация тестов:</w:t>
      </w:r>
    </w:p>
    <w:p w:rsidR="007935F3" w:rsidRPr="007935F3" w:rsidRDefault="007935F3" w:rsidP="007935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методов верификации, таких как симуляция Монте-Карло и формальные методы.</w:t>
      </w:r>
    </w:p>
    <w:p w:rsidR="007935F3" w:rsidRPr="007935F3" w:rsidRDefault="007935F3" w:rsidP="007935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тестовых векторов для проверки корректности работы схем.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Физический синтез СБИС. Технологическое отображение и учет потребляемой мощности.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Физический синтез СБИС:</w:t>
      </w:r>
    </w:p>
    <w:p w:rsidR="007935F3" w:rsidRPr="007935F3" w:rsidRDefault="007935F3" w:rsidP="007935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Размещение и трассировка: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размещение компонентов на кристалле и прокладка соединений между ними.</w:t>
      </w:r>
    </w:p>
    <w:p w:rsidR="007935F3" w:rsidRPr="007935F3" w:rsidRDefault="007935F3" w:rsidP="007935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Учет физических ограничений: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соблюдение технологических норм и ограничений.</w:t>
      </w:r>
    </w:p>
    <w:p w:rsidR="007935F3" w:rsidRPr="007935F3" w:rsidRDefault="007935F3" w:rsidP="007935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минимизация задержек, площади и потребляемой мощности.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Технологическое отображение:</w:t>
      </w:r>
    </w:p>
    <w:p w:rsidR="007935F3" w:rsidRPr="007935F3" w:rsidRDefault="007935F3" w:rsidP="007935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логической схемы в физическую структуру, учитывая технологические ограничения производства.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Учет потребляемой мощности:</w:t>
      </w:r>
    </w:p>
    <w:p w:rsidR="007935F3" w:rsidRPr="007935F3" w:rsidRDefault="007935F3" w:rsidP="007935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потребления энергии на уровне логики и физического синтеза.</w:t>
      </w:r>
    </w:p>
    <w:p w:rsidR="007935F3" w:rsidRPr="007935F3" w:rsidRDefault="007935F3" w:rsidP="007935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схемы для снижения энергопотребления, например, через использование тактового понижения частоты и выключения неиспользуемых блоков.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Планирование топологии проекта, включая критерии оптимизации и типичные алгоритмы реализации.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топологии:</w:t>
      </w:r>
    </w:p>
    <w:p w:rsidR="007935F3" w:rsidRPr="007935F3" w:rsidRDefault="007935F3" w:rsidP="007935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минимизация площади, задержек, энергопотребления.</w:t>
      </w:r>
    </w:p>
    <w:p w:rsidR="007935F3" w:rsidRPr="007935F3" w:rsidRDefault="007935F3" w:rsidP="007935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размещения и трассировки, такие как алгоритм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Стайнера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минимизации длины соединений.</w:t>
      </w:r>
    </w:p>
    <w:p w:rsidR="007935F3" w:rsidRPr="007935F3" w:rsidRDefault="007935F3" w:rsidP="007935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оптимизации: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плотность размещения, длина соединений, балансировка нагрузки.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Размещение компонентов с учетом технологических ограничений, включая критерии оптимизации и типичные алгоритмы реализации.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Размещение компонентов:</w:t>
      </w:r>
    </w:p>
    <w:p w:rsidR="007935F3" w:rsidRPr="007935F3" w:rsidRDefault="007935F3" w:rsidP="007935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оптимальное расположение компонентов для минимизации задержек и площади.</w:t>
      </w:r>
    </w:p>
    <w:p w:rsidR="007935F3" w:rsidRPr="007935F3" w:rsidRDefault="007935F3" w:rsidP="007935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ограничения: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минимальные расстояния между компонентами, ограничения по тепловыделению.</w:t>
      </w:r>
    </w:p>
    <w:p w:rsidR="007935F3" w:rsidRPr="007935F3" w:rsidRDefault="007935F3" w:rsidP="007935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 размещения, такие как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Force-Directed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Placement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Фиддлера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минимизации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интерконнектов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Глобальная трассировка соединений проекта с учетом технологических ограничений, включая критерии оптимизации и типичные алгоритмы реализации.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Глобальная трассировка:</w:t>
      </w:r>
    </w:p>
    <w:p w:rsidR="007935F3" w:rsidRPr="007935F3" w:rsidRDefault="007935F3" w:rsidP="007935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правильного соединения всех компонентов.</w:t>
      </w:r>
    </w:p>
    <w:p w:rsidR="007935F3" w:rsidRPr="007935F3" w:rsidRDefault="007935F3" w:rsidP="007935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ограничения: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минимальные и максимальные длины трасс, ограничения по электромагнитной совместимости.</w:t>
      </w:r>
    </w:p>
    <w:p w:rsidR="007935F3" w:rsidRPr="007935F3" w:rsidRDefault="007935F3" w:rsidP="007935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 поиска кратчайших путей, такие как алгоритм A*, алгоритмы минимального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остовного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Детальная трассировка соединений проекта, включая критерии оптимизации и типичные алгоритмы реализации.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Детальная трассировка:</w:t>
      </w:r>
    </w:p>
    <w:p w:rsidR="007935F3" w:rsidRPr="007935F3" w:rsidRDefault="007935F3" w:rsidP="007935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точное определение маршрутов соединений между компонентами.</w:t>
      </w:r>
    </w:p>
    <w:p w:rsidR="007935F3" w:rsidRPr="007935F3" w:rsidRDefault="007935F3" w:rsidP="007935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оптимизации: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минимизация перекрестных помех, оптимизация сигналов по задержке.</w:t>
      </w:r>
    </w:p>
    <w:p w:rsidR="007935F3" w:rsidRPr="007935F3" w:rsidRDefault="007935F3" w:rsidP="007935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 детализации трасс, такие как алгоритм </w:t>
      </w:r>
      <w:proofErr w:type="gram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proofErr w:type="gram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, алгоритмы на основе сетевого анализа.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Методы тестирования СБИС. Тесты на этапах проектирования.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тестирования СБИС:</w:t>
      </w:r>
    </w:p>
    <w:p w:rsidR="007935F3" w:rsidRPr="007935F3" w:rsidRDefault="007935F3" w:rsidP="007935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Симуляция: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моделирование работы схемы на разных уровнях абстракции.</w:t>
      </w:r>
    </w:p>
    <w:p w:rsidR="007935F3" w:rsidRPr="007935F3" w:rsidRDefault="007935F3" w:rsidP="007935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Формальная верификация: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доказательство корректности схемы математическими методами.</w:t>
      </w:r>
    </w:p>
    <w:p w:rsidR="007935F3" w:rsidRPr="007935F3" w:rsidRDefault="007935F3" w:rsidP="007935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уровне схемы: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логики и функциональности.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на этапах проектирования:</w:t>
      </w:r>
    </w:p>
    <w:p w:rsidR="007935F3" w:rsidRPr="007935F3" w:rsidRDefault="007935F3" w:rsidP="007935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Логические тесты: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правильности работы логических блоков.</w:t>
      </w:r>
    </w:p>
    <w:p w:rsidR="007935F3" w:rsidRPr="007935F3" w:rsidRDefault="007935F3" w:rsidP="007935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тесты: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выполнения всех заданных функций.</w:t>
      </w:r>
    </w:p>
    <w:p w:rsidR="007935F3" w:rsidRPr="007935F3" w:rsidRDefault="007935F3" w:rsidP="007935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на задержки: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времени выполнения операций.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Методы анализа партий микросхем, применение стендов для тестирования и разбраковки.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анализа партий микросхем:</w:t>
      </w:r>
    </w:p>
    <w:p w:rsidR="007935F3" w:rsidRPr="007935F3" w:rsidRDefault="007935F3" w:rsidP="007935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Статистический контроль качества: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выборка и анализ партий микросхем.</w:t>
      </w:r>
    </w:p>
    <w:p w:rsidR="007935F3" w:rsidRPr="007935F3" w:rsidRDefault="007935F3" w:rsidP="007935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 надёжность: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стресс-тесты, </w:t>
      </w:r>
      <w:proofErr w:type="spellStart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термоциклирование</w:t>
      </w:r>
      <w:proofErr w:type="spellEnd"/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стендов для тестирования и разбраковки:</w:t>
      </w:r>
    </w:p>
    <w:p w:rsidR="007935F3" w:rsidRPr="007935F3" w:rsidRDefault="007935F3" w:rsidP="007935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Автоматические тестовые системы: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программируемых стендов для массового тестирования.</w:t>
      </w:r>
    </w:p>
    <w:p w:rsidR="007935F3" w:rsidRPr="007935F3" w:rsidRDefault="007935F3" w:rsidP="007935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Разбраковка: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сортировка микросхем на годные и дефектные.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13.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Корпусирование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СБИС с учетом ограничений, включая тенденции развития конструкторско-технологических решений.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Корпусирование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СБИС:</w:t>
      </w:r>
    </w:p>
    <w:p w:rsidR="007935F3" w:rsidRPr="007935F3" w:rsidRDefault="007935F3" w:rsidP="007935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защита кристалла, обеспечение теплового режима, электрическое соединение с печатной платой.</w:t>
      </w:r>
    </w:p>
    <w:p w:rsidR="007935F3" w:rsidRPr="007935F3" w:rsidRDefault="007935F3" w:rsidP="007935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размеры, тепловыделение, электрические параметры.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Тенденции развития:</w:t>
      </w:r>
    </w:p>
    <w:p w:rsidR="007935F3" w:rsidRPr="007935F3" w:rsidRDefault="007935F3" w:rsidP="007935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Трехмерные упаковки (3D IC):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многослойные интегральные схемы.</w:t>
      </w:r>
    </w:p>
    <w:p w:rsidR="007935F3" w:rsidRPr="007935F3" w:rsidRDefault="007935F3" w:rsidP="007935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Системы-на-кристалле (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SoC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интеграция различных функций на одном кристалле.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Форматы для передачи топологической информации.</w:t>
      </w:r>
    </w:p>
    <w:p w:rsidR="007935F3" w:rsidRPr="007935F3" w:rsidRDefault="007935F3" w:rsidP="0079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Форматы для передачи топологической информации:</w:t>
      </w:r>
    </w:p>
    <w:p w:rsidR="007935F3" w:rsidRPr="007935F3" w:rsidRDefault="007935F3" w:rsidP="007935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GDSII (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Graphic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II):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стандартный формат для передачи данных о топологии интегральных схем.</w:t>
      </w:r>
    </w:p>
    <w:p w:rsidR="007935F3" w:rsidRPr="007935F3" w:rsidRDefault="007935F3" w:rsidP="007935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OASIS (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Artwork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Interchange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Standard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компактный и эффективный формат по сравнению с GDSII.</w:t>
      </w:r>
    </w:p>
    <w:p w:rsidR="007935F3" w:rsidRPr="007935F3" w:rsidRDefault="007935F3" w:rsidP="007935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LEF/DEF (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Library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Exchange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Exchange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</w:t>
      </w:r>
      <w:proofErr w:type="spellEnd"/>
      <w:r w:rsidRPr="0079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793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форматы для обмена данными о библиотеке ячеек и топологии проекта на уровне размещения и трассировки.</w:t>
      </w:r>
    </w:p>
    <w:p w:rsidR="007935F3" w:rsidRDefault="007935F3" w:rsidP="007935F3">
      <w:r>
        <w:t xml:space="preserve"> </w:t>
      </w:r>
    </w:p>
    <w:p w:rsidR="007935F3" w:rsidRDefault="007935F3" w:rsidP="007935F3"/>
    <w:p w:rsidR="007935F3" w:rsidRDefault="007935F3" w:rsidP="007935F3">
      <w:r>
        <w:t xml:space="preserve">Промежуточный контроль проводится в виде дифференциального зачета. Перечень типовых вопросов: </w:t>
      </w:r>
    </w:p>
    <w:p w:rsidR="00406BE2" w:rsidRPr="00406BE2" w:rsidRDefault="00406BE2" w:rsidP="00406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Целевой импеданс распределенной сети питания процессора. Влияния конденсаторов на стабильность напряжения питания.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Целевой импеданс распределенной сети питания процессора: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Целевой импеданс распределенной сети питания (PDN,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Distribution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процессора является критическим параметром, который определяет, насколько стабильно и эффективно будет передаваться питание к различным компонентам процессора. Низкий импеданс в сети питания необходим для минимизации колебаний напряжения, которые могут вызвать сбои в работе процессора. Обычно целевой импеданс определяется исходя из допустимых колебаний напряжения (обычно менее 5% от номинального) и величины потребляемого тока.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Влияние конденсаторов на стабильность напряжения питания: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Конденсаторы играют ключевую роль в поддержании стабильности напряжения питания. Они сглаживают колебания и пульсации напряжения, вызванные быстрыми изменениями нагрузки. Конденсаторы разделяются на несколько типов:</w:t>
      </w:r>
    </w:p>
    <w:p w:rsidR="00406BE2" w:rsidRPr="00406BE2" w:rsidRDefault="00406BE2" w:rsidP="00406B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Керамические конденсаторы: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низкий эквивалентный последовательный резистор (ESR) и высокую частоту резонанса, что делает их эффективными в подавлении высокочастотных помех.</w:t>
      </w:r>
    </w:p>
    <w:p w:rsidR="00406BE2" w:rsidRPr="00406BE2" w:rsidRDefault="00406BE2" w:rsidP="00406B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Танталовые конденсаторы: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высокую емкость на единицу объема и хорошую стабильность, но обладают более высоким ESR по сравнению с керамическими.</w:t>
      </w:r>
    </w:p>
    <w:p w:rsidR="00406BE2" w:rsidRPr="00406BE2" w:rsidRDefault="00406BE2" w:rsidP="00406B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Электролитические конденсаторы: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обладают высокой емкостью, но низкой частотой резонанса, что делает их полезными для сглаживания низкочастотных пульсаций.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проектировании PDN важно правильно подобрать комбинацию различных типов конденсаторов для обеспечения эффективного подавления помех в широком диапазоне частот. Расположение конденсаторов также имеет значение: они должны быть как можно ближе к точкам потребления энергии для минимизации индуктивных потерь.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Нормы проектирования схем с высокой плотностью трасс (HDI) по отношению к нормам проектирования многослойных печатных плат и проводников верхних слоев кристалла СБИС.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Нормы проектирования схем с высокой плотностью трасс (HDI):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HDI (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High-Density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Interconnect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технологии позволяют проектировать печатные платы с высокой плотностью компонентов и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межсоединений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включают использование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микровиасов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тонких трасс и тонких изоляционных слоев. Основные нормы проектирования HDI включают:</w:t>
      </w:r>
    </w:p>
    <w:p w:rsidR="00406BE2" w:rsidRPr="00406BE2" w:rsidRDefault="00406BE2" w:rsidP="00406B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Микровиасы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Microvias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соединения между слоями. Диаметр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микровиасов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составляет менее 150 мкм.</w:t>
      </w:r>
    </w:p>
    <w:p w:rsidR="00406BE2" w:rsidRPr="00406BE2" w:rsidRDefault="00406BE2" w:rsidP="00406B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Тонкие трассы и зазоры: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минимальная ширина трассы и зазора может быть менее 50 мкм.</w:t>
      </w:r>
    </w:p>
    <w:p w:rsidR="00406BE2" w:rsidRPr="00406BE2" w:rsidRDefault="00406BE2" w:rsidP="00406B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Слои материалов: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материалов с высокой диэлектрической постоянной для уменьшения перекрестных помех.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Нормы проектирования многослойных печатных плат: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многослойных печатных платах используется большое количество слоев для распределения питания, земли и сигналов. Основные нормы включают:</w:t>
      </w:r>
    </w:p>
    <w:p w:rsidR="00406BE2" w:rsidRPr="00406BE2" w:rsidRDefault="00406BE2" w:rsidP="00406B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Минимальные размеры трасс и зазоров: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не менее 100 мкм.</w:t>
      </w:r>
    </w:p>
    <w:p w:rsidR="00406BE2" w:rsidRPr="00406BE2" w:rsidRDefault="00406BE2" w:rsidP="00406B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импеданса: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критически важен для высокоскоростных сигналов.</w:t>
      </w:r>
    </w:p>
    <w:p w:rsidR="00406BE2" w:rsidRPr="00406BE2" w:rsidRDefault="00406BE2" w:rsidP="00406B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Размещение слоев питания и земли: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близость слоев питания и земли для создания встроенных конденсаторов, уменьшающих шумы.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Нормы проектирования проводников верхних слоев кристалла СБИС: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СБИС (Системы на Больших Интегральных Схемах) используются специальные нормы для проектирования верхних слоев, где проводники имеют более низкое сопротивление и индуктивность. Основные нормы включают:</w:t>
      </w:r>
    </w:p>
    <w:p w:rsidR="00406BE2" w:rsidRPr="00406BE2" w:rsidRDefault="00406BE2" w:rsidP="00406B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Толщина и ширина проводников: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технологического процесса, обычно проводники верхних слоев шире и толще для уменьшения сопротивления.</w:t>
      </w:r>
    </w:p>
    <w:p w:rsidR="00406BE2" w:rsidRPr="00406BE2" w:rsidRDefault="00406BE2" w:rsidP="00406B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расстояний между проводниками: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критически важно для предотвращения коротких замыканий и перекрестных помех.</w:t>
      </w:r>
    </w:p>
    <w:p w:rsidR="00406BE2" w:rsidRPr="00406BE2" w:rsidRDefault="00406BE2" w:rsidP="00406B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Термо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 и электромеханические свойства: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учитываются для обеспечения надежности работы кристалла.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Типы корпусов микросхем и их выводов.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корпусов микросхем:</w:t>
      </w:r>
    </w:p>
    <w:p w:rsidR="00406BE2" w:rsidRPr="00406BE2" w:rsidRDefault="00406BE2" w:rsidP="00406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DIP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Dual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In-line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Package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традиционный корпус с двумя рядами выводов, используемый в простых и недорогих устройствах.</w:t>
      </w:r>
    </w:p>
    <w:p w:rsidR="00406BE2" w:rsidRPr="00406BE2" w:rsidRDefault="00406BE2" w:rsidP="00406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SOIC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Small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Outline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IC):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уменьшенный корпус с двумя рядами выводов, предназначенный для поверхностного монтажа.</w:t>
      </w:r>
    </w:p>
    <w:p w:rsidR="00406BE2" w:rsidRPr="00406BE2" w:rsidRDefault="00406BE2" w:rsidP="00406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QFP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Quad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Flat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Package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корпус с выводами по периметру, используемый для сложных микросхем с большим количеством выводов.</w:t>
      </w:r>
    </w:p>
    <w:p w:rsidR="00406BE2" w:rsidRPr="00406BE2" w:rsidRDefault="00406BE2" w:rsidP="00406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BGA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Ball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корпус с выводами в виде шариков на нижней поверхности, позволяющий размещать большое количество выводов на небольшой площади.</w:t>
      </w:r>
    </w:p>
    <w:p w:rsidR="00406BE2" w:rsidRPr="00406BE2" w:rsidRDefault="00406BE2" w:rsidP="00406B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CSP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Chip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Scale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Package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корпус, размеры которого сравнимы с размерами самого кристалла, обеспечивающий минимальные размеры и высокий уровень интеграции.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выводов:</w:t>
      </w:r>
    </w:p>
    <w:p w:rsidR="00406BE2" w:rsidRPr="00406BE2" w:rsidRDefault="00406BE2" w:rsidP="00406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Выводы-ножки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Leads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традиционные выводы в DIP и SOIC корпусах.</w:t>
      </w:r>
    </w:p>
    <w:p w:rsidR="00406BE2" w:rsidRPr="00406BE2" w:rsidRDefault="00406BE2" w:rsidP="00406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Плоские выводы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Gull-wing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Leads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в корпусах типа QFP, обеспечивая легкий доступ для пайки.</w:t>
      </w:r>
    </w:p>
    <w:p w:rsidR="00406BE2" w:rsidRPr="00406BE2" w:rsidRDefault="00406BE2" w:rsidP="00406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Шариковые выводы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Balls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в корпусах типа BGA, обеспечивая плотное размещение выводов и улучшенные электрические характеристики.</w:t>
      </w:r>
    </w:p>
    <w:p w:rsidR="00406BE2" w:rsidRPr="00406BE2" w:rsidRDefault="00406BE2" w:rsidP="00406B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Площадочные выводы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в CSP корпусах, обеспечивая минимальные размеры и улучшенные тепловые характеристики.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Методы отжига при решении задач в САПР.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отжига: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отжига, такие как симулированный отжиг (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Simulated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Annealing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применяются для решения задач оптимизации в системах автоматизированного проектирования (САПР). Этот метод основан на аналогии с физическим процессом отжига, при котором материал нагревается до высокой температуры, а затем медленно охлаждается, чтобы достигнуть состояния с минимальной энергией.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этапы симулированного отжига:</w:t>
      </w:r>
    </w:p>
    <w:p w:rsidR="00406BE2" w:rsidRPr="00406BE2" w:rsidRDefault="00406BE2" w:rsidP="00406B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Начальная конфигурация: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начальная конфигурация системы и начальная "температура".</w:t>
      </w:r>
    </w:p>
    <w:p w:rsidR="00406BE2" w:rsidRPr="00406BE2" w:rsidRDefault="00406BE2" w:rsidP="00406B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Переходы: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случайные изменения конфигурации с оценкой изменения "энергии" системы.</w:t>
      </w:r>
    </w:p>
    <w:p w:rsidR="00406BE2" w:rsidRPr="00406BE2" w:rsidRDefault="00406BE2" w:rsidP="00406B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Принятие решений: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принимаются или отклоняются на основе вероятностной функции, зависящей от текущей температуры и изменения энергии.</w:t>
      </w:r>
    </w:p>
    <w:p w:rsidR="00406BE2" w:rsidRPr="00406BE2" w:rsidRDefault="00406BE2" w:rsidP="00406B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Охлаждение: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температура постепенно снижается, что уменьшает вероятность принятия менее оптимальных решений.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отжига используются для решения задач, связанных с размещением компонентов, трассировкой соединений и оптимизацией логики в САПР. Они эффективны для поиска глобальных минимумов в задачах с большим количеством локальных минимумов.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Методы эволюционного программирования при решении задач САПР.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эволюционного программирования: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Эволюционные алгоритмы, такие как генетические алгоритмы, имитируют процессы естественного отбора и генетики для поиска оптимальных решений. Эти методы широко используются в САПР для решения сложных задач оптимизации.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этапы эволюционного программирования:</w:t>
      </w:r>
    </w:p>
    <w:p w:rsidR="00406BE2" w:rsidRPr="00406BE2" w:rsidRDefault="00406BE2" w:rsidP="00406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начальной популяции решений.</w:t>
      </w:r>
    </w:p>
    <w:p w:rsidR="00406BE2" w:rsidRPr="00406BE2" w:rsidRDefault="00406BE2" w:rsidP="00406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 качества каждого решения с использованием функции приспособленности.</w:t>
      </w:r>
    </w:p>
    <w:p w:rsidR="00406BE2" w:rsidRPr="00406BE2" w:rsidRDefault="00406BE2" w:rsidP="00406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Селекция: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отбор лучших решений для создания новой популяции.</w:t>
      </w:r>
    </w:p>
    <w:p w:rsidR="00406BE2" w:rsidRPr="00406BE2" w:rsidRDefault="00406BE2" w:rsidP="00406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Кроссинговер: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комбинирование частей решений для создания новых решений.</w:t>
      </w:r>
    </w:p>
    <w:p w:rsidR="00406BE2" w:rsidRPr="00406BE2" w:rsidRDefault="00406BE2" w:rsidP="00406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Мутация: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случайные изменения в решениях для поддержания разнообразия популяции.</w:t>
      </w:r>
    </w:p>
    <w:p w:rsidR="00406BE2" w:rsidRPr="00406BE2" w:rsidRDefault="00406BE2" w:rsidP="00406B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повторяется до достижения заданного критерия завершения (например, достижения оптимального решения или заданного числа итераций).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Эволюционные алгоритмы применяются для задач, таких как оптимизация размещения компонентов, трассировка соединений и синтез логики. Они особенно эффективны для сложных задач с большим числом переменных и нелинейными зависимостями.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Конфигурируемые логические блоки ПЛИС и соединения между ними.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Конфигурируемые логические блоки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CLBs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ПЛИС (FPGA,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Field-Programmable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Gate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состоят из конфигурируемых логических блоков (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CLBs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являются основными элементами для построения логики. Каждый CLB включает в себя:</w:t>
      </w:r>
    </w:p>
    <w:p w:rsidR="00406BE2" w:rsidRPr="00406BE2" w:rsidRDefault="00406BE2" w:rsidP="00406B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Логические элементы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базовые элементы, способные выполнять различные логические функции.</w:t>
      </w:r>
    </w:p>
    <w:p w:rsidR="00406BE2" w:rsidRPr="00406BE2" w:rsidRDefault="00406BE2" w:rsidP="00406B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Таблицы поиска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LUTs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реализации произвольных логических функций.</w:t>
      </w:r>
    </w:p>
    <w:p w:rsidR="00406BE2" w:rsidRPr="00406BE2" w:rsidRDefault="00406BE2" w:rsidP="00406B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Триггеры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Flip-flops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реализовывать синхронные схемы и хранить состояние.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Соединения между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CLBs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Соединения между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CLBs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осуществляются через программируемую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межсоединительную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матрицу (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Interconnect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 включает:</w:t>
      </w:r>
    </w:p>
    <w:p w:rsidR="00406BE2" w:rsidRPr="00406BE2" w:rsidRDefault="00406BE2" w:rsidP="00406B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Прямые соединения: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короткие соединения между соседними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CLBs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6BE2" w:rsidRPr="00406BE2" w:rsidRDefault="00406BE2" w:rsidP="00406B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Длинные соединения: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соединения, охватывающие несколько </w:t>
      </w:r>
      <w:proofErr w:type="spellStart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CLBs</w:t>
      </w:r>
      <w:proofErr w:type="spellEnd"/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позволяющие передавать сигналы на большие расстояния.</w:t>
      </w:r>
    </w:p>
    <w:p w:rsidR="00406BE2" w:rsidRPr="00406BE2" w:rsidRDefault="00406BE2" w:rsidP="00406B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Коммутаторы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Switches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программируемые коммутаторы, позволяющие настраивать маршруты сигналов в зависимости от конфигурации.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Программируемые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межсоединения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06BE2" w:rsidRPr="00406BE2" w:rsidRDefault="00406BE2" w:rsidP="00406B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Прямые линии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прямое соединение между соседними блоками.</w:t>
      </w:r>
    </w:p>
    <w:p w:rsidR="00406BE2" w:rsidRPr="00406BE2" w:rsidRDefault="00406BE2" w:rsidP="00406B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Локальные линии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</w:t>
      </w:r>
      <w:bookmarkStart w:id="0" w:name="_GoBack"/>
      <w:bookmarkEnd w:id="0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соединяют несколько соседних блоков внутри одной локальной области.</w:t>
      </w:r>
    </w:p>
    <w:p w:rsidR="00406BE2" w:rsidRPr="00406BE2" w:rsidRDefault="00406BE2" w:rsidP="00406B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линии (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Lines</w:t>
      </w:r>
      <w:proofErr w:type="spellEnd"/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распространяют сигналы по всей ПЛИС для обеспечения синхронизации и передачи данных между отдаленными блоками.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Применение:</w:t>
      </w:r>
    </w:p>
    <w:p w:rsidR="00406BE2" w:rsidRPr="00406BE2" w:rsidRDefault="00406BE2" w:rsidP="00406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B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Конфигурируемые логические блоки и программируемые соединения позволяют ПЛИС реализовывать сложные цифровые схемы, такие как процессоры, контроллеры и интерфейсы, обеспечивая гибкость и возможность перепрограммирования для различных приложений.</w:t>
      </w:r>
    </w:p>
    <w:p w:rsidR="004626D8" w:rsidRDefault="004626D8" w:rsidP="00406BE2"/>
    <w:sectPr w:rsidR="0046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C62"/>
    <w:multiLevelType w:val="multilevel"/>
    <w:tmpl w:val="9596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D66F8"/>
    <w:multiLevelType w:val="multilevel"/>
    <w:tmpl w:val="26C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F2A9E"/>
    <w:multiLevelType w:val="multilevel"/>
    <w:tmpl w:val="31DC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3FEB"/>
    <w:multiLevelType w:val="multilevel"/>
    <w:tmpl w:val="BC0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1053B"/>
    <w:multiLevelType w:val="multilevel"/>
    <w:tmpl w:val="950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A402E"/>
    <w:multiLevelType w:val="multilevel"/>
    <w:tmpl w:val="E940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660B7"/>
    <w:multiLevelType w:val="multilevel"/>
    <w:tmpl w:val="282E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94C17"/>
    <w:multiLevelType w:val="multilevel"/>
    <w:tmpl w:val="A556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C73F4"/>
    <w:multiLevelType w:val="multilevel"/>
    <w:tmpl w:val="5D5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57A52"/>
    <w:multiLevelType w:val="multilevel"/>
    <w:tmpl w:val="C662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12A2F"/>
    <w:multiLevelType w:val="multilevel"/>
    <w:tmpl w:val="2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12668"/>
    <w:multiLevelType w:val="multilevel"/>
    <w:tmpl w:val="3776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A59B6"/>
    <w:multiLevelType w:val="multilevel"/>
    <w:tmpl w:val="AC8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61836"/>
    <w:multiLevelType w:val="multilevel"/>
    <w:tmpl w:val="EFB2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A5E54"/>
    <w:multiLevelType w:val="multilevel"/>
    <w:tmpl w:val="EC7C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B5393"/>
    <w:multiLevelType w:val="multilevel"/>
    <w:tmpl w:val="07E8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A44FE"/>
    <w:multiLevelType w:val="multilevel"/>
    <w:tmpl w:val="1208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B6425"/>
    <w:multiLevelType w:val="multilevel"/>
    <w:tmpl w:val="6D88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E0526"/>
    <w:multiLevelType w:val="multilevel"/>
    <w:tmpl w:val="5C8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B52AF"/>
    <w:multiLevelType w:val="multilevel"/>
    <w:tmpl w:val="B196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7701A5"/>
    <w:multiLevelType w:val="multilevel"/>
    <w:tmpl w:val="99D0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C1FF0"/>
    <w:multiLevelType w:val="multilevel"/>
    <w:tmpl w:val="F6F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D7BF6"/>
    <w:multiLevelType w:val="multilevel"/>
    <w:tmpl w:val="E2A6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678DA"/>
    <w:multiLevelType w:val="multilevel"/>
    <w:tmpl w:val="107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410D0D"/>
    <w:multiLevelType w:val="multilevel"/>
    <w:tmpl w:val="BBD0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C1CFB"/>
    <w:multiLevelType w:val="multilevel"/>
    <w:tmpl w:val="04A0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D001D"/>
    <w:multiLevelType w:val="multilevel"/>
    <w:tmpl w:val="1EE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331CD"/>
    <w:multiLevelType w:val="multilevel"/>
    <w:tmpl w:val="93B8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66E1D"/>
    <w:multiLevelType w:val="multilevel"/>
    <w:tmpl w:val="4522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253B9"/>
    <w:multiLevelType w:val="multilevel"/>
    <w:tmpl w:val="4AAA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95CF8"/>
    <w:multiLevelType w:val="multilevel"/>
    <w:tmpl w:val="C4E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6752A"/>
    <w:multiLevelType w:val="multilevel"/>
    <w:tmpl w:val="16D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D6058"/>
    <w:multiLevelType w:val="multilevel"/>
    <w:tmpl w:val="DA0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A0E53"/>
    <w:multiLevelType w:val="multilevel"/>
    <w:tmpl w:val="587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6A4124"/>
    <w:multiLevelType w:val="multilevel"/>
    <w:tmpl w:val="A694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C82000"/>
    <w:multiLevelType w:val="multilevel"/>
    <w:tmpl w:val="B834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C34CAA"/>
    <w:multiLevelType w:val="multilevel"/>
    <w:tmpl w:val="90C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A0FFE"/>
    <w:multiLevelType w:val="multilevel"/>
    <w:tmpl w:val="8D24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6"/>
  </w:num>
  <w:num w:numId="3">
    <w:abstractNumId w:val="37"/>
  </w:num>
  <w:num w:numId="4">
    <w:abstractNumId w:val="30"/>
  </w:num>
  <w:num w:numId="5">
    <w:abstractNumId w:val="13"/>
  </w:num>
  <w:num w:numId="6">
    <w:abstractNumId w:val="21"/>
  </w:num>
  <w:num w:numId="7">
    <w:abstractNumId w:val="1"/>
  </w:num>
  <w:num w:numId="8">
    <w:abstractNumId w:val="14"/>
  </w:num>
  <w:num w:numId="9">
    <w:abstractNumId w:val="35"/>
  </w:num>
  <w:num w:numId="10">
    <w:abstractNumId w:val="18"/>
  </w:num>
  <w:num w:numId="11">
    <w:abstractNumId w:val="9"/>
  </w:num>
  <w:num w:numId="12">
    <w:abstractNumId w:val="36"/>
  </w:num>
  <w:num w:numId="13">
    <w:abstractNumId w:val="32"/>
  </w:num>
  <w:num w:numId="14">
    <w:abstractNumId w:val="12"/>
  </w:num>
  <w:num w:numId="15">
    <w:abstractNumId w:val="23"/>
  </w:num>
  <w:num w:numId="16">
    <w:abstractNumId w:val="31"/>
  </w:num>
  <w:num w:numId="17">
    <w:abstractNumId w:val="11"/>
  </w:num>
  <w:num w:numId="18">
    <w:abstractNumId w:val="16"/>
  </w:num>
  <w:num w:numId="19">
    <w:abstractNumId w:val="4"/>
  </w:num>
  <w:num w:numId="20">
    <w:abstractNumId w:val="27"/>
  </w:num>
  <w:num w:numId="21">
    <w:abstractNumId w:val="10"/>
  </w:num>
  <w:num w:numId="22">
    <w:abstractNumId w:val="24"/>
  </w:num>
  <w:num w:numId="23">
    <w:abstractNumId w:val="3"/>
  </w:num>
  <w:num w:numId="24">
    <w:abstractNumId w:val="33"/>
  </w:num>
  <w:num w:numId="25">
    <w:abstractNumId w:val="5"/>
  </w:num>
  <w:num w:numId="26">
    <w:abstractNumId w:val="8"/>
  </w:num>
  <w:num w:numId="27">
    <w:abstractNumId w:val="29"/>
  </w:num>
  <w:num w:numId="28">
    <w:abstractNumId w:val="28"/>
  </w:num>
  <w:num w:numId="29">
    <w:abstractNumId w:val="34"/>
  </w:num>
  <w:num w:numId="30">
    <w:abstractNumId w:val="2"/>
  </w:num>
  <w:num w:numId="31">
    <w:abstractNumId w:val="7"/>
  </w:num>
  <w:num w:numId="32">
    <w:abstractNumId w:val="20"/>
  </w:num>
  <w:num w:numId="33">
    <w:abstractNumId w:val="0"/>
  </w:num>
  <w:num w:numId="34">
    <w:abstractNumId w:val="22"/>
  </w:num>
  <w:num w:numId="35">
    <w:abstractNumId w:val="15"/>
  </w:num>
  <w:num w:numId="36">
    <w:abstractNumId w:val="19"/>
  </w:num>
  <w:num w:numId="37">
    <w:abstractNumId w:val="2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51"/>
    <w:rsid w:val="00406BE2"/>
    <w:rsid w:val="004626D8"/>
    <w:rsid w:val="007935F3"/>
    <w:rsid w:val="00C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9CD9A-55A7-4084-A19B-65F1540E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35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3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2766</Words>
  <Characters>15768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        1. Поколения интерфейсов ввода-вывода. Типы интерфейсов. Физическая реализация ш</vt:lpstr>
      <vt:lpstr>        2. Этапы выполнения ОКР, использование и оформление интеллектуальной собственнос</vt:lpstr>
      <vt:lpstr>        3. Технологические ограничения на примерах многослойных печатных плат. Тестирова</vt:lpstr>
      <vt:lpstr>        4. Основные этапы проектирования СБИС, включая подготовку к производству и тести</vt:lpstr>
      <vt:lpstr>        5. Обзор языков описания аппаратуры. Комбинационная логика. Логические оптимизац</vt:lpstr>
      <vt:lpstr>        6. Физический синтез СБИС. Технологическое отображение и учет потребляемой мощно</vt:lpstr>
      <vt:lpstr>        7. Планирование топологии проекта, включая критерии оптимизации и типичные алгор</vt:lpstr>
      <vt:lpstr>        8. Размещение компонентов с учетом технологических ограничений, включая критерии</vt:lpstr>
      <vt:lpstr>        9. Глобальная трассировка соединений проекта с учетом технологических ограничени</vt:lpstr>
      <vt:lpstr>        10. Детальная трассировка соединений проекта, включая критерии оптимизации и тип</vt:lpstr>
      <vt:lpstr>        11. Методы тестирования СБИС. Тесты на этапах проектирования.</vt:lpstr>
      <vt:lpstr>        12. Методы анализа партий микросхем, применение стендов для тестирования и разбр</vt:lpstr>
      <vt:lpstr>        13. Корпусирование СБИС с учетом ограничений, включая тенденции развития констру</vt:lpstr>
      <vt:lpstr>        14. Форматы для передачи топологической информации.</vt:lpstr>
    </vt:vector>
  </TitlesOfParts>
  <Company/>
  <LinksUpToDate>false</LinksUpToDate>
  <CharactersWithSpaces>18498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2024-06-26T20:58:00Z</dcterms:created>
  <dcterms:modified xsi:type="dcterms:W3CDTF">2024-06-26T21:25:00Z</dcterms:modified>
</cp:coreProperties>
</file>