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4B" w:rsidRPr="00375D4B" w:rsidRDefault="00375D4B" w:rsidP="00375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Анализ концепции «архитектура, управляемая моделью» (MDA)</w:t>
      </w:r>
    </w:p>
    <w:p w:rsidR="00375D4B" w:rsidRPr="00375D4B" w:rsidRDefault="00375D4B" w:rsidP="00375D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Теоретическое обоснование:</w:t>
      </w:r>
    </w:p>
    <w:p w:rsidR="00375D4B" w:rsidRPr="00375D4B" w:rsidRDefault="00375D4B" w:rsidP="0037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Архитектура, управляемая моделью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Driven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Architecture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, MDA) — это подход к разработке программного обеспечения, где в основе системы лежат модели. MDA предполагает, что система создается и развивается через различные уровни абстракций, начиная с высокоуровневых моделей и заканчивая конкретной реализацией. Модели используются для автоматической генерации программного кода, конфигурационных файлов и документации.</w:t>
      </w:r>
    </w:p>
    <w:p w:rsidR="00375D4B" w:rsidRPr="00375D4B" w:rsidRDefault="00375D4B" w:rsidP="0037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MDA базируется на разделении системы на три уровня:</w:t>
      </w:r>
    </w:p>
    <w:p w:rsidR="00375D4B" w:rsidRPr="00375D4B" w:rsidRDefault="00375D4B" w:rsidP="0037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CIM (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Computation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Independent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модель, независимая от вычислений. Описывает бизнес-логику и требования.</w:t>
      </w:r>
    </w:p>
    <w:p w:rsidR="00375D4B" w:rsidRPr="00375D4B" w:rsidRDefault="00375D4B" w:rsidP="0037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PIM (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Platform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Independent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платформа-независимая модель, абстрактно описывающая поведение системы, но без привязки к конкретной технологии.</w:t>
      </w:r>
    </w:p>
    <w:p w:rsidR="00375D4B" w:rsidRPr="00375D4B" w:rsidRDefault="00375D4B" w:rsidP="0037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PSM (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Platform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Specific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модель, привязанная к конкретной платформе или технологии, с учетом особенностей конкретных языков и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5D4B" w:rsidRPr="00375D4B" w:rsidRDefault="00375D4B" w:rsidP="00375D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предпосылки:</w:t>
      </w:r>
    </w:p>
    <w:p w:rsidR="00375D4B" w:rsidRPr="00375D4B" w:rsidRDefault="00375D4B" w:rsidP="0037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Концепция MDA была предложена организацией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Management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(OMG)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начале 2000-х годов. Развитие идей MDA было обусловлено необходимостью повышения уровня абстракции в программной инженерии и создания способов эффективной интеграции систем на разных платформах. Традиционные подходы к разработке часто сталкивались с проблемами при миграции на новые платформы или масштабировании проектов, что вызвало необходимость в более гибких методологиях, основанных на моделировании.</w:t>
      </w:r>
    </w:p>
    <w:p w:rsidR="00375D4B" w:rsidRPr="00375D4B" w:rsidRDefault="00375D4B" w:rsidP="00375D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MDA:</w:t>
      </w:r>
    </w:p>
    <w:p w:rsidR="00375D4B" w:rsidRPr="00375D4B" w:rsidRDefault="00375D4B" w:rsidP="00375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абстракции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MDA помогает разработчикам сосредоточиться на бизнес-логике, а не на технических деталях платформы.</w:t>
      </w:r>
    </w:p>
    <w:p w:rsidR="00375D4B" w:rsidRPr="00375D4B" w:rsidRDefault="00375D4B" w:rsidP="00375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Переиспользование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Модели, созданные на уровне PIM, могут быть использованы повторно для различных платформ, что позволяет сократить время на разработку и миграцию.</w:t>
      </w:r>
    </w:p>
    <w:p w:rsidR="00375D4B" w:rsidRPr="00375D4B" w:rsidRDefault="00375D4B" w:rsidP="00375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Переход от модели к коду автоматизируется, что уменьшает количество ошибок и повышает производительность.</w:t>
      </w:r>
    </w:p>
    <w:p w:rsidR="00375D4B" w:rsidRPr="00375D4B" w:rsidRDefault="00375D4B" w:rsidP="00375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Улучшенная документация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Поскольку модели являются центральными элементами разработки, они могут быть использованы для создания более понятной и подробной документации.</w:t>
      </w:r>
    </w:p>
    <w:p w:rsidR="00375D4B" w:rsidRPr="00375D4B" w:rsidRDefault="00375D4B" w:rsidP="00375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и адаптивность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MDA позволяет легко адаптировать систему под новые платформы и технологии, используя подходы к автоматической генерации.</w:t>
      </w:r>
    </w:p>
    <w:p w:rsidR="00375D4B" w:rsidRPr="00375D4B" w:rsidRDefault="00375D4B" w:rsidP="00375D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 MDA:</w:t>
      </w:r>
    </w:p>
    <w:p w:rsidR="00375D4B" w:rsidRPr="00375D4B" w:rsidRDefault="00375D4B" w:rsidP="00375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 и высокий порог вхождения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успешного внедрения MDA требуются навыки работы с моделированием и специальными инструментами.</w:t>
      </w:r>
    </w:p>
    <w:p w:rsidR="00375D4B" w:rsidRPr="00375D4B" w:rsidRDefault="00375D4B" w:rsidP="00375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Зависимость от инструментов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MDA предполагает использование сложных инструментов для генерации кода и управления моделями. Плохие инструменты могут привести к недостаточно качественной реализации.</w:t>
      </w:r>
    </w:p>
    <w:p w:rsidR="00375D4B" w:rsidRPr="00375D4B" w:rsidRDefault="00375D4B" w:rsidP="00375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Нехватка стандартов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разных платформах могут использоваться свои методы и шаблоны для реализации моделей, что затрудняет интеграцию.</w:t>
      </w:r>
    </w:p>
    <w:p w:rsidR="00375D4B" w:rsidRPr="00375D4B" w:rsidRDefault="00375D4B" w:rsidP="00375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Перегрузка моделями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Избыточное моделирование может усложнить проект и привести к увеличению временных затрат на поддержку системы.</w:t>
      </w:r>
    </w:p>
    <w:p w:rsidR="00375D4B" w:rsidRPr="00375D4B" w:rsidRDefault="00375D4B" w:rsidP="00375D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Условия, при которых использование MDA оправдано:</w:t>
      </w:r>
    </w:p>
    <w:p w:rsidR="00375D4B" w:rsidRPr="00375D4B" w:rsidRDefault="00375D4B" w:rsidP="00375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Проекты с долгим жизненным циклом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Когда системы предполагается долго поддерживать и развивать, MDA может помочь облегчить миграцию на новые платформы.</w:t>
      </w:r>
    </w:p>
    <w:p w:rsidR="00375D4B" w:rsidRPr="00375D4B" w:rsidRDefault="00375D4B" w:rsidP="00375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сложность проектов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системах с большим количеством взаимосвязанных компонентов MDA позволяет упростить управление архитектурой.</w:t>
      </w:r>
    </w:p>
    <w:p w:rsidR="00375D4B" w:rsidRPr="00375D4B" w:rsidRDefault="00375D4B" w:rsidP="00375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Необходимость быстрой адаптации к новым технологиям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MDA проще изменять реализацию, основываясь на моделях, что ускоряет переход на новые платформы.</w:t>
      </w:r>
    </w:p>
    <w:p w:rsidR="00375D4B" w:rsidRPr="00375D4B" w:rsidRDefault="00375D4B" w:rsidP="00375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Проекты с требованиями к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переиспользованию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нужно поддерживать несколько платформ, MDA становится более эффективным за счет использования единой модели для генерации различных решений.</w:t>
      </w:r>
    </w:p>
    <w:p w:rsidR="00375D4B" w:rsidRPr="00375D4B" w:rsidRDefault="00375D4B" w:rsidP="00375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Анализ литературных источников и подбор библиотек и платформ, поддерживающих MDA</w:t>
      </w:r>
    </w:p>
    <w:p w:rsidR="00375D4B" w:rsidRPr="00375D4B" w:rsidRDefault="00375D4B" w:rsidP="0037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анализа поддерживающих MDA платформ можно рассмотреть несколько популярных инструментов и библиотек, которые обеспечивают создание моделей и их преобразование в программный код.</w:t>
      </w:r>
    </w:p>
    <w:p w:rsidR="00375D4B" w:rsidRPr="00375D4B" w:rsidRDefault="00375D4B" w:rsidP="00375D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Литературные источники:</w:t>
      </w:r>
    </w:p>
    <w:p w:rsidR="00375D4B" w:rsidRPr="00375D4B" w:rsidRDefault="00375D4B" w:rsidP="00375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Driven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Architecture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Applying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MDA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Enterprise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Computing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David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S.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Frankel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одно из первых подробных описаний MDA и её применения в корпоративных системах.</w:t>
      </w:r>
    </w:p>
    <w:p w:rsidR="00375D4B" w:rsidRPr="00375D4B" w:rsidRDefault="00375D4B" w:rsidP="00375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Domain-Specific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Modeling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Enabling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Full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Generation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Juha-Pekka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Tolvanen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книга о специфических подходах моделирования для конкретных доменов, связанных с MDA.</w:t>
      </w:r>
    </w:p>
    <w:p w:rsidR="00375D4B" w:rsidRPr="00375D4B" w:rsidRDefault="00375D4B" w:rsidP="00375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"MDA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Distilled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Stephen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J.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Mellor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краткое введение в архитектуру, управляемую моделью, с разбором теоретических основ и практических применений.</w:t>
      </w:r>
    </w:p>
    <w:p w:rsidR="00375D4B" w:rsidRPr="00375D4B" w:rsidRDefault="00375D4B" w:rsidP="00375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OMG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официальные публикации консорциума OMG содержат актуальные спецификации и стандарты MDA, такие как UML (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Unified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), MOF (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Meta-Object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Facility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) и QVT (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Transformation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75D4B" w:rsidRPr="00375D4B" w:rsidRDefault="00375D4B" w:rsidP="00375D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Платформы и библиотеки:</w:t>
      </w:r>
    </w:p>
    <w:p w:rsidR="00375D4B" w:rsidRPr="00375D4B" w:rsidRDefault="00375D4B" w:rsidP="00375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Eclipse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Modeling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Framework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(EMF)</w:t>
      </w:r>
    </w:p>
    <w:p w:rsidR="00375D4B" w:rsidRPr="00375D4B" w:rsidRDefault="00375D4B" w:rsidP="00375D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Мощная платформа для создания моделей на основе стандарта EMF, используемого для генерации программного кода на основе UML и других метамоделей. Поддерживает автоматическую генерацию кода для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5D4B" w:rsidRPr="00375D4B" w:rsidRDefault="00375D4B" w:rsidP="00375D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Хорошо интегрируется с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Eclipse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IDE, поддерживает UML,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Ecore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, XMI и другие форматы.</w:t>
      </w:r>
    </w:p>
    <w:p w:rsidR="00375D4B" w:rsidRPr="00375D4B" w:rsidRDefault="00375D4B" w:rsidP="00375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Acceleo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Eclipse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375D4B" w:rsidRPr="00375D4B" w:rsidRDefault="00375D4B" w:rsidP="00375D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Генератор кода на основе моделей, поддерживающий стандарт MOFM2T (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). Используется для генерации кода из моделей UML и EMF.</w:t>
      </w:r>
    </w:p>
    <w:p w:rsidR="00375D4B" w:rsidRPr="00375D4B" w:rsidRDefault="00375D4B" w:rsidP="00375D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Хорошо интегрируется с EMF, поддерживает гибкую настройку генераторов и шаблонов для кода.</w:t>
      </w:r>
    </w:p>
    <w:p w:rsidR="00375D4B" w:rsidRPr="00375D4B" w:rsidRDefault="00375D4B" w:rsidP="00375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Papyrus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Eclipse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375D4B" w:rsidRPr="00375D4B" w:rsidRDefault="00375D4B" w:rsidP="00375D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Инструмент для создания UML и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SysML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моделей. Является частью экосистемы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Eclipse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поддерживает интеграцию с другими MDA-инструментами, такими как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Acceleo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EMF.</w:t>
      </w:r>
    </w:p>
    <w:p w:rsidR="00375D4B" w:rsidRPr="00375D4B" w:rsidRDefault="00375D4B" w:rsidP="00375D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Полная поддержка MDA через создание и управление UML-моделями.</w:t>
      </w:r>
    </w:p>
    <w:p w:rsidR="00375D4B" w:rsidRPr="00375D4B" w:rsidRDefault="00375D4B" w:rsidP="00375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ATL (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Atlas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Transformation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Language</w:t>
      </w:r>
      <w:proofErr w:type="spellEnd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375D4B" w:rsidRPr="00375D4B" w:rsidRDefault="00375D4B" w:rsidP="00375D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Язык для преобразования моделей (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Model-to-Model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Transformation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). Используется для преобразования PIM в PSM, а также для преобразований между разными форматами моделей.</w:t>
      </w:r>
    </w:p>
    <w:p w:rsidR="00375D4B" w:rsidRPr="00375D4B" w:rsidRDefault="00375D4B" w:rsidP="00375D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Является частью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Eclipse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обеспечивает поддержку сложных преобразований моделей.</w:t>
      </w:r>
    </w:p>
    <w:p w:rsidR="00375D4B" w:rsidRPr="00375D4B" w:rsidRDefault="00375D4B" w:rsidP="00375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MagicDraw</w:t>
      </w:r>
      <w:proofErr w:type="spellEnd"/>
    </w:p>
    <w:p w:rsidR="00375D4B" w:rsidRPr="00375D4B" w:rsidRDefault="00375D4B" w:rsidP="00375D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Мощная коммерческая платформа для моделирования UML,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SysML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BPMN. Поддерживает MDA через автоматическую генерацию кода и визуализацию архитектуры.</w:t>
      </w:r>
    </w:p>
    <w:p w:rsidR="00375D4B" w:rsidRPr="00375D4B" w:rsidRDefault="00375D4B" w:rsidP="00375D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Богатые возможности для создания UML-диаграмм и генерации программного кода.</w:t>
      </w:r>
    </w:p>
    <w:p w:rsidR="00375D4B" w:rsidRPr="00375D4B" w:rsidRDefault="00375D4B" w:rsidP="00375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GENMymodel</w:t>
      </w:r>
      <w:proofErr w:type="spellEnd"/>
    </w:p>
    <w:p w:rsidR="00375D4B" w:rsidRPr="00375D4B" w:rsidRDefault="00375D4B" w:rsidP="00375D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Облачная платформа для моделирования UML и автоматической генерации кода. Поддерживает MDA, предлагая создание моделей PIM и их преобразование в PSM.</w:t>
      </w:r>
    </w:p>
    <w:p w:rsidR="00375D4B" w:rsidRPr="00375D4B" w:rsidRDefault="00375D4B" w:rsidP="00375D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нескольких языков программирования (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т.д.), работа через браузер.</w:t>
      </w:r>
    </w:p>
    <w:p w:rsidR="00375D4B" w:rsidRPr="00375D4B" w:rsidRDefault="00375D4B" w:rsidP="00375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StarUML</w:t>
      </w:r>
      <w:proofErr w:type="spellEnd"/>
    </w:p>
    <w:p w:rsidR="00375D4B" w:rsidRPr="00375D4B" w:rsidRDefault="00375D4B" w:rsidP="00375D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Простой и мощный инструмент для UML-моделирования, поддерживающий принципы MDA и автоматическую генерацию кода.</w:t>
      </w:r>
    </w:p>
    <w:p w:rsidR="00375D4B" w:rsidRPr="00375D4B" w:rsidRDefault="00375D4B" w:rsidP="00375D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Многоязычная поддержка (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, C++), открытый исходный код, наличие плагинов для расширения.</w:t>
      </w:r>
    </w:p>
    <w:p w:rsidR="00375D4B" w:rsidRPr="00375D4B" w:rsidRDefault="00375D4B" w:rsidP="00375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5D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Заключение:</w:t>
      </w:r>
    </w:p>
    <w:p w:rsidR="00375D4B" w:rsidRPr="00375D4B" w:rsidRDefault="00375D4B" w:rsidP="0037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4B">
        <w:rPr>
          <w:rFonts w:ascii="Times New Roman" w:eastAsia="Times New Roman" w:hAnsi="Times New Roman" w:cs="Times New Roman"/>
          <w:sz w:val="24"/>
          <w:szCs w:val="24"/>
          <w:lang w:eastAsia="ru-RU"/>
        </w:rPr>
        <w:t>MDA представляет собой перспективный подход к разработке программного обеспечения, который повышает уровень абстракции и обеспечивает гибкость при интеграции с различными платформами. Однако его внедрение требует значительных усилий и навыков работы с моделированием. Поддержка MDA обеспечивается рядом мощных платформ и инструментов, которые позволяют эффективно реализовать данный подход в реальных проектах.</w:t>
      </w:r>
    </w:p>
    <w:p w:rsidR="006A7B2E" w:rsidRDefault="006A7B2E">
      <w:bookmarkStart w:id="0" w:name="_GoBack"/>
      <w:bookmarkEnd w:id="0"/>
    </w:p>
    <w:sectPr w:rsidR="006A7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4D2A"/>
    <w:multiLevelType w:val="multilevel"/>
    <w:tmpl w:val="14BC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F6C96"/>
    <w:multiLevelType w:val="multilevel"/>
    <w:tmpl w:val="1A62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E2B6E"/>
    <w:multiLevelType w:val="multilevel"/>
    <w:tmpl w:val="8C64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80B6B"/>
    <w:multiLevelType w:val="multilevel"/>
    <w:tmpl w:val="71E8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D42E0"/>
    <w:multiLevelType w:val="multilevel"/>
    <w:tmpl w:val="9A18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42663"/>
    <w:multiLevelType w:val="multilevel"/>
    <w:tmpl w:val="BA36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07"/>
    <w:rsid w:val="00375D4B"/>
    <w:rsid w:val="006A7B2E"/>
    <w:rsid w:val="009E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8AF4A-E133-47D1-BAA8-45FAE010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5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75D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5D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75D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75D4B"/>
    <w:rPr>
      <w:b/>
      <w:bCs/>
    </w:rPr>
  </w:style>
  <w:style w:type="paragraph" w:styleId="a4">
    <w:name w:val="Normal (Web)"/>
    <w:basedOn w:val="a"/>
    <w:uiPriority w:val="99"/>
    <w:semiHidden/>
    <w:unhideWhenUsed/>
    <w:rsid w:val="0037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2024-09-28T14:21:00Z</dcterms:created>
  <dcterms:modified xsi:type="dcterms:W3CDTF">2024-09-28T14:21:00Z</dcterms:modified>
</cp:coreProperties>
</file>