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95" w:type="dxa"/>
        <w:jc w:val="center"/>
        <w:tblLayout w:type="fixed"/>
        <w:tblCellMar>
          <w:left w:w="0" w:type="dxa"/>
          <w:right w:w="0" w:type="dxa"/>
        </w:tblCellMar>
        <w:tblLook w:val="04A0" w:firstRow="1" w:lastRow="0" w:firstColumn="1" w:lastColumn="0" w:noHBand="0" w:noVBand="1"/>
      </w:tblPr>
      <w:tblGrid>
        <w:gridCol w:w="3165"/>
        <w:gridCol w:w="3165"/>
        <w:gridCol w:w="3165"/>
      </w:tblGrid>
      <w:tr w:rsidR="00A71995" w:rsidRPr="00A71995" w14:paraId="0DDEE43E" w14:textId="77777777" w:rsidTr="00A71995">
        <w:trPr>
          <w:cantSplit/>
          <w:trHeight w:val="180"/>
          <w:jc w:val="center"/>
        </w:trPr>
        <w:tc>
          <w:tcPr>
            <w:tcW w:w="3166" w:type="dxa"/>
          </w:tcPr>
          <w:p w14:paraId="47157DD6" w14:textId="77777777" w:rsidR="00A71995" w:rsidRPr="00A71995" w:rsidRDefault="00A71995" w:rsidP="00A71995">
            <w:pPr>
              <w:autoSpaceDN w:val="0"/>
              <w:spacing w:after="0" w:line="240" w:lineRule="auto"/>
              <w:jc w:val="center"/>
              <w:rPr>
                <w:rFonts w:ascii="Times New Roman" w:eastAsia="Times New Roman" w:hAnsi="Times New Roman" w:cs="Times New Roman"/>
                <w:caps/>
                <w:sz w:val="24"/>
                <w:szCs w:val="20"/>
                <w:lang w:val="ru-RU" w:eastAsia="ru-RU"/>
              </w:rPr>
            </w:pPr>
          </w:p>
        </w:tc>
        <w:tc>
          <w:tcPr>
            <w:tcW w:w="3166" w:type="dxa"/>
            <w:hideMark/>
          </w:tcPr>
          <w:p w14:paraId="1E895662" w14:textId="77777777" w:rsidR="00A71995" w:rsidRPr="00A71995" w:rsidRDefault="00A71995" w:rsidP="00A71995">
            <w:pPr>
              <w:autoSpaceDN w:val="0"/>
              <w:spacing w:after="0" w:line="0" w:lineRule="atLeast"/>
              <w:ind w:left="-3236" w:right="-3238"/>
              <w:jc w:val="center"/>
              <w:rPr>
                <w:rFonts w:ascii="Times New Roman" w:eastAsia="Times New Roman" w:hAnsi="Times New Roman" w:cs="Times New Roman"/>
                <w:caps/>
                <w:sz w:val="24"/>
                <w:szCs w:val="20"/>
                <w:lang w:val="ru-RU" w:eastAsia="ru-RU"/>
              </w:rPr>
            </w:pPr>
            <w:r w:rsidRPr="00A71995">
              <w:rPr>
                <w:rFonts w:ascii="Times New Roman" w:eastAsia="Times New Roman" w:hAnsi="Times New Roman" w:cs="Times New Roman"/>
                <w:caps/>
                <w:noProof/>
                <w:sz w:val="24"/>
                <w:szCs w:val="20"/>
                <w:lang w:val="ru-RU" w:eastAsia="ru-RU"/>
              </w:rPr>
              <w:drawing>
                <wp:inline distT="0" distB="0" distL="0" distR="0" wp14:anchorId="3DB9F47B" wp14:editId="7109ABB3">
                  <wp:extent cx="895350" cy="1009650"/>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95350" cy="1009650"/>
                          </a:xfrm>
                          <a:prstGeom prst="rect">
                            <a:avLst/>
                          </a:prstGeom>
                          <a:noFill/>
                          <a:ln>
                            <a:noFill/>
                          </a:ln>
                        </pic:spPr>
                      </pic:pic>
                    </a:graphicData>
                  </a:graphic>
                </wp:inline>
              </w:drawing>
            </w:r>
          </w:p>
        </w:tc>
        <w:tc>
          <w:tcPr>
            <w:tcW w:w="3166" w:type="dxa"/>
          </w:tcPr>
          <w:p w14:paraId="15C3A6B3" w14:textId="77777777" w:rsidR="00A71995" w:rsidRPr="00A71995" w:rsidRDefault="00A71995" w:rsidP="00A71995">
            <w:pPr>
              <w:autoSpaceDN w:val="0"/>
              <w:spacing w:after="0" w:line="240" w:lineRule="auto"/>
              <w:jc w:val="center"/>
              <w:rPr>
                <w:rFonts w:ascii="Times New Roman" w:eastAsia="Times New Roman" w:hAnsi="Times New Roman" w:cs="Times New Roman"/>
                <w:caps/>
                <w:sz w:val="24"/>
                <w:szCs w:val="20"/>
                <w:lang w:val="ru-RU" w:eastAsia="ru-RU"/>
              </w:rPr>
            </w:pPr>
          </w:p>
        </w:tc>
      </w:tr>
      <w:tr w:rsidR="00A71995" w:rsidRPr="00A71995" w14:paraId="43AE8033" w14:textId="77777777" w:rsidTr="00AF142C">
        <w:trPr>
          <w:cantSplit/>
          <w:trHeight w:val="247"/>
          <w:jc w:val="center"/>
        </w:trPr>
        <w:tc>
          <w:tcPr>
            <w:tcW w:w="9498" w:type="dxa"/>
            <w:gridSpan w:val="3"/>
            <w:hideMark/>
          </w:tcPr>
          <w:p w14:paraId="3AE6CF61" w14:textId="77777777" w:rsidR="00A71995" w:rsidRPr="00A71995" w:rsidRDefault="00A71995" w:rsidP="00B54FC7">
            <w:pPr>
              <w:jc w:val="center"/>
              <w:rPr>
                <w:rFonts w:ascii="Times New Roman" w:eastAsia="Times New Roman" w:hAnsi="Times New Roman" w:cs="Times New Roman"/>
                <w:caps/>
                <w:sz w:val="20"/>
                <w:szCs w:val="20"/>
                <w:lang w:val="ru-RU" w:eastAsia="ru-RU"/>
              </w:rPr>
            </w:pPr>
            <w:r w:rsidRPr="00A71995">
              <w:rPr>
                <w:rFonts w:ascii="Times New Roman" w:eastAsia="Times New Roman" w:hAnsi="Times New Roman" w:cs="Times New Roman"/>
                <w:caps/>
                <w:sz w:val="24"/>
                <w:szCs w:val="24"/>
                <w:lang w:val="ru-RU" w:eastAsia="ru-RU"/>
              </w:rPr>
              <w:t>МИНОБРНАУКИ РОССИИ</w:t>
            </w:r>
          </w:p>
        </w:tc>
      </w:tr>
      <w:tr w:rsidR="00A71995" w:rsidRPr="00A71995" w14:paraId="268BA2F8" w14:textId="77777777" w:rsidTr="00AF142C">
        <w:trPr>
          <w:cantSplit/>
          <w:trHeight w:val="1274"/>
          <w:jc w:val="center"/>
        </w:trPr>
        <w:tc>
          <w:tcPr>
            <w:tcW w:w="9498" w:type="dxa"/>
            <w:gridSpan w:val="3"/>
            <w:hideMark/>
          </w:tcPr>
          <w:p w14:paraId="22793C82" w14:textId="77777777" w:rsidR="00AB4C05" w:rsidRPr="00A71995" w:rsidRDefault="00AB4C05" w:rsidP="00AB4C05">
            <w:pPr>
              <w:spacing w:line="192" w:lineRule="auto"/>
              <w:jc w:val="center"/>
              <w:rPr>
                <w:rFonts w:ascii="Times New Roman" w:eastAsia="Times New Roman" w:hAnsi="Times New Roman" w:cs="Times New Roman"/>
                <w:sz w:val="24"/>
                <w:szCs w:val="20"/>
                <w:lang w:val="ru-RU" w:eastAsia="ru-RU"/>
              </w:rPr>
            </w:pPr>
            <w:r w:rsidRPr="00A71995">
              <w:rPr>
                <w:rFonts w:ascii="Times New Roman" w:eastAsia="Times New Roman" w:hAnsi="Times New Roman" w:cs="Times New Roman"/>
                <w:sz w:val="24"/>
                <w:szCs w:val="20"/>
                <w:lang w:val="ru-RU" w:eastAsia="ru-RU"/>
              </w:rPr>
              <w:t>Федеральное государственное бюджетное образовательное учреждение</w:t>
            </w:r>
          </w:p>
          <w:p w14:paraId="201317B4" w14:textId="77777777" w:rsidR="00AB4C05" w:rsidRPr="00A71995" w:rsidRDefault="00AB4C05" w:rsidP="00AB4C05">
            <w:pPr>
              <w:spacing w:line="192" w:lineRule="auto"/>
              <w:jc w:val="center"/>
              <w:rPr>
                <w:rFonts w:ascii="Times New Roman" w:eastAsia="Times New Roman" w:hAnsi="Times New Roman" w:cs="Times New Roman"/>
                <w:sz w:val="24"/>
                <w:szCs w:val="20"/>
                <w:lang w:val="ru-RU" w:eastAsia="ru-RU"/>
              </w:rPr>
            </w:pPr>
            <w:r w:rsidRPr="00A71995">
              <w:rPr>
                <w:rFonts w:ascii="Times New Roman" w:eastAsia="Times New Roman" w:hAnsi="Times New Roman" w:cs="Times New Roman"/>
                <w:sz w:val="24"/>
                <w:szCs w:val="20"/>
                <w:lang w:val="ru-RU" w:eastAsia="ru-RU"/>
              </w:rPr>
              <w:t>высшего образования</w:t>
            </w:r>
          </w:p>
          <w:p w14:paraId="17810B04" w14:textId="77777777" w:rsidR="00AB4C05" w:rsidRPr="00A71995" w:rsidRDefault="00AB4C05" w:rsidP="00AB4C05">
            <w:pPr>
              <w:spacing w:line="192" w:lineRule="auto"/>
              <w:jc w:val="center"/>
              <w:rPr>
                <w:rFonts w:ascii="Times New Roman" w:eastAsia="Times New Roman" w:hAnsi="Times New Roman" w:cs="Times New Roman"/>
                <w:b/>
                <w:sz w:val="24"/>
                <w:szCs w:val="20"/>
                <w:lang w:val="ru-RU" w:eastAsia="ru-RU"/>
              </w:rPr>
            </w:pPr>
            <w:r w:rsidRPr="00A71995">
              <w:rPr>
                <w:rFonts w:ascii="Times New Roman" w:eastAsia="Times New Roman" w:hAnsi="Times New Roman" w:cs="Times New Roman"/>
                <w:b/>
                <w:sz w:val="24"/>
                <w:szCs w:val="20"/>
                <w:lang w:val="ru-RU" w:eastAsia="ru-RU"/>
              </w:rPr>
              <w:t>«МИРЭА – Российский технологический университет»</w:t>
            </w:r>
          </w:p>
          <w:p w14:paraId="4C905BE3" w14:textId="77777777" w:rsidR="00AB4C05" w:rsidRPr="00681D70" w:rsidRDefault="00AB4C05" w:rsidP="00AB4C05">
            <w:pPr>
              <w:spacing w:line="192" w:lineRule="auto"/>
              <w:jc w:val="center"/>
              <w:rPr>
                <w:rFonts w:ascii="Times New Roman" w:eastAsia="Times New Roman" w:hAnsi="Times New Roman" w:cs="Times New Roman"/>
                <w:b/>
                <w:sz w:val="32"/>
                <w:szCs w:val="32"/>
                <w:lang w:val="ru-RU" w:eastAsia="ru-RU"/>
              </w:rPr>
            </w:pPr>
            <w:r w:rsidRPr="00A71995">
              <w:rPr>
                <w:rFonts w:ascii="Times New Roman" w:eastAsia="Times New Roman" w:hAnsi="Times New Roman" w:cs="Times New Roman"/>
                <w:b/>
                <w:sz w:val="32"/>
                <w:szCs w:val="32"/>
                <w:lang w:val="ru-RU" w:eastAsia="ru-RU"/>
              </w:rPr>
              <w:t>РТУ МИРЭА</w:t>
            </w:r>
          </w:p>
          <w:p w14:paraId="3D2744EA" w14:textId="77777777" w:rsidR="00A71995" w:rsidRPr="00A71995" w:rsidRDefault="00A71995" w:rsidP="00A71995">
            <w:pPr>
              <w:autoSpaceDN w:val="0"/>
              <w:spacing w:after="0" w:line="240" w:lineRule="auto"/>
              <w:rPr>
                <w:rFonts w:ascii="Times New Roman" w:eastAsia="Times New Roman" w:hAnsi="Times New Roman" w:cs="Times New Roman"/>
                <w:sz w:val="24"/>
                <w:szCs w:val="20"/>
                <w:lang w:val="ru-RU" w:eastAsia="ru-RU"/>
              </w:rPr>
            </w:pPr>
            <w:r w:rsidRPr="00A71995">
              <w:rPr>
                <w:rFonts w:ascii="Times New Roman" w:eastAsia="Times New Roman" w:hAnsi="Times New Roman" w:cs="Times New Roman"/>
                <w:noProof/>
                <w:sz w:val="28"/>
                <w:lang w:val="ru-RU"/>
              </w:rPr>
              <mc:AlternateContent>
                <mc:Choice Requires="wpc">
                  <w:drawing>
                    <wp:inline distT="0" distB="0" distL="0" distR="0" wp14:anchorId="6772156B" wp14:editId="586827EF">
                      <wp:extent cx="5829300" cy="342900"/>
                      <wp:effectExtent l="0" t="0" r="19050" b="0"/>
                      <wp:docPr id="23" name="Полотно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Line 7"/>
                              <wps:cNvCnPr>
                                <a:cxnSpLocks noChangeShapeType="1"/>
                              </wps:cNvCnPr>
                              <wps:spPr bwMode="auto">
                                <a:xfrm flipV="1">
                                  <a:off x="228600" y="36000"/>
                                  <a:ext cx="5600700" cy="160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1EF6412" id="Полотно 26" o:spid="_x0000_s1026" editas="canvas"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FW+gEAABYEAAAOAAAAZHJzL2Uyb0RvYy54bWysU0uP0zAQviPxHyzfadoidquo6R66LJcC&#10;lXbhPrGdxML2WLbbtP+esZsuu3ADcnDG8/jmm4fXdydr2FGFqNE1fDGbc6acQKld3/BvTw/vVpzF&#10;BE6CQacaflaR323evlmPvlZLHNBIFRiBuFiPvuFDSr6uqigGZSHO0CtHxg6DhUTX0FcywEjo1lTL&#10;+fymGjFIH1CoGEl7fzHyTcHvOiXS166LKjHTcOKWyhnK2eaz2qyh7gP4QYuJBvwFCwvaUdJnqHtI&#10;wA5B/wFltQgYsUszgbbCrtNClRqomsX8t2q24I4QSzGCunMlSNJ/xG37zNvhgzaGulERep11+T/S&#10;fBQpR0/Tif55TvHf8j8O4FUpK9biy3EfmJYNX3LmwNKO7LRT7DaPJuclh63bh0xSnNyj36H4EZnD&#10;7QCuVwXq6ewpbJEjiP6LkHyJnvDb8TNK8oFDwjKnUxcs64z233NgBqdZsBOxWK5u5rQp54a/J2Ha&#10;EHVKTJD1A6lus1mQfZEdc06oM1wG8SGmTwoty0LDDVVSwOG4i+nienV51XWojWMjpVwtCrr11BDZ&#10;mhIc0WiZx5NDYujbrQnsCHmjyzdxeOUW8OAkJYR6UCA/TnICbS4ycTZualfu0KXXLcrzPlzbSBOf&#10;9oF2oZQ5PZS83S/vxevXc978BAAA//8DAFBLAwQUAAYACAAAACEAAKU3UNwAAAAEAQAADwAAAGRy&#10;cy9kb3ducmV2LnhtbEyPUUvDMBSF3wX/Q7iCby7ZqLOrTYcIiujDdCv4mjV3bTC5KU22Vn+90Rd9&#10;OXA4l3O+W64nZ9kJh2A8SZjPBDCkxmtDrYR693CVAwtRkVbWE0r4xADr6vysVIX2I73haRtblkoo&#10;FEpCF2NfcB6aDp0KM98jpezgB6diskPL9aDGVO4sXwix5E4ZSgud6vG+w+Zje3QSssXB5q+Py5ev&#10;p7oen98zcyM2RsrLi+nuFljEKf4dww9+QocqMe39kXRgVkJ6JP5qylbzPNm9hOtMAK9K/h+++gYA&#10;AP//AwBQSwECLQAUAAYACAAAACEAtoM4kv4AAADhAQAAEwAAAAAAAAAAAAAAAAAAAAAAW0NvbnRl&#10;bnRfVHlwZXNdLnhtbFBLAQItABQABgAIAAAAIQA4/SH/1gAAAJQBAAALAAAAAAAAAAAAAAAAAC8B&#10;AABfcmVscy8ucmVsc1BLAQItABQABgAIAAAAIQBg5IFW+gEAABYEAAAOAAAAAAAAAAAAAAAAAC4C&#10;AABkcnMvZTJvRG9jLnhtbFBLAQItABQABgAIAAAAIQAApTdQ3AAAAAQBAAAPAAAAAAAAAAAAAAAA&#10;AFQEAABkcnMvZG93bnJldi54bWxQSwUGAAAAAAQABADzAAAAXQ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mso-wrap-style:square">
                        <v:fill o:detectmouseclick="t"/>
                        <v:path o:connecttype="none"/>
                      </v:shape>
                      <v:line id="Line 7" o:spid="_x0000_s1028" style="position:absolute;flip:y;visibility:visible;mso-wrap-style:square" from="2286,360" to="58293,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bH0wAAAANoAAAAPAAAAZHJzL2Rvd25yZXYueG1sRI9Bi8Iw&#10;FITvwv6H8IS92dQeFqlGEUFYj9aieHs0z6bYvJQkavffbxYWPA4z8w2z2oy2F0/yoXOsYJ7lIIgb&#10;pztuFdSn/WwBIkRkjb1jUvBDATbrj8kKS+1efKRnFVuRIBxKVGBiHEopQ2PIYsjcQJy8m/MWY5K+&#10;ldrjK8FtL4s8/5IWO04LBgfaGWru1cMqYE/DqThX952pXT0eD625XrZKfU7H7RJEpDG+w//tb62g&#10;gL8r6QbI9S8AAAD//wMAUEsBAi0AFAAGAAgAAAAhANvh9svuAAAAhQEAABMAAAAAAAAAAAAAAAAA&#10;AAAAAFtDb250ZW50X1R5cGVzXS54bWxQSwECLQAUAAYACAAAACEAWvQsW78AAAAVAQAACwAAAAAA&#10;AAAAAAAAAAAfAQAAX3JlbHMvLnJlbHNQSwECLQAUAAYACAAAACEAxZ2x9MAAAADaAAAADwAAAAAA&#10;AAAAAAAAAAAHAgAAZHJzL2Rvd25yZXYueG1sUEsFBgAAAAADAAMAtwAAAPQCAAAAAA==&#10;" strokeweight="3pt">
                        <v:stroke linestyle="thinThin"/>
                      </v:line>
                      <w10:anchorlock/>
                    </v:group>
                  </w:pict>
                </mc:Fallback>
              </mc:AlternateContent>
            </w:r>
          </w:p>
        </w:tc>
      </w:tr>
    </w:tbl>
    <w:p w14:paraId="55F7D564" w14:textId="77777777" w:rsidR="00A71995" w:rsidRPr="00A71995" w:rsidRDefault="00A71995" w:rsidP="00A71995">
      <w:pPr>
        <w:autoSpaceDN w:val="0"/>
        <w:spacing w:after="0" w:line="240" w:lineRule="auto"/>
        <w:jc w:val="center"/>
        <w:rPr>
          <w:rFonts w:ascii="Times New Roman" w:eastAsia="Times New Roman" w:hAnsi="Times New Roman" w:cs="Times New Roman"/>
          <w:b/>
          <w:sz w:val="24"/>
          <w:szCs w:val="24"/>
          <w:lang w:val="ru-RU" w:eastAsia="ru-RU"/>
        </w:rPr>
      </w:pPr>
      <w:r w:rsidRPr="00A71995">
        <w:rPr>
          <w:rFonts w:ascii="Times New Roman" w:eastAsia="Times New Roman" w:hAnsi="Times New Roman" w:cs="Times New Roman"/>
          <w:b/>
          <w:sz w:val="24"/>
          <w:szCs w:val="24"/>
          <w:lang w:val="ru-RU" w:eastAsia="ru-RU"/>
        </w:rPr>
        <w:t>Институт информационных технологий (ИТ)</w:t>
      </w:r>
    </w:p>
    <w:p w14:paraId="1FC23A3E" w14:textId="77777777" w:rsidR="00A71995" w:rsidRPr="00A71995" w:rsidRDefault="00A71995" w:rsidP="00A71995">
      <w:pPr>
        <w:autoSpaceDN w:val="0"/>
        <w:spacing w:after="0" w:line="240" w:lineRule="auto"/>
        <w:jc w:val="center"/>
        <w:rPr>
          <w:rFonts w:ascii="Times New Roman" w:eastAsia="Times New Roman" w:hAnsi="Times New Roman" w:cs="Times New Roman"/>
          <w:b/>
          <w:sz w:val="24"/>
          <w:szCs w:val="24"/>
          <w:lang w:val="ru-RU" w:eastAsia="ru-RU"/>
        </w:rPr>
      </w:pPr>
      <w:r w:rsidRPr="00A71995">
        <w:rPr>
          <w:rFonts w:ascii="Times New Roman" w:eastAsia="Times New Roman" w:hAnsi="Times New Roman" w:cs="Times New Roman"/>
          <w:b/>
          <w:sz w:val="24"/>
          <w:szCs w:val="24"/>
          <w:lang w:val="ru-RU" w:eastAsia="ru-RU"/>
        </w:rPr>
        <w:t>Кафедра инструментального и прикладного программного обеспечения (ИиППО)</w:t>
      </w:r>
    </w:p>
    <w:p w14:paraId="794118FD"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33BBBFE8"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44BDE3AC" w14:textId="77777777" w:rsidR="00A71995" w:rsidRPr="00A71995" w:rsidRDefault="00A71995" w:rsidP="00A71995">
      <w:pPr>
        <w:autoSpaceDN w:val="0"/>
        <w:spacing w:after="0" w:line="240" w:lineRule="auto"/>
        <w:jc w:val="center"/>
        <w:rPr>
          <w:rFonts w:ascii="Times New Roman" w:eastAsia="Times New Roman" w:hAnsi="Times New Roman" w:cs="Times New Roman"/>
          <w:b/>
          <w:sz w:val="24"/>
          <w:szCs w:val="24"/>
          <w:lang w:val="ru-RU" w:eastAsia="ru-RU"/>
        </w:rPr>
      </w:pPr>
      <w:r w:rsidRPr="00A71995">
        <w:rPr>
          <w:rFonts w:ascii="Times New Roman" w:eastAsia="Times New Roman" w:hAnsi="Times New Roman" w:cs="Times New Roman"/>
          <w:b/>
          <w:sz w:val="24"/>
          <w:szCs w:val="24"/>
          <w:lang w:val="ru-RU" w:eastAsia="ru-RU"/>
        </w:rPr>
        <w:t>КУРСОВАЯ РАБОТА</w:t>
      </w:r>
    </w:p>
    <w:p w14:paraId="43D426C2"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u w:val="single"/>
          <w:lang w:val="ru-RU" w:eastAsia="ru-RU"/>
        </w:rPr>
      </w:pPr>
      <w:r w:rsidRPr="00A71995">
        <w:rPr>
          <w:rFonts w:ascii="Times New Roman" w:eastAsia="Times New Roman" w:hAnsi="Times New Roman" w:cs="Times New Roman"/>
          <w:sz w:val="24"/>
          <w:szCs w:val="24"/>
          <w:lang w:val="ru-RU" w:eastAsia="ru-RU"/>
        </w:rPr>
        <w:t>по дисциплине:</w:t>
      </w:r>
      <w:r w:rsidRPr="00A71995">
        <w:rPr>
          <w:rFonts w:ascii="Times New Roman" w:eastAsia="Times New Roman" w:hAnsi="Times New Roman" w:cs="Times New Roman"/>
          <w:sz w:val="24"/>
          <w:szCs w:val="24"/>
          <w:u w:val="single"/>
          <w:lang w:val="ru-RU" w:eastAsia="ru-RU"/>
        </w:rPr>
        <w:t xml:space="preserve"> Проектирование клиент-серверных систем</w:t>
      </w:r>
    </w:p>
    <w:p w14:paraId="6F295984" w14:textId="32429A7F" w:rsidR="00A71995" w:rsidRPr="00A71995" w:rsidRDefault="00A71995" w:rsidP="008D6684">
      <w:pPr>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 xml:space="preserve">по профилю: </w:t>
      </w:r>
      <w:r w:rsidRPr="00A71995">
        <w:rPr>
          <w:rFonts w:ascii="Times New Roman" w:eastAsia="Times New Roman" w:hAnsi="Times New Roman" w:cs="Times New Roman"/>
          <w:sz w:val="24"/>
          <w:szCs w:val="24"/>
          <w:lang w:val="ru-RU" w:eastAsia="ru-RU"/>
        </w:rPr>
        <w:tab/>
      </w:r>
      <w:r w:rsidR="00AE4F87" w:rsidRPr="00681D70">
        <w:rPr>
          <w:rFonts w:ascii="Times New Roman" w:eastAsia="Times New Roman" w:hAnsi="Times New Roman" w:cs="Times New Roman"/>
          <w:sz w:val="24"/>
          <w:szCs w:val="24"/>
          <w:u w:val="single"/>
          <w:lang w:val="ru-RU" w:eastAsia="ru-RU"/>
        </w:rPr>
        <w:t>Разработка программных продуктов и проектирование информационных систем</w:t>
      </w:r>
    </w:p>
    <w:p w14:paraId="205C11FE"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u w:val="single"/>
          <w:lang w:val="ru-RU" w:eastAsia="ru-RU"/>
        </w:rPr>
      </w:pPr>
      <w:r w:rsidRPr="00A71995">
        <w:rPr>
          <w:rFonts w:ascii="Times New Roman" w:eastAsia="Times New Roman" w:hAnsi="Times New Roman" w:cs="Times New Roman"/>
          <w:sz w:val="24"/>
          <w:szCs w:val="24"/>
          <w:lang w:val="ru-RU" w:eastAsia="ru-RU"/>
        </w:rPr>
        <w:t xml:space="preserve">направления профессиональной подготовки: </w:t>
      </w:r>
      <w:r w:rsidRPr="00A71995">
        <w:rPr>
          <w:rFonts w:ascii="Times New Roman" w:eastAsia="Times New Roman" w:hAnsi="Times New Roman" w:cs="Times New Roman"/>
          <w:sz w:val="24"/>
          <w:szCs w:val="24"/>
          <w:u w:val="single"/>
          <w:lang w:val="ru-RU" w:eastAsia="ru-RU"/>
        </w:rPr>
        <w:t>09.03.04 «Программная инженерия»</w:t>
      </w:r>
    </w:p>
    <w:p w14:paraId="072B0CA0"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47DB32F3"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3F3E7AC8" w14:textId="2FB5AFA0" w:rsidR="00A71995" w:rsidRPr="00A71995" w:rsidRDefault="00A71995" w:rsidP="00A71995">
      <w:pPr>
        <w:autoSpaceDN w:val="0"/>
        <w:spacing w:after="0" w:line="240" w:lineRule="auto"/>
        <w:jc w:val="both"/>
        <w:rPr>
          <w:rFonts w:ascii="Times New Roman" w:eastAsia="Times New Roman" w:hAnsi="Times New Roman" w:cs="Times New Roman"/>
          <w:sz w:val="24"/>
          <w:szCs w:val="24"/>
          <w:u w:val="single"/>
          <w:lang w:val="ru-RU" w:eastAsia="ru-RU"/>
        </w:rPr>
      </w:pPr>
      <w:r w:rsidRPr="00A71995">
        <w:rPr>
          <w:rFonts w:ascii="Times New Roman" w:eastAsia="Times New Roman" w:hAnsi="Times New Roman" w:cs="Times New Roman"/>
          <w:sz w:val="24"/>
          <w:szCs w:val="24"/>
          <w:lang w:val="ru-RU" w:eastAsia="ru-RU"/>
        </w:rPr>
        <w:t xml:space="preserve">Тема: </w:t>
      </w:r>
      <w:r w:rsidRPr="00A71995">
        <w:rPr>
          <w:rFonts w:ascii="Times New Roman" w:eastAsia="Times New Roman" w:hAnsi="Times New Roman" w:cs="Times New Roman"/>
          <w:sz w:val="24"/>
          <w:szCs w:val="24"/>
          <w:lang w:val="ru-RU" w:eastAsia="ru-RU"/>
        </w:rPr>
        <w:tab/>
      </w:r>
      <w:r w:rsidR="00AD4EF2" w:rsidRPr="00681D70">
        <w:rPr>
          <w:rFonts w:ascii="Times New Roman" w:eastAsia="Times New Roman" w:hAnsi="Times New Roman" w:cs="Times New Roman"/>
          <w:sz w:val="24"/>
          <w:szCs w:val="24"/>
          <w:lang w:val="ru-RU" w:eastAsia="ru-RU"/>
        </w:rPr>
        <w:t>«</w:t>
      </w:r>
      <w:r w:rsidR="00AD4EF2" w:rsidRPr="00681D70">
        <w:rPr>
          <w:rFonts w:ascii="Times New Roman" w:eastAsia="Times New Roman" w:hAnsi="Times New Roman" w:cs="Times New Roman"/>
          <w:sz w:val="24"/>
          <w:szCs w:val="24"/>
          <w:u w:val="single"/>
          <w:lang w:val="ru-RU" w:eastAsia="ru-RU"/>
        </w:rPr>
        <w:t xml:space="preserve">Клиент-серверная система </w:t>
      </w:r>
      <w:r w:rsidR="00E0366F">
        <w:rPr>
          <w:rFonts w:ascii="Times New Roman" w:eastAsia="Times New Roman" w:hAnsi="Times New Roman" w:cs="Times New Roman"/>
          <w:sz w:val="24"/>
          <w:szCs w:val="24"/>
          <w:u w:val="single"/>
          <w:lang w:val="ru-RU" w:eastAsia="ru-RU"/>
        </w:rPr>
        <w:t>«</w:t>
      </w:r>
      <w:r w:rsidR="00AD4EF2" w:rsidRPr="00681D70">
        <w:rPr>
          <w:rFonts w:ascii="Times New Roman" w:eastAsia="Times New Roman" w:hAnsi="Times New Roman" w:cs="Times New Roman"/>
          <w:sz w:val="24"/>
          <w:szCs w:val="24"/>
          <w:u w:val="single"/>
          <w:lang w:val="ru-RU" w:eastAsia="ru-RU"/>
        </w:rPr>
        <w:t>Кинотеатр</w:t>
      </w:r>
      <w:r w:rsidR="00E0366F">
        <w:rPr>
          <w:rFonts w:ascii="Times New Roman" w:eastAsia="Times New Roman" w:hAnsi="Times New Roman" w:cs="Times New Roman"/>
          <w:sz w:val="24"/>
          <w:szCs w:val="24"/>
          <w:u w:val="single"/>
          <w:lang w:val="ru-RU" w:eastAsia="ru-RU"/>
        </w:rPr>
        <w:t>»</w:t>
      </w:r>
      <w:r w:rsidR="00AD4EF2" w:rsidRPr="00681D70">
        <w:rPr>
          <w:rFonts w:ascii="Times New Roman" w:eastAsia="Times New Roman" w:hAnsi="Times New Roman" w:cs="Times New Roman"/>
          <w:sz w:val="24"/>
          <w:szCs w:val="24"/>
          <w:u w:val="single"/>
          <w:lang w:val="ru-RU" w:eastAsia="ru-RU"/>
        </w:rPr>
        <w:t>»</w:t>
      </w:r>
    </w:p>
    <w:p w14:paraId="5AF910B6"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3087C474"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6388748C" w14:textId="7E0B45DB" w:rsidR="00A71995" w:rsidRPr="00A71995" w:rsidRDefault="00A71995" w:rsidP="00A71995">
      <w:pPr>
        <w:autoSpaceDN w:val="0"/>
        <w:spacing w:after="0" w:line="240" w:lineRule="auto"/>
        <w:jc w:val="both"/>
        <w:rPr>
          <w:rFonts w:ascii="Times New Roman" w:eastAsia="Times New Roman" w:hAnsi="Times New Roman" w:cs="Times New Roman"/>
          <w:sz w:val="24"/>
          <w:szCs w:val="24"/>
          <w:u w:val="single"/>
          <w:lang w:val="ru-RU" w:eastAsia="ru-RU"/>
        </w:rPr>
      </w:pPr>
      <w:r w:rsidRPr="00A71995">
        <w:rPr>
          <w:rFonts w:ascii="Times New Roman" w:eastAsia="Times New Roman" w:hAnsi="Times New Roman" w:cs="Times New Roman"/>
          <w:sz w:val="24"/>
          <w:szCs w:val="24"/>
          <w:lang w:val="ru-RU" w:eastAsia="ru-RU"/>
        </w:rPr>
        <w:t xml:space="preserve">Студент: </w:t>
      </w:r>
      <w:r w:rsidR="0021283C" w:rsidRPr="00681D70">
        <w:rPr>
          <w:rFonts w:ascii="Times New Roman" w:eastAsia="Times New Roman" w:hAnsi="Times New Roman" w:cs="Times New Roman"/>
          <w:sz w:val="24"/>
          <w:szCs w:val="24"/>
          <w:u w:val="single"/>
          <w:lang w:val="ru-RU" w:eastAsia="ru-RU"/>
        </w:rPr>
        <w:t>Гор</w:t>
      </w:r>
      <w:r w:rsidR="00964D98" w:rsidRPr="00681D70">
        <w:rPr>
          <w:rFonts w:ascii="Times New Roman" w:eastAsia="Times New Roman" w:hAnsi="Times New Roman" w:cs="Times New Roman"/>
          <w:sz w:val="24"/>
          <w:szCs w:val="24"/>
          <w:u w:val="single"/>
          <w:lang w:val="ru-RU" w:eastAsia="ru-RU"/>
        </w:rPr>
        <w:t>ш</w:t>
      </w:r>
      <w:r w:rsidR="0021283C" w:rsidRPr="00681D70">
        <w:rPr>
          <w:rFonts w:ascii="Times New Roman" w:eastAsia="Times New Roman" w:hAnsi="Times New Roman" w:cs="Times New Roman"/>
          <w:sz w:val="24"/>
          <w:szCs w:val="24"/>
          <w:u w:val="single"/>
          <w:lang w:val="ru-RU" w:eastAsia="ru-RU"/>
        </w:rPr>
        <w:t>енёв Леонид Александрович</w:t>
      </w:r>
    </w:p>
    <w:p w14:paraId="04EC19F8" w14:textId="4FD16F80" w:rsidR="00A71995" w:rsidRPr="00A71995" w:rsidRDefault="00A71995" w:rsidP="00A71995">
      <w:pPr>
        <w:autoSpaceDN w:val="0"/>
        <w:spacing w:after="0" w:line="240" w:lineRule="auto"/>
        <w:jc w:val="both"/>
        <w:rPr>
          <w:rFonts w:ascii="Times New Roman" w:eastAsia="Times New Roman" w:hAnsi="Times New Roman" w:cs="Times New Roman"/>
          <w:sz w:val="24"/>
          <w:szCs w:val="24"/>
          <w:u w:val="single"/>
          <w:lang w:val="ru-RU" w:eastAsia="ru-RU"/>
        </w:rPr>
      </w:pPr>
      <w:r w:rsidRPr="00A71995">
        <w:rPr>
          <w:rFonts w:ascii="Times New Roman" w:eastAsia="Times New Roman" w:hAnsi="Times New Roman" w:cs="Times New Roman"/>
          <w:sz w:val="24"/>
          <w:szCs w:val="24"/>
          <w:lang w:val="ru-RU" w:eastAsia="ru-RU"/>
        </w:rPr>
        <w:t xml:space="preserve">Группа: </w:t>
      </w:r>
      <w:r w:rsidRPr="00A71995">
        <w:rPr>
          <w:rFonts w:ascii="Times New Roman" w:eastAsia="Times New Roman" w:hAnsi="Times New Roman" w:cs="Times New Roman"/>
          <w:sz w:val="24"/>
          <w:szCs w:val="24"/>
          <w:u w:val="single"/>
          <w:lang w:val="ru-RU" w:eastAsia="ru-RU"/>
        </w:rPr>
        <w:t>ИКБО-</w:t>
      </w:r>
      <w:r w:rsidR="0021283C" w:rsidRPr="00681D70">
        <w:rPr>
          <w:rFonts w:ascii="Times New Roman" w:eastAsia="Times New Roman" w:hAnsi="Times New Roman" w:cs="Times New Roman"/>
          <w:sz w:val="24"/>
          <w:szCs w:val="24"/>
          <w:u w:val="single"/>
          <w:lang w:val="ru-RU" w:eastAsia="ru-RU"/>
        </w:rPr>
        <w:t>16</w:t>
      </w:r>
      <w:r w:rsidRPr="00A71995">
        <w:rPr>
          <w:rFonts w:ascii="Times New Roman" w:eastAsia="Times New Roman" w:hAnsi="Times New Roman" w:cs="Times New Roman"/>
          <w:sz w:val="24"/>
          <w:szCs w:val="24"/>
          <w:u w:val="single"/>
          <w:lang w:val="ru-RU" w:eastAsia="ru-RU"/>
        </w:rPr>
        <w:t>-19</w:t>
      </w:r>
    </w:p>
    <w:p w14:paraId="70AD0347" w14:textId="0708AABB"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 xml:space="preserve">Работа представлена к защите </w:t>
      </w:r>
      <w:r w:rsidR="004612C1" w:rsidRPr="00681D70">
        <w:rPr>
          <w:rFonts w:ascii="Times New Roman" w:eastAsia="Times New Roman" w:hAnsi="Times New Roman" w:cs="Times New Roman"/>
          <w:sz w:val="24"/>
          <w:szCs w:val="24"/>
          <w:u w:val="single"/>
          <w:lang w:val="ru-RU" w:eastAsia="ru-RU"/>
        </w:rPr>
        <w:t>12</w:t>
      </w:r>
      <w:r w:rsidRPr="00A71995">
        <w:rPr>
          <w:rFonts w:ascii="Times New Roman" w:eastAsia="Times New Roman" w:hAnsi="Times New Roman" w:cs="Times New Roman"/>
          <w:sz w:val="24"/>
          <w:szCs w:val="24"/>
          <w:u w:val="single"/>
          <w:lang w:val="ru-RU" w:eastAsia="ru-RU"/>
        </w:rPr>
        <w:t>.</w:t>
      </w:r>
      <w:r w:rsidR="004612C1" w:rsidRPr="00681D70">
        <w:rPr>
          <w:rFonts w:ascii="Times New Roman" w:eastAsia="Times New Roman" w:hAnsi="Times New Roman" w:cs="Times New Roman"/>
          <w:sz w:val="24"/>
          <w:szCs w:val="24"/>
          <w:u w:val="single"/>
          <w:lang w:val="ru-RU" w:eastAsia="ru-RU"/>
        </w:rPr>
        <w:t>12</w:t>
      </w:r>
      <w:r w:rsidRPr="00A71995">
        <w:rPr>
          <w:rFonts w:ascii="Times New Roman" w:eastAsia="Times New Roman" w:hAnsi="Times New Roman" w:cs="Times New Roman"/>
          <w:sz w:val="24"/>
          <w:szCs w:val="24"/>
          <w:u w:val="single"/>
          <w:lang w:val="ru-RU" w:eastAsia="ru-RU"/>
        </w:rPr>
        <w:t>.2022</w:t>
      </w:r>
      <w:r w:rsidRPr="00A71995">
        <w:rPr>
          <w:rFonts w:ascii="Times New Roman" w:eastAsia="Times New Roman" w:hAnsi="Times New Roman" w:cs="Times New Roman"/>
          <w:sz w:val="24"/>
          <w:szCs w:val="24"/>
          <w:lang w:val="ru-RU" w:eastAsia="ru-RU"/>
        </w:rPr>
        <w:t xml:space="preserve"> (</w:t>
      </w:r>
      <w:r w:rsidRPr="00A71995">
        <w:rPr>
          <w:rFonts w:ascii="Times New Roman" w:eastAsia="Times New Roman" w:hAnsi="Times New Roman" w:cs="Times New Roman"/>
          <w:lang w:val="ru-RU" w:eastAsia="ru-RU"/>
        </w:rPr>
        <w:t>дата</w:t>
      </w:r>
      <w:r w:rsidRPr="00A71995">
        <w:rPr>
          <w:rFonts w:ascii="Times New Roman" w:eastAsia="Times New Roman" w:hAnsi="Times New Roman" w:cs="Times New Roman"/>
          <w:sz w:val="24"/>
          <w:szCs w:val="24"/>
          <w:lang w:val="ru-RU" w:eastAsia="ru-RU"/>
        </w:rPr>
        <w:t>)</w:t>
      </w:r>
      <w:r w:rsidRPr="00A71995">
        <w:rPr>
          <w:rFonts w:ascii="Times New Roman" w:eastAsia="Times New Roman" w:hAnsi="Times New Roman" w:cs="Times New Roman"/>
          <w:sz w:val="24"/>
          <w:szCs w:val="24"/>
          <w:lang w:val="ru-RU" w:eastAsia="ru-RU"/>
        </w:rPr>
        <w:tab/>
      </w:r>
      <w:r w:rsidRPr="00A71995">
        <w:rPr>
          <w:rFonts w:ascii="Times New Roman" w:eastAsia="Times New Roman" w:hAnsi="Times New Roman" w:cs="Times New Roman"/>
          <w:sz w:val="24"/>
          <w:szCs w:val="24"/>
          <w:lang w:val="ru-RU" w:eastAsia="ru-RU"/>
        </w:rPr>
        <w:tab/>
      </w:r>
      <w:r w:rsidR="000C31E0" w:rsidRPr="00681D70">
        <w:rPr>
          <w:rFonts w:ascii="Times New Roman" w:eastAsia="Times New Roman" w:hAnsi="Times New Roman" w:cs="Times New Roman"/>
          <w:sz w:val="24"/>
          <w:szCs w:val="24"/>
          <w:lang w:val="ru-RU" w:eastAsia="ru-RU"/>
        </w:rPr>
        <w:tab/>
      </w:r>
      <w:r w:rsidRPr="00A71995">
        <w:rPr>
          <w:rFonts w:ascii="Times New Roman" w:eastAsia="Times New Roman" w:hAnsi="Times New Roman" w:cs="Times New Roman"/>
          <w:sz w:val="24"/>
          <w:szCs w:val="24"/>
          <w:lang w:val="ru-RU" w:eastAsia="ru-RU"/>
        </w:rPr>
        <w:t>______</w:t>
      </w:r>
      <w:r w:rsidR="000C31E0" w:rsidRPr="00681D70">
        <w:rPr>
          <w:rFonts w:ascii="Times New Roman" w:eastAsia="Times New Roman" w:hAnsi="Times New Roman" w:cs="Times New Roman"/>
          <w:sz w:val="24"/>
          <w:szCs w:val="24"/>
          <w:lang w:val="ru-RU" w:eastAsia="ru-RU"/>
        </w:rPr>
        <w:t>____</w:t>
      </w:r>
      <w:r w:rsidRPr="00A71995">
        <w:rPr>
          <w:rFonts w:ascii="Times New Roman" w:eastAsia="Times New Roman" w:hAnsi="Times New Roman" w:cs="Times New Roman"/>
          <w:sz w:val="24"/>
          <w:szCs w:val="24"/>
          <w:lang w:val="ru-RU" w:eastAsia="ru-RU"/>
        </w:rPr>
        <w:t>/</w:t>
      </w:r>
      <w:r w:rsidR="0021283C" w:rsidRPr="00681D70">
        <w:rPr>
          <w:rFonts w:ascii="Times New Roman" w:eastAsia="Times New Roman" w:hAnsi="Times New Roman" w:cs="Times New Roman"/>
          <w:sz w:val="24"/>
          <w:szCs w:val="24"/>
          <w:u w:val="single"/>
          <w:lang w:val="ru-RU" w:eastAsia="ru-RU"/>
        </w:rPr>
        <w:t>Горшенёв Л.А</w:t>
      </w:r>
      <w:r w:rsidRPr="00A71995">
        <w:rPr>
          <w:rFonts w:ascii="Times New Roman" w:eastAsia="Times New Roman" w:hAnsi="Times New Roman" w:cs="Times New Roman"/>
          <w:sz w:val="24"/>
          <w:szCs w:val="24"/>
          <w:u w:val="single"/>
          <w:lang w:val="ru-RU" w:eastAsia="ru-RU"/>
        </w:rPr>
        <w:t>.</w:t>
      </w:r>
      <w:r w:rsidRPr="00A71995">
        <w:rPr>
          <w:rFonts w:ascii="Times New Roman" w:eastAsia="Times New Roman" w:hAnsi="Times New Roman" w:cs="Times New Roman"/>
          <w:sz w:val="24"/>
          <w:szCs w:val="24"/>
          <w:lang w:val="ru-RU" w:eastAsia="ru-RU"/>
        </w:rPr>
        <w:t xml:space="preserve">/ </w:t>
      </w:r>
    </w:p>
    <w:p w14:paraId="38639FDF" w14:textId="77777777" w:rsidR="00A71995" w:rsidRPr="00A71995" w:rsidRDefault="00A71995" w:rsidP="00A71995">
      <w:pPr>
        <w:autoSpaceDN w:val="0"/>
        <w:spacing w:after="0" w:line="240" w:lineRule="auto"/>
        <w:ind w:left="6372"/>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w:t>
      </w:r>
      <w:r w:rsidRPr="00A71995">
        <w:rPr>
          <w:rFonts w:ascii="Times New Roman" w:eastAsia="Times New Roman" w:hAnsi="Times New Roman" w:cs="Times New Roman"/>
          <w:lang w:val="ru-RU" w:eastAsia="ru-RU"/>
        </w:rPr>
        <w:t>подпись и ф.и.о. студента</w:t>
      </w:r>
      <w:r w:rsidRPr="00A71995">
        <w:rPr>
          <w:rFonts w:ascii="Times New Roman" w:eastAsia="Times New Roman" w:hAnsi="Times New Roman" w:cs="Times New Roman"/>
          <w:sz w:val="24"/>
          <w:szCs w:val="24"/>
          <w:lang w:val="ru-RU" w:eastAsia="ru-RU"/>
        </w:rPr>
        <w:t>)</w:t>
      </w:r>
    </w:p>
    <w:p w14:paraId="60F90933"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4CE2C58A"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32C11B12" w14:textId="45869FE3"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 xml:space="preserve">Руководитель: </w:t>
      </w:r>
      <w:r w:rsidR="00964D98" w:rsidRPr="00681D70">
        <w:rPr>
          <w:rFonts w:ascii="Times New Roman" w:eastAsia="Times New Roman" w:hAnsi="Times New Roman" w:cs="Times New Roman"/>
          <w:sz w:val="24"/>
          <w:szCs w:val="24"/>
          <w:u w:val="single"/>
          <w:lang w:val="ru-RU" w:eastAsia="ru-RU"/>
        </w:rPr>
        <w:t>старший преподаватель</w:t>
      </w:r>
      <w:r w:rsidRPr="00A71995">
        <w:rPr>
          <w:rFonts w:ascii="Times New Roman" w:eastAsia="Times New Roman" w:hAnsi="Times New Roman" w:cs="Times New Roman"/>
          <w:sz w:val="24"/>
          <w:szCs w:val="24"/>
          <w:u w:val="single"/>
          <w:lang w:val="ru-RU" w:eastAsia="ru-RU"/>
        </w:rPr>
        <w:t xml:space="preserve">, </w:t>
      </w:r>
      <w:r w:rsidR="00964D98" w:rsidRPr="00681D70">
        <w:rPr>
          <w:rFonts w:ascii="Times New Roman" w:eastAsia="Times New Roman" w:hAnsi="Times New Roman" w:cs="Times New Roman"/>
          <w:sz w:val="24"/>
          <w:szCs w:val="24"/>
          <w:u w:val="single"/>
          <w:lang w:val="ru-RU" w:eastAsia="ru-RU"/>
        </w:rPr>
        <w:t>Чехарин Евгений Евгеньевич</w:t>
      </w:r>
    </w:p>
    <w:p w14:paraId="35385682"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4D5B9251"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p>
    <w:p w14:paraId="4D090624" w14:textId="5D70CF66"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 xml:space="preserve">Работа допущена к защите </w:t>
      </w:r>
      <w:r w:rsidR="00964D98" w:rsidRPr="00681D70">
        <w:rPr>
          <w:rFonts w:ascii="Times New Roman" w:eastAsia="Times New Roman" w:hAnsi="Times New Roman" w:cs="Times New Roman"/>
          <w:sz w:val="24"/>
          <w:szCs w:val="24"/>
          <w:lang w:val="ru-RU" w:eastAsia="ru-RU"/>
        </w:rPr>
        <w:t>_</w:t>
      </w:r>
      <w:proofErr w:type="gramStart"/>
      <w:r w:rsidR="00964D98" w:rsidRPr="00681D70">
        <w:rPr>
          <w:rFonts w:ascii="Times New Roman" w:eastAsia="Times New Roman" w:hAnsi="Times New Roman" w:cs="Times New Roman"/>
          <w:sz w:val="24"/>
          <w:szCs w:val="24"/>
          <w:lang w:val="ru-RU" w:eastAsia="ru-RU"/>
        </w:rPr>
        <w:t>_</w:t>
      </w:r>
      <w:r w:rsidRPr="00A71995">
        <w:rPr>
          <w:rFonts w:ascii="Times New Roman" w:eastAsia="Times New Roman" w:hAnsi="Times New Roman" w:cs="Times New Roman"/>
          <w:sz w:val="24"/>
          <w:szCs w:val="24"/>
          <w:lang w:val="ru-RU" w:eastAsia="ru-RU"/>
        </w:rPr>
        <w:t>.</w:t>
      </w:r>
      <w:r w:rsidR="00964D98" w:rsidRPr="00681D70">
        <w:rPr>
          <w:rFonts w:ascii="Times New Roman" w:eastAsia="Times New Roman" w:hAnsi="Times New Roman" w:cs="Times New Roman"/>
          <w:sz w:val="24"/>
          <w:szCs w:val="24"/>
          <w:lang w:val="ru-RU" w:eastAsia="ru-RU"/>
        </w:rPr>
        <w:t>_</w:t>
      </w:r>
      <w:proofErr w:type="gramEnd"/>
      <w:r w:rsidR="00964D98" w:rsidRPr="00681D70">
        <w:rPr>
          <w:rFonts w:ascii="Times New Roman" w:eastAsia="Times New Roman" w:hAnsi="Times New Roman" w:cs="Times New Roman"/>
          <w:sz w:val="24"/>
          <w:szCs w:val="24"/>
          <w:lang w:val="ru-RU" w:eastAsia="ru-RU"/>
        </w:rPr>
        <w:t>_</w:t>
      </w:r>
      <w:r w:rsidRPr="00A71995">
        <w:rPr>
          <w:rFonts w:ascii="Times New Roman" w:eastAsia="Times New Roman" w:hAnsi="Times New Roman" w:cs="Times New Roman"/>
          <w:sz w:val="24"/>
          <w:szCs w:val="24"/>
          <w:lang w:val="ru-RU" w:eastAsia="ru-RU"/>
        </w:rPr>
        <w:t>.2022 (</w:t>
      </w:r>
      <w:r w:rsidRPr="00A71995">
        <w:rPr>
          <w:rFonts w:ascii="Times New Roman" w:eastAsia="Times New Roman" w:hAnsi="Times New Roman" w:cs="Times New Roman"/>
          <w:lang w:val="ru-RU" w:eastAsia="ru-RU"/>
        </w:rPr>
        <w:t>дата</w:t>
      </w:r>
      <w:r w:rsidRPr="00A71995">
        <w:rPr>
          <w:rFonts w:ascii="Times New Roman" w:eastAsia="Times New Roman" w:hAnsi="Times New Roman" w:cs="Times New Roman"/>
          <w:sz w:val="24"/>
          <w:szCs w:val="24"/>
          <w:lang w:val="ru-RU" w:eastAsia="ru-RU"/>
        </w:rPr>
        <w:t>)</w:t>
      </w:r>
      <w:r w:rsidRPr="00A71995">
        <w:rPr>
          <w:rFonts w:ascii="Times New Roman" w:eastAsia="Times New Roman" w:hAnsi="Times New Roman" w:cs="Times New Roman"/>
          <w:sz w:val="24"/>
          <w:szCs w:val="24"/>
          <w:lang w:val="ru-RU" w:eastAsia="ru-RU"/>
        </w:rPr>
        <w:tab/>
      </w:r>
      <w:r w:rsidRPr="00A71995">
        <w:rPr>
          <w:rFonts w:ascii="Times New Roman" w:eastAsia="Times New Roman" w:hAnsi="Times New Roman" w:cs="Times New Roman"/>
          <w:sz w:val="24"/>
          <w:szCs w:val="24"/>
          <w:lang w:val="ru-RU" w:eastAsia="ru-RU"/>
        </w:rPr>
        <w:tab/>
      </w:r>
      <w:r w:rsidRPr="00A71995">
        <w:rPr>
          <w:rFonts w:ascii="Times New Roman" w:eastAsia="Times New Roman" w:hAnsi="Times New Roman" w:cs="Times New Roman"/>
          <w:sz w:val="24"/>
          <w:szCs w:val="24"/>
          <w:lang w:val="ru-RU" w:eastAsia="ru-RU"/>
        </w:rPr>
        <w:tab/>
      </w:r>
      <w:r w:rsidR="000C31E0" w:rsidRPr="00A71995">
        <w:rPr>
          <w:rFonts w:ascii="Times New Roman" w:eastAsia="Times New Roman" w:hAnsi="Times New Roman" w:cs="Times New Roman"/>
          <w:sz w:val="24"/>
          <w:szCs w:val="24"/>
          <w:lang w:val="ru-RU" w:eastAsia="ru-RU"/>
        </w:rPr>
        <w:t>______</w:t>
      </w:r>
      <w:r w:rsidR="000C31E0" w:rsidRPr="00681D70">
        <w:rPr>
          <w:rFonts w:ascii="Times New Roman" w:eastAsia="Times New Roman" w:hAnsi="Times New Roman" w:cs="Times New Roman"/>
          <w:sz w:val="24"/>
          <w:szCs w:val="24"/>
          <w:lang w:val="ru-RU" w:eastAsia="ru-RU"/>
        </w:rPr>
        <w:t>____</w:t>
      </w:r>
      <w:r w:rsidRPr="00A71995">
        <w:rPr>
          <w:rFonts w:ascii="Times New Roman" w:eastAsia="Times New Roman" w:hAnsi="Times New Roman" w:cs="Times New Roman"/>
          <w:sz w:val="24"/>
          <w:szCs w:val="24"/>
          <w:lang w:val="ru-RU" w:eastAsia="ru-RU"/>
        </w:rPr>
        <w:t>/</w:t>
      </w:r>
      <w:r w:rsidR="00964D98" w:rsidRPr="00681D70">
        <w:rPr>
          <w:rFonts w:ascii="Times New Roman" w:eastAsia="Times New Roman" w:hAnsi="Times New Roman" w:cs="Times New Roman"/>
          <w:sz w:val="24"/>
          <w:szCs w:val="24"/>
          <w:u w:val="single"/>
          <w:lang w:val="ru-RU" w:eastAsia="ru-RU"/>
        </w:rPr>
        <w:t>Чехарин Е.Е</w:t>
      </w:r>
      <w:r w:rsidRPr="00A71995">
        <w:rPr>
          <w:rFonts w:ascii="Times New Roman" w:eastAsia="Times New Roman" w:hAnsi="Times New Roman" w:cs="Times New Roman"/>
          <w:sz w:val="24"/>
          <w:szCs w:val="24"/>
          <w:u w:val="single"/>
          <w:lang w:val="ru-RU" w:eastAsia="ru-RU"/>
        </w:rPr>
        <w:t>.</w:t>
      </w:r>
      <w:r w:rsidRPr="00A71995">
        <w:rPr>
          <w:rFonts w:ascii="Times New Roman" w:eastAsia="Times New Roman" w:hAnsi="Times New Roman" w:cs="Times New Roman"/>
          <w:sz w:val="24"/>
          <w:szCs w:val="24"/>
          <w:lang w:val="ru-RU" w:eastAsia="ru-RU"/>
        </w:rPr>
        <w:t xml:space="preserve">/ </w:t>
      </w:r>
    </w:p>
    <w:p w14:paraId="6E3D6F50" w14:textId="77777777" w:rsidR="00A71995" w:rsidRPr="00A71995" w:rsidRDefault="00A71995" w:rsidP="00A71995">
      <w:pPr>
        <w:autoSpaceDN w:val="0"/>
        <w:spacing w:after="0" w:line="240" w:lineRule="auto"/>
        <w:ind w:left="6372"/>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w:t>
      </w:r>
      <w:r w:rsidRPr="00A71995">
        <w:rPr>
          <w:rFonts w:ascii="Times New Roman" w:eastAsia="Times New Roman" w:hAnsi="Times New Roman" w:cs="Times New Roman"/>
          <w:lang w:val="ru-RU" w:eastAsia="ru-RU"/>
        </w:rPr>
        <w:t>подпись и ф.и.о. рук-ля</w:t>
      </w:r>
      <w:r w:rsidRPr="00A71995">
        <w:rPr>
          <w:rFonts w:ascii="Times New Roman" w:eastAsia="Times New Roman" w:hAnsi="Times New Roman" w:cs="Times New Roman"/>
          <w:sz w:val="24"/>
          <w:szCs w:val="24"/>
          <w:lang w:val="ru-RU" w:eastAsia="ru-RU"/>
        </w:rPr>
        <w:t>)</w:t>
      </w:r>
    </w:p>
    <w:p w14:paraId="45E440E8" w14:textId="77777777" w:rsidR="00A71995" w:rsidRPr="00A71995" w:rsidRDefault="00A71995" w:rsidP="00A71995">
      <w:pPr>
        <w:autoSpaceDN w:val="0"/>
        <w:spacing w:after="0" w:line="240" w:lineRule="auto"/>
        <w:ind w:left="6372"/>
        <w:jc w:val="both"/>
        <w:rPr>
          <w:rFonts w:ascii="Times New Roman" w:eastAsia="Times New Roman" w:hAnsi="Times New Roman" w:cs="Times New Roman"/>
          <w:sz w:val="24"/>
          <w:szCs w:val="24"/>
          <w:lang w:val="ru-RU" w:eastAsia="ru-RU"/>
        </w:rPr>
      </w:pPr>
    </w:p>
    <w:p w14:paraId="609ACD09" w14:textId="4A9ADC49"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 xml:space="preserve">Оценка по итогам защиты: </w:t>
      </w:r>
      <w:r w:rsidR="0021283C" w:rsidRPr="00681D70">
        <w:rPr>
          <w:rFonts w:ascii="Times New Roman" w:eastAsia="Times New Roman" w:hAnsi="Times New Roman" w:cs="Times New Roman"/>
          <w:sz w:val="24"/>
          <w:szCs w:val="24"/>
          <w:lang w:val="ru-RU" w:eastAsia="ru-RU"/>
        </w:rPr>
        <w:t>_________</w:t>
      </w:r>
    </w:p>
    <w:p w14:paraId="2DB8BA6C" w14:textId="344EE446"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_______________ /</w:t>
      </w:r>
      <w:r w:rsidR="00964D98" w:rsidRPr="00681D70">
        <w:rPr>
          <w:rFonts w:ascii="Times New Roman" w:eastAsia="Times New Roman" w:hAnsi="Times New Roman" w:cs="Times New Roman"/>
          <w:sz w:val="24"/>
          <w:szCs w:val="24"/>
          <w:lang w:val="ru-RU" w:eastAsia="ru-RU"/>
        </w:rPr>
        <w:t xml:space="preserve"> _</w:t>
      </w:r>
      <w:proofErr w:type="gramStart"/>
      <w:r w:rsidR="00964D98" w:rsidRPr="00681D70">
        <w:rPr>
          <w:rFonts w:ascii="Times New Roman" w:eastAsia="Times New Roman" w:hAnsi="Times New Roman" w:cs="Times New Roman"/>
          <w:sz w:val="24"/>
          <w:szCs w:val="24"/>
          <w:lang w:val="ru-RU" w:eastAsia="ru-RU"/>
        </w:rPr>
        <w:t>_</w:t>
      </w:r>
      <w:r w:rsidRPr="00A71995">
        <w:rPr>
          <w:rFonts w:ascii="Times New Roman" w:eastAsia="Times New Roman" w:hAnsi="Times New Roman" w:cs="Times New Roman"/>
          <w:sz w:val="24"/>
          <w:szCs w:val="24"/>
          <w:lang w:val="ru-RU" w:eastAsia="ru-RU"/>
        </w:rPr>
        <w:t>.</w:t>
      </w:r>
      <w:r w:rsidR="00964D98" w:rsidRPr="00681D70">
        <w:rPr>
          <w:rFonts w:ascii="Times New Roman" w:eastAsia="Times New Roman" w:hAnsi="Times New Roman" w:cs="Times New Roman"/>
          <w:sz w:val="24"/>
          <w:szCs w:val="24"/>
          <w:lang w:val="ru-RU" w:eastAsia="ru-RU"/>
        </w:rPr>
        <w:t>_</w:t>
      </w:r>
      <w:proofErr w:type="gramEnd"/>
      <w:r w:rsidR="00964D98" w:rsidRPr="00681D70">
        <w:rPr>
          <w:rFonts w:ascii="Times New Roman" w:eastAsia="Times New Roman" w:hAnsi="Times New Roman" w:cs="Times New Roman"/>
          <w:sz w:val="24"/>
          <w:szCs w:val="24"/>
          <w:lang w:val="ru-RU" w:eastAsia="ru-RU"/>
        </w:rPr>
        <w:t>_</w:t>
      </w:r>
      <w:r w:rsidRPr="00A71995">
        <w:rPr>
          <w:rFonts w:ascii="Times New Roman" w:eastAsia="Times New Roman" w:hAnsi="Times New Roman" w:cs="Times New Roman"/>
          <w:sz w:val="24"/>
          <w:szCs w:val="24"/>
          <w:lang w:val="ru-RU" w:eastAsia="ru-RU"/>
        </w:rPr>
        <w:t xml:space="preserve">.2022, </w:t>
      </w:r>
      <w:r w:rsidR="00A46119" w:rsidRPr="00681D70">
        <w:rPr>
          <w:rFonts w:ascii="Times New Roman" w:eastAsia="Times New Roman" w:hAnsi="Times New Roman" w:cs="Times New Roman"/>
          <w:sz w:val="24"/>
          <w:szCs w:val="24"/>
          <w:u w:val="single"/>
          <w:lang w:val="ru-RU" w:eastAsia="ru-RU"/>
        </w:rPr>
        <w:t>старший преподаватель</w:t>
      </w:r>
      <w:r w:rsidR="00A46119" w:rsidRPr="00A71995">
        <w:rPr>
          <w:rFonts w:ascii="Times New Roman" w:eastAsia="Times New Roman" w:hAnsi="Times New Roman" w:cs="Times New Roman"/>
          <w:sz w:val="24"/>
          <w:szCs w:val="24"/>
          <w:u w:val="single"/>
          <w:lang w:val="ru-RU" w:eastAsia="ru-RU"/>
        </w:rPr>
        <w:t xml:space="preserve">, </w:t>
      </w:r>
      <w:r w:rsidR="00A46119" w:rsidRPr="00681D70">
        <w:rPr>
          <w:rFonts w:ascii="Times New Roman" w:eastAsia="Times New Roman" w:hAnsi="Times New Roman" w:cs="Times New Roman"/>
          <w:sz w:val="24"/>
          <w:szCs w:val="24"/>
          <w:u w:val="single"/>
          <w:lang w:val="ru-RU" w:eastAsia="ru-RU"/>
        </w:rPr>
        <w:t>Чехарин Евгений Евгеньевич</w:t>
      </w:r>
      <w:r w:rsidRPr="00A71995">
        <w:rPr>
          <w:rFonts w:ascii="Times New Roman" w:eastAsia="Times New Roman" w:hAnsi="Times New Roman" w:cs="Times New Roman"/>
          <w:sz w:val="24"/>
          <w:szCs w:val="24"/>
          <w:lang w:val="ru-RU" w:eastAsia="ru-RU"/>
        </w:rPr>
        <w:t>/</w:t>
      </w:r>
    </w:p>
    <w:p w14:paraId="22D48725" w14:textId="381E71AE"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 xml:space="preserve">_______________ / </w:t>
      </w:r>
      <w:r w:rsidR="00964D98" w:rsidRPr="00681D70">
        <w:rPr>
          <w:rFonts w:ascii="Times New Roman" w:eastAsia="Times New Roman" w:hAnsi="Times New Roman" w:cs="Times New Roman"/>
          <w:sz w:val="24"/>
          <w:szCs w:val="24"/>
          <w:lang w:val="ru-RU" w:eastAsia="ru-RU"/>
        </w:rPr>
        <w:t>_</w:t>
      </w:r>
      <w:proofErr w:type="gramStart"/>
      <w:r w:rsidR="00964D98" w:rsidRPr="00681D70">
        <w:rPr>
          <w:rFonts w:ascii="Times New Roman" w:eastAsia="Times New Roman" w:hAnsi="Times New Roman" w:cs="Times New Roman"/>
          <w:sz w:val="24"/>
          <w:szCs w:val="24"/>
          <w:lang w:val="ru-RU" w:eastAsia="ru-RU"/>
        </w:rPr>
        <w:t>_</w:t>
      </w:r>
      <w:r w:rsidRPr="00A71995">
        <w:rPr>
          <w:rFonts w:ascii="Times New Roman" w:eastAsia="Times New Roman" w:hAnsi="Times New Roman" w:cs="Times New Roman"/>
          <w:sz w:val="24"/>
          <w:szCs w:val="24"/>
          <w:lang w:val="ru-RU" w:eastAsia="ru-RU"/>
        </w:rPr>
        <w:t>.</w:t>
      </w:r>
      <w:r w:rsidR="00964D98" w:rsidRPr="00681D70">
        <w:rPr>
          <w:rFonts w:ascii="Times New Roman" w:eastAsia="Times New Roman" w:hAnsi="Times New Roman" w:cs="Times New Roman"/>
          <w:sz w:val="24"/>
          <w:szCs w:val="24"/>
          <w:lang w:val="ru-RU" w:eastAsia="ru-RU"/>
        </w:rPr>
        <w:t>_</w:t>
      </w:r>
      <w:proofErr w:type="gramEnd"/>
      <w:r w:rsidR="00964D98" w:rsidRPr="00681D70">
        <w:rPr>
          <w:rFonts w:ascii="Times New Roman" w:eastAsia="Times New Roman" w:hAnsi="Times New Roman" w:cs="Times New Roman"/>
          <w:sz w:val="24"/>
          <w:szCs w:val="24"/>
          <w:lang w:val="ru-RU" w:eastAsia="ru-RU"/>
        </w:rPr>
        <w:t>_</w:t>
      </w:r>
      <w:r w:rsidRPr="00A71995">
        <w:rPr>
          <w:rFonts w:ascii="Times New Roman" w:eastAsia="Times New Roman" w:hAnsi="Times New Roman" w:cs="Times New Roman"/>
          <w:sz w:val="24"/>
          <w:szCs w:val="24"/>
          <w:lang w:val="ru-RU" w:eastAsia="ru-RU"/>
        </w:rPr>
        <w:t xml:space="preserve">.2022, </w:t>
      </w:r>
      <w:r w:rsidR="00A46119" w:rsidRPr="00681D70">
        <w:rPr>
          <w:rFonts w:ascii="Times New Roman" w:eastAsia="Times New Roman" w:hAnsi="Times New Roman" w:cs="Times New Roman"/>
          <w:sz w:val="24"/>
          <w:szCs w:val="24"/>
          <w:lang w:val="ru-RU" w:eastAsia="ru-RU"/>
        </w:rPr>
        <w:t>______________________________________________</w:t>
      </w:r>
      <w:r w:rsidRPr="00A71995">
        <w:rPr>
          <w:rFonts w:ascii="Times New Roman" w:eastAsia="Times New Roman" w:hAnsi="Times New Roman" w:cs="Times New Roman"/>
          <w:sz w:val="24"/>
          <w:szCs w:val="24"/>
          <w:lang w:val="ru-RU" w:eastAsia="ru-RU"/>
        </w:rPr>
        <w:t>/</w:t>
      </w:r>
    </w:p>
    <w:p w14:paraId="4E515BF9" w14:textId="77777777" w:rsidR="00A71995" w:rsidRPr="00A71995" w:rsidRDefault="00A71995" w:rsidP="00A71995">
      <w:pPr>
        <w:autoSpaceDN w:val="0"/>
        <w:spacing w:after="0" w:line="240" w:lineRule="auto"/>
        <w:jc w:val="both"/>
        <w:rPr>
          <w:rFonts w:ascii="Times New Roman" w:eastAsia="Times New Roman" w:hAnsi="Times New Roman" w:cs="Times New Roman"/>
          <w:sz w:val="24"/>
          <w:szCs w:val="24"/>
          <w:lang w:val="ru-RU" w:eastAsia="ru-RU"/>
        </w:rPr>
      </w:pPr>
      <w:r w:rsidRPr="00A71995">
        <w:rPr>
          <w:rFonts w:ascii="Times New Roman" w:eastAsia="Times New Roman" w:hAnsi="Times New Roman" w:cs="Times New Roman"/>
          <w:sz w:val="24"/>
          <w:szCs w:val="24"/>
          <w:lang w:val="ru-RU" w:eastAsia="ru-RU"/>
        </w:rPr>
        <w:t xml:space="preserve"> (подписи, дата, ф.и.о., должность, звание, уч. степень двух преподавателей, принявших защиту)</w:t>
      </w:r>
    </w:p>
    <w:p w14:paraId="6C5210CD" w14:textId="77777777" w:rsidR="00AF142C" w:rsidRPr="00681D70" w:rsidRDefault="00AF142C" w:rsidP="00A71995">
      <w:pPr>
        <w:jc w:val="center"/>
        <w:rPr>
          <w:rFonts w:ascii="Times New Roman" w:eastAsia="Times New Roman" w:hAnsi="Times New Roman" w:cs="Times New Roman"/>
          <w:sz w:val="24"/>
          <w:szCs w:val="24"/>
          <w:lang w:val="ru-RU" w:eastAsia="ru-RU"/>
        </w:rPr>
      </w:pPr>
    </w:p>
    <w:p w14:paraId="37099D67" w14:textId="46CC36C1" w:rsidR="007A75F7" w:rsidRPr="00681D70" w:rsidRDefault="00A71995" w:rsidP="00A71995">
      <w:pPr>
        <w:jc w:val="center"/>
        <w:rPr>
          <w:rFonts w:ascii="Times New Roman" w:eastAsia="Times New Roman" w:hAnsi="Times New Roman" w:cs="Times New Roman"/>
          <w:sz w:val="28"/>
          <w:lang w:val="ru-RU"/>
        </w:rPr>
      </w:pPr>
      <w:r w:rsidRPr="00681D70">
        <w:rPr>
          <w:rFonts w:ascii="Times New Roman" w:eastAsia="Times New Roman" w:hAnsi="Times New Roman" w:cs="Times New Roman"/>
          <w:sz w:val="24"/>
          <w:szCs w:val="24"/>
          <w:lang w:val="ru-RU" w:eastAsia="ru-RU"/>
        </w:rPr>
        <w:t>2022г.</w:t>
      </w:r>
      <w:r w:rsidRPr="00681D70">
        <w:rPr>
          <w:rFonts w:ascii="Times New Roman" w:eastAsia="Times New Roman" w:hAnsi="Times New Roman" w:cs="Times New Roman"/>
          <w:sz w:val="28"/>
          <w:lang w:val="ru-RU"/>
        </w:rPr>
        <w:br w:type="page"/>
      </w:r>
    </w:p>
    <w:p w14:paraId="235D5951" w14:textId="05C77310" w:rsidR="0092109B" w:rsidRPr="00681D70" w:rsidRDefault="0092109B" w:rsidP="008C3E31">
      <w:pPr>
        <w:spacing w:line="360" w:lineRule="auto"/>
        <w:ind w:firstLine="709"/>
        <w:jc w:val="center"/>
        <w:rPr>
          <w:rFonts w:ascii="Times New Roman" w:eastAsia="Times New Roman" w:hAnsi="Times New Roman" w:cs="Times New Roman"/>
          <w:sz w:val="28"/>
          <w:lang w:val="ru-RU"/>
        </w:rPr>
      </w:pPr>
      <w:r w:rsidRPr="00681D70">
        <w:rPr>
          <w:rFonts w:ascii="Times New Roman" w:eastAsia="Times New Roman" w:hAnsi="Times New Roman" w:cs="Times New Roman"/>
          <w:sz w:val="28"/>
          <w:lang w:val="ru-RU"/>
        </w:rPr>
        <w:lastRenderedPageBreak/>
        <w:t xml:space="preserve">Здесь должен быть скан подписанного задания </w:t>
      </w:r>
    </w:p>
    <w:p w14:paraId="22AD57A2" w14:textId="77777777" w:rsidR="00AB4C05" w:rsidRPr="00681D70" w:rsidRDefault="00AB4C05" w:rsidP="008C3E31">
      <w:pPr>
        <w:spacing w:line="360" w:lineRule="auto"/>
        <w:ind w:firstLine="709"/>
        <w:rPr>
          <w:rFonts w:ascii="Times New Roman" w:eastAsia="Times New Roman" w:hAnsi="Times New Roman" w:cs="Times New Roman"/>
          <w:b/>
          <w:sz w:val="32"/>
          <w:szCs w:val="32"/>
          <w:lang w:val="ru-RU" w:eastAsia="ru-RU"/>
        </w:rPr>
      </w:pPr>
      <w:r w:rsidRPr="00681D70">
        <w:rPr>
          <w:rFonts w:ascii="Times New Roman" w:eastAsia="Times New Roman" w:hAnsi="Times New Roman" w:cs="Times New Roman"/>
          <w:b/>
          <w:sz w:val="32"/>
          <w:szCs w:val="32"/>
          <w:lang w:val="ru-RU" w:eastAsia="ru-RU"/>
        </w:rPr>
        <w:br w:type="page"/>
      </w:r>
    </w:p>
    <w:sdt>
      <w:sdtPr>
        <w:rPr>
          <w:rFonts w:asciiTheme="minorHAnsi" w:eastAsiaTheme="minorHAnsi" w:hAnsiTheme="minorHAnsi" w:cstheme="minorBidi"/>
          <w:color w:val="auto"/>
          <w:sz w:val="22"/>
          <w:szCs w:val="22"/>
          <w:lang w:val="ru-RU"/>
        </w:rPr>
        <w:id w:val="-1969429384"/>
        <w:docPartObj>
          <w:docPartGallery w:val="Table of Contents"/>
          <w:docPartUnique/>
        </w:docPartObj>
      </w:sdtPr>
      <w:sdtEndPr>
        <w:rPr>
          <w:rFonts w:ascii="Times New Roman" w:hAnsi="Times New Roman" w:cs="Times New Roman"/>
          <w:b/>
          <w:bCs/>
        </w:rPr>
      </w:sdtEndPr>
      <w:sdtContent>
        <w:p w14:paraId="5A01E53C" w14:textId="6952D82C" w:rsidR="0092109B" w:rsidRPr="00681D70" w:rsidRDefault="00AF4BCD" w:rsidP="001750B6">
          <w:pPr>
            <w:pStyle w:val="af8"/>
            <w:jc w:val="center"/>
            <w:rPr>
              <w:rStyle w:val="aa"/>
              <w:color w:val="auto"/>
              <w:lang w:val="ru-RU"/>
            </w:rPr>
          </w:pPr>
          <w:r w:rsidRPr="00681D70">
            <w:rPr>
              <w:rStyle w:val="aa"/>
              <w:color w:val="auto"/>
              <w:lang w:val="ru-RU"/>
            </w:rPr>
            <w:t>ОГЛАВЛЕНИЕ</w:t>
          </w:r>
        </w:p>
        <w:p w14:paraId="3C6F88F8" w14:textId="6179792B" w:rsidR="00566896" w:rsidRDefault="00AF4BCD">
          <w:pPr>
            <w:pStyle w:val="11"/>
            <w:rPr>
              <w:rFonts w:asciiTheme="minorHAnsi" w:eastAsiaTheme="minorEastAsia" w:hAnsiTheme="minorHAnsi"/>
              <w:noProof/>
              <w:sz w:val="22"/>
            </w:rPr>
          </w:pPr>
          <w:r w:rsidRPr="00681D70">
            <w:rPr>
              <w:rFonts w:cs="Times New Roman"/>
              <w:szCs w:val="28"/>
              <w:lang w:val="ru-RU"/>
            </w:rPr>
            <w:fldChar w:fldCharType="begin"/>
          </w:r>
          <w:r w:rsidRPr="00681D70">
            <w:rPr>
              <w:rFonts w:cs="Times New Roman"/>
              <w:szCs w:val="28"/>
              <w:lang w:val="ru-RU"/>
            </w:rPr>
            <w:instrText xml:space="preserve"> TOC \o "1-3" \h \z \u </w:instrText>
          </w:r>
          <w:r w:rsidRPr="00681D70">
            <w:rPr>
              <w:rFonts w:cs="Times New Roman"/>
              <w:szCs w:val="28"/>
              <w:lang w:val="ru-RU"/>
            </w:rPr>
            <w:fldChar w:fldCharType="separate"/>
          </w:r>
          <w:hyperlink w:anchor="_Toc120649815" w:history="1">
            <w:r w:rsidR="00566896" w:rsidRPr="008B0ED2">
              <w:rPr>
                <w:rStyle w:val="af9"/>
                <w:noProof/>
                <w:lang w:val="ru-RU" w:bidi="hi-IN"/>
              </w:rPr>
              <w:t>ВВЕДЕНИЕ</w:t>
            </w:r>
            <w:r w:rsidR="00566896">
              <w:rPr>
                <w:noProof/>
                <w:webHidden/>
              </w:rPr>
              <w:tab/>
            </w:r>
            <w:r w:rsidR="00566896">
              <w:rPr>
                <w:noProof/>
                <w:webHidden/>
              </w:rPr>
              <w:fldChar w:fldCharType="begin"/>
            </w:r>
            <w:r w:rsidR="00566896">
              <w:rPr>
                <w:noProof/>
                <w:webHidden/>
              </w:rPr>
              <w:instrText xml:space="preserve"> PAGEREF _Toc120649815 \h </w:instrText>
            </w:r>
            <w:r w:rsidR="00566896">
              <w:rPr>
                <w:noProof/>
                <w:webHidden/>
              </w:rPr>
            </w:r>
            <w:r w:rsidR="00566896">
              <w:rPr>
                <w:noProof/>
                <w:webHidden/>
              </w:rPr>
              <w:fldChar w:fldCharType="separate"/>
            </w:r>
            <w:r w:rsidR="00083BF3">
              <w:rPr>
                <w:noProof/>
                <w:webHidden/>
              </w:rPr>
              <w:t>4</w:t>
            </w:r>
            <w:r w:rsidR="00566896">
              <w:rPr>
                <w:noProof/>
                <w:webHidden/>
              </w:rPr>
              <w:fldChar w:fldCharType="end"/>
            </w:r>
          </w:hyperlink>
        </w:p>
        <w:p w14:paraId="1DE658E7" w14:textId="20B19E03" w:rsidR="00566896" w:rsidRDefault="00566896">
          <w:pPr>
            <w:pStyle w:val="11"/>
            <w:tabs>
              <w:tab w:val="left" w:pos="440"/>
            </w:tabs>
            <w:rPr>
              <w:rFonts w:asciiTheme="minorHAnsi" w:eastAsiaTheme="minorEastAsia" w:hAnsiTheme="minorHAnsi"/>
              <w:noProof/>
              <w:sz w:val="22"/>
            </w:rPr>
          </w:pPr>
          <w:hyperlink w:anchor="_Toc120649816" w:history="1">
            <w:r w:rsidRPr="008B0ED2">
              <w:rPr>
                <w:rStyle w:val="af9"/>
                <w:noProof/>
                <w:lang w:val="ru-RU" w:bidi="hi-IN"/>
              </w:rPr>
              <w:t>1.</w:t>
            </w:r>
            <w:r>
              <w:rPr>
                <w:rFonts w:asciiTheme="minorHAnsi" w:eastAsiaTheme="minorEastAsia" w:hAnsiTheme="minorHAnsi"/>
                <w:noProof/>
                <w:sz w:val="22"/>
              </w:rPr>
              <w:tab/>
            </w:r>
            <w:r w:rsidRPr="008B0ED2">
              <w:rPr>
                <w:rStyle w:val="af9"/>
                <w:noProof/>
                <w:lang w:val="ru-RU" w:bidi="hi-IN"/>
              </w:rPr>
              <w:t>Разработка</w:t>
            </w:r>
            <w:r w:rsidRPr="008B0ED2">
              <w:rPr>
                <w:rStyle w:val="af9"/>
                <w:noProof/>
                <w:spacing w:val="-5"/>
                <w:lang w:val="ru-RU" w:bidi="hi-IN"/>
              </w:rPr>
              <w:t xml:space="preserve"> </w:t>
            </w:r>
            <w:r w:rsidRPr="008B0ED2">
              <w:rPr>
                <w:rStyle w:val="af9"/>
                <w:noProof/>
                <w:lang w:val="ru-RU" w:bidi="hi-IN"/>
              </w:rPr>
              <w:t>концептуальной</w:t>
            </w:r>
            <w:r w:rsidRPr="008B0ED2">
              <w:rPr>
                <w:rStyle w:val="af9"/>
                <w:noProof/>
                <w:spacing w:val="-3"/>
                <w:lang w:val="ru-RU" w:bidi="hi-IN"/>
              </w:rPr>
              <w:t xml:space="preserve"> </w:t>
            </w:r>
            <w:r w:rsidRPr="008B0ED2">
              <w:rPr>
                <w:rStyle w:val="af9"/>
                <w:noProof/>
                <w:lang w:val="ru-RU" w:bidi="hi-IN"/>
              </w:rPr>
              <w:t>модели</w:t>
            </w:r>
            <w:r w:rsidRPr="008B0ED2">
              <w:rPr>
                <w:rStyle w:val="af9"/>
                <w:noProof/>
                <w:spacing w:val="-5"/>
                <w:lang w:val="ru-RU" w:bidi="hi-IN"/>
              </w:rPr>
              <w:t xml:space="preserve"> </w:t>
            </w:r>
            <w:r w:rsidRPr="008B0ED2">
              <w:rPr>
                <w:rStyle w:val="af9"/>
                <w:noProof/>
                <w:lang w:val="ru-RU" w:bidi="hi-IN"/>
              </w:rPr>
              <w:t>клиент-серверной</w:t>
            </w:r>
            <w:r w:rsidRPr="008B0ED2">
              <w:rPr>
                <w:rStyle w:val="af9"/>
                <w:noProof/>
                <w:spacing w:val="-3"/>
                <w:lang w:val="ru-RU" w:bidi="hi-IN"/>
              </w:rPr>
              <w:t xml:space="preserve"> </w:t>
            </w:r>
            <w:r w:rsidRPr="008B0ED2">
              <w:rPr>
                <w:rStyle w:val="af9"/>
                <w:noProof/>
                <w:lang w:val="ru-RU" w:bidi="hi-IN"/>
              </w:rPr>
              <w:t>системы</w:t>
            </w:r>
            <w:r>
              <w:rPr>
                <w:noProof/>
                <w:webHidden/>
              </w:rPr>
              <w:tab/>
            </w:r>
            <w:r>
              <w:rPr>
                <w:noProof/>
                <w:webHidden/>
              </w:rPr>
              <w:fldChar w:fldCharType="begin"/>
            </w:r>
            <w:r>
              <w:rPr>
                <w:noProof/>
                <w:webHidden/>
              </w:rPr>
              <w:instrText xml:space="preserve"> PAGEREF _Toc120649816 \h </w:instrText>
            </w:r>
            <w:r>
              <w:rPr>
                <w:noProof/>
                <w:webHidden/>
              </w:rPr>
            </w:r>
            <w:r>
              <w:rPr>
                <w:noProof/>
                <w:webHidden/>
              </w:rPr>
              <w:fldChar w:fldCharType="separate"/>
            </w:r>
            <w:r w:rsidR="00083BF3">
              <w:rPr>
                <w:noProof/>
                <w:webHidden/>
              </w:rPr>
              <w:t>6</w:t>
            </w:r>
            <w:r>
              <w:rPr>
                <w:noProof/>
                <w:webHidden/>
              </w:rPr>
              <w:fldChar w:fldCharType="end"/>
            </w:r>
          </w:hyperlink>
        </w:p>
        <w:p w14:paraId="28ED6259" w14:textId="133236A2" w:rsidR="00566896" w:rsidRDefault="00566896">
          <w:pPr>
            <w:pStyle w:val="11"/>
            <w:tabs>
              <w:tab w:val="left" w:pos="660"/>
            </w:tabs>
            <w:rPr>
              <w:rFonts w:asciiTheme="minorHAnsi" w:eastAsiaTheme="minorEastAsia" w:hAnsiTheme="minorHAnsi"/>
              <w:noProof/>
              <w:sz w:val="22"/>
            </w:rPr>
          </w:pPr>
          <w:hyperlink w:anchor="_Toc120649817" w:history="1">
            <w:r w:rsidRPr="008B0ED2">
              <w:rPr>
                <w:rStyle w:val="af9"/>
                <w:noProof/>
                <w:lang w:val="ru-RU" w:bidi="hi-IN"/>
              </w:rPr>
              <w:t>1.1.</w:t>
            </w:r>
            <w:r>
              <w:rPr>
                <w:rFonts w:asciiTheme="minorHAnsi" w:eastAsiaTheme="minorEastAsia" w:hAnsiTheme="minorHAnsi"/>
                <w:noProof/>
                <w:sz w:val="22"/>
              </w:rPr>
              <w:tab/>
            </w:r>
            <w:r w:rsidRPr="008B0ED2">
              <w:rPr>
                <w:rStyle w:val="af9"/>
                <w:noProof/>
                <w:lang w:val="ru-RU" w:bidi="hi-IN"/>
              </w:rPr>
              <w:t>Идентификация</w:t>
            </w:r>
            <w:r w:rsidRPr="008B0ED2">
              <w:rPr>
                <w:rStyle w:val="af9"/>
                <w:noProof/>
                <w:spacing w:val="-7"/>
                <w:lang w:val="ru-RU" w:bidi="hi-IN"/>
              </w:rPr>
              <w:t xml:space="preserve"> </w:t>
            </w:r>
            <w:r w:rsidRPr="008B0ED2">
              <w:rPr>
                <w:rStyle w:val="af9"/>
                <w:noProof/>
                <w:lang w:val="ru-RU" w:bidi="hi-IN"/>
              </w:rPr>
              <w:t>предметной</w:t>
            </w:r>
            <w:r w:rsidRPr="008B0ED2">
              <w:rPr>
                <w:rStyle w:val="af9"/>
                <w:noProof/>
                <w:spacing w:val="-6"/>
                <w:lang w:val="ru-RU" w:bidi="hi-IN"/>
              </w:rPr>
              <w:t xml:space="preserve"> </w:t>
            </w:r>
            <w:r w:rsidRPr="008B0ED2">
              <w:rPr>
                <w:rStyle w:val="af9"/>
                <w:noProof/>
                <w:lang w:val="ru-RU" w:bidi="hi-IN"/>
              </w:rPr>
              <w:t>области</w:t>
            </w:r>
            <w:r w:rsidRPr="008B0ED2">
              <w:rPr>
                <w:rStyle w:val="af9"/>
                <w:noProof/>
                <w:spacing w:val="-3"/>
                <w:lang w:val="ru-RU" w:bidi="hi-IN"/>
              </w:rPr>
              <w:t xml:space="preserve"> </w:t>
            </w:r>
            <w:r w:rsidRPr="008B0ED2">
              <w:rPr>
                <w:rStyle w:val="af9"/>
                <w:noProof/>
                <w:lang w:val="ru-RU" w:bidi="hi-IN"/>
              </w:rPr>
              <w:t>автоматизации</w:t>
            </w:r>
            <w:r>
              <w:rPr>
                <w:noProof/>
                <w:webHidden/>
              </w:rPr>
              <w:tab/>
            </w:r>
            <w:r>
              <w:rPr>
                <w:noProof/>
                <w:webHidden/>
              </w:rPr>
              <w:fldChar w:fldCharType="begin"/>
            </w:r>
            <w:r>
              <w:rPr>
                <w:noProof/>
                <w:webHidden/>
              </w:rPr>
              <w:instrText xml:space="preserve"> PAGEREF _Toc120649817 \h </w:instrText>
            </w:r>
            <w:r>
              <w:rPr>
                <w:noProof/>
                <w:webHidden/>
              </w:rPr>
            </w:r>
            <w:r>
              <w:rPr>
                <w:noProof/>
                <w:webHidden/>
              </w:rPr>
              <w:fldChar w:fldCharType="separate"/>
            </w:r>
            <w:r w:rsidR="00083BF3">
              <w:rPr>
                <w:noProof/>
                <w:webHidden/>
              </w:rPr>
              <w:t>6</w:t>
            </w:r>
            <w:r>
              <w:rPr>
                <w:noProof/>
                <w:webHidden/>
              </w:rPr>
              <w:fldChar w:fldCharType="end"/>
            </w:r>
          </w:hyperlink>
        </w:p>
        <w:p w14:paraId="35E2AE4C" w14:textId="647E2E36" w:rsidR="00566896" w:rsidRDefault="00566896">
          <w:pPr>
            <w:pStyle w:val="11"/>
            <w:tabs>
              <w:tab w:val="left" w:pos="660"/>
            </w:tabs>
            <w:rPr>
              <w:rFonts w:asciiTheme="minorHAnsi" w:eastAsiaTheme="minorEastAsia" w:hAnsiTheme="minorHAnsi"/>
              <w:noProof/>
              <w:sz w:val="22"/>
            </w:rPr>
          </w:pPr>
          <w:hyperlink w:anchor="_Toc120649818" w:history="1">
            <w:r w:rsidRPr="008B0ED2">
              <w:rPr>
                <w:rStyle w:val="af9"/>
                <w:bCs/>
                <w:noProof/>
                <w:lang w:val="ru-RU" w:bidi="hi-IN"/>
              </w:rPr>
              <w:t>1.2.</w:t>
            </w:r>
            <w:r>
              <w:rPr>
                <w:rFonts w:asciiTheme="minorHAnsi" w:eastAsiaTheme="minorEastAsia" w:hAnsiTheme="minorHAnsi"/>
                <w:noProof/>
                <w:sz w:val="22"/>
              </w:rPr>
              <w:tab/>
            </w:r>
            <w:r w:rsidRPr="008B0ED2">
              <w:rPr>
                <w:rStyle w:val="af9"/>
                <w:noProof/>
                <w:lang w:val="ru-RU" w:bidi="hi-IN"/>
              </w:rPr>
              <w:t xml:space="preserve">Выбор </w:t>
            </w:r>
            <w:r w:rsidRPr="008B0ED2">
              <w:rPr>
                <w:rStyle w:val="af9"/>
                <w:bCs/>
                <w:noProof/>
                <w:lang w:val="ru-RU" w:bidi="hi-IN"/>
              </w:rPr>
              <w:t>методологии и технологии концептуального моделирования клиент-серверной системы</w:t>
            </w:r>
            <w:r>
              <w:rPr>
                <w:noProof/>
                <w:webHidden/>
              </w:rPr>
              <w:tab/>
            </w:r>
            <w:r>
              <w:rPr>
                <w:noProof/>
                <w:webHidden/>
              </w:rPr>
              <w:fldChar w:fldCharType="begin"/>
            </w:r>
            <w:r>
              <w:rPr>
                <w:noProof/>
                <w:webHidden/>
              </w:rPr>
              <w:instrText xml:space="preserve"> PAGEREF _Toc120649818 \h </w:instrText>
            </w:r>
            <w:r>
              <w:rPr>
                <w:noProof/>
                <w:webHidden/>
              </w:rPr>
            </w:r>
            <w:r>
              <w:rPr>
                <w:noProof/>
                <w:webHidden/>
              </w:rPr>
              <w:fldChar w:fldCharType="separate"/>
            </w:r>
            <w:r w:rsidR="00083BF3">
              <w:rPr>
                <w:noProof/>
                <w:webHidden/>
              </w:rPr>
              <w:t>6</w:t>
            </w:r>
            <w:r>
              <w:rPr>
                <w:noProof/>
                <w:webHidden/>
              </w:rPr>
              <w:fldChar w:fldCharType="end"/>
            </w:r>
          </w:hyperlink>
        </w:p>
        <w:p w14:paraId="54457BC4" w14:textId="6EDB616C" w:rsidR="00566896" w:rsidRDefault="00566896">
          <w:pPr>
            <w:pStyle w:val="11"/>
            <w:tabs>
              <w:tab w:val="left" w:pos="660"/>
            </w:tabs>
            <w:rPr>
              <w:rFonts w:asciiTheme="minorHAnsi" w:eastAsiaTheme="minorEastAsia" w:hAnsiTheme="minorHAnsi"/>
              <w:noProof/>
              <w:sz w:val="22"/>
            </w:rPr>
          </w:pPr>
          <w:hyperlink w:anchor="_Toc120649819" w:history="1">
            <w:r w:rsidRPr="008B0ED2">
              <w:rPr>
                <w:rStyle w:val="af9"/>
                <w:noProof/>
                <w:lang w:val="ru-RU" w:bidi="hi-IN"/>
              </w:rPr>
              <w:t>1.3.</w:t>
            </w:r>
            <w:r>
              <w:rPr>
                <w:rFonts w:asciiTheme="minorHAnsi" w:eastAsiaTheme="minorEastAsia" w:hAnsiTheme="minorHAnsi"/>
                <w:noProof/>
                <w:sz w:val="22"/>
              </w:rPr>
              <w:tab/>
            </w:r>
            <w:r w:rsidRPr="008B0ED2">
              <w:rPr>
                <w:rStyle w:val="af9"/>
                <w:noProof/>
                <w:lang w:val="ru-RU" w:bidi="hi-IN"/>
              </w:rPr>
              <w:t>Разработка</w:t>
            </w:r>
            <w:r w:rsidRPr="008B0ED2">
              <w:rPr>
                <w:rStyle w:val="af9"/>
                <w:noProof/>
                <w:spacing w:val="-3"/>
                <w:lang w:val="ru-RU" w:bidi="hi-IN"/>
              </w:rPr>
              <w:t xml:space="preserve"> </w:t>
            </w:r>
            <w:r w:rsidRPr="008B0ED2">
              <w:rPr>
                <w:rStyle w:val="af9"/>
                <w:noProof/>
                <w:lang w:val="ru-RU" w:bidi="hi-IN"/>
              </w:rPr>
              <w:t>и</w:t>
            </w:r>
            <w:r w:rsidRPr="008B0ED2">
              <w:rPr>
                <w:rStyle w:val="af9"/>
                <w:noProof/>
                <w:spacing w:val="-1"/>
                <w:lang w:val="ru-RU" w:bidi="hi-IN"/>
              </w:rPr>
              <w:t xml:space="preserve"> </w:t>
            </w:r>
            <w:r w:rsidRPr="008B0ED2">
              <w:rPr>
                <w:rStyle w:val="af9"/>
                <w:noProof/>
                <w:lang w:val="ru-RU" w:bidi="hi-IN"/>
              </w:rPr>
              <w:t>анализ</w:t>
            </w:r>
            <w:r w:rsidRPr="008B0ED2">
              <w:rPr>
                <w:rStyle w:val="af9"/>
                <w:noProof/>
                <w:spacing w:val="-3"/>
                <w:lang w:val="ru-RU" w:bidi="hi-IN"/>
              </w:rPr>
              <w:t xml:space="preserve"> </w:t>
            </w:r>
            <w:r w:rsidRPr="008B0ED2">
              <w:rPr>
                <w:rStyle w:val="af9"/>
                <w:noProof/>
                <w:lang w:val="ru-RU" w:bidi="hi-IN"/>
              </w:rPr>
              <w:t>модели</w:t>
            </w:r>
            <w:r w:rsidRPr="008B0ED2">
              <w:rPr>
                <w:rStyle w:val="af9"/>
                <w:noProof/>
                <w:spacing w:val="-1"/>
                <w:lang w:val="ru-RU" w:bidi="hi-IN"/>
              </w:rPr>
              <w:t xml:space="preserve"> </w:t>
            </w:r>
            <w:r w:rsidRPr="008B0ED2">
              <w:rPr>
                <w:rStyle w:val="af9"/>
                <w:noProof/>
                <w:lang w:val="ru-RU" w:bidi="hi-IN"/>
              </w:rPr>
              <w:t>бизнес-процесса</w:t>
            </w:r>
            <w:r w:rsidRPr="008B0ED2">
              <w:rPr>
                <w:rStyle w:val="af9"/>
                <w:noProof/>
                <w:spacing w:val="-4"/>
                <w:lang w:val="ru-RU" w:bidi="hi-IN"/>
              </w:rPr>
              <w:t xml:space="preserve"> </w:t>
            </w:r>
            <w:r w:rsidRPr="008B0ED2">
              <w:rPr>
                <w:rStyle w:val="af9"/>
                <w:noProof/>
                <w:lang w:val="ru-RU" w:bidi="hi-IN"/>
              </w:rPr>
              <w:t>«КАК</w:t>
            </w:r>
            <w:r w:rsidRPr="008B0ED2">
              <w:rPr>
                <w:rStyle w:val="af9"/>
                <w:noProof/>
                <w:spacing w:val="-5"/>
                <w:lang w:val="ru-RU" w:bidi="hi-IN"/>
              </w:rPr>
              <w:t xml:space="preserve"> </w:t>
            </w:r>
            <w:r w:rsidRPr="008B0ED2">
              <w:rPr>
                <w:rStyle w:val="af9"/>
                <w:noProof/>
                <w:lang w:val="ru-RU" w:bidi="hi-IN"/>
              </w:rPr>
              <w:t>ЕСТЬ»</w:t>
            </w:r>
            <w:r>
              <w:rPr>
                <w:noProof/>
                <w:webHidden/>
              </w:rPr>
              <w:tab/>
            </w:r>
            <w:r>
              <w:rPr>
                <w:noProof/>
                <w:webHidden/>
              </w:rPr>
              <w:fldChar w:fldCharType="begin"/>
            </w:r>
            <w:r>
              <w:rPr>
                <w:noProof/>
                <w:webHidden/>
              </w:rPr>
              <w:instrText xml:space="preserve"> PAGEREF _Toc120649819 \h </w:instrText>
            </w:r>
            <w:r>
              <w:rPr>
                <w:noProof/>
                <w:webHidden/>
              </w:rPr>
            </w:r>
            <w:r>
              <w:rPr>
                <w:noProof/>
                <w:webHidden/>
              </w:rPr>
              <w:fldChar w:fldCharType="separate"/>
            </w:r>
            <w:r w:rsidR="00083BF3">
              <w:rPr>
                <w:noProof/>
                <w:webHidden/>
              </w:rPr>
              <w:t>7</w:t>
            </w:r>
            <w:r>
              <w:rPr>
                <w:noProof/>
                <w:webHidden/>
              </w:rPr>
              <w:fldChar w:fldCharType="end"/>
            </w:r>
          </w:hyperlink>
        </w:p>
        <w:p w14:paraId="08A9E619" w14:textId="28D2FEEB" w:rsidR="00566896" w:rsidRDefault="00566896">
          <w:pPr>
            <w:pStyle w:val="11"/>
            <w:tabs>
              <w:tab w:val="left" w:pos="660"/>
            </w:tabs>
            <w:rPr>
              <w:rFonts w:asciiTheme="minorHAnsi" w:eastAsiaTheme="minorEastAsia" w:hAnsiTheme="minorHAnsi"/>
              <w:noProof/>
              <w:sz w:val="22"/>
            </w:rPr>
          </w:pPr>
          <w:hyperlink w:anchor="_Toc120649820" w:history="1">
            <w:r w:rsidRPr="008B0ED2">
              <w:rPr>
                <w:rStyle w:val="af9"/>
                <w:noProof/>
                <w:lang w:val="ru-RU" w:bidi="hi-IN"/>
              </w:rPr>
              <w:t>1.4.</w:t>
            </w:r>
            <w:r>
              <w:rPr>
                <w:rFonts w:asciiTheme="minorHAnsi" w:eastAsiaTheme="minorEastAsia" w:hAnsiTheme="minorHAnsi"/>
                <w:noProof/>
                <w:sz w:val="22"/>
              </w:rPr>
              <w:tab/>
            </w:r>
            <w:r w:rsidRPr="008B0ED2">
              <w:rPr>
                <w:rStyle w:val="af9"/>
                <w:noProof/>
                <w:lang w:val="ru-RU" w:bidi="hi-IN"/>
              </w:rPr>
              <w:t>Разработка</w:t>
            </w:r>
            <w:r w:rsidRPr="008B0ED2">
              <w:rPr>
                <w:rStyle w:val="af9"/>
                <w:noProof/>
                <w:spacing w:val="-4"/>
                <w:lang w:val="ru-RU" w:bidi="hi-IN"/>
              </w:rPr>
              <w:t xml:space="preserve"> </w:t>
            </w:r>
            <w:r w:rsidRPr="008B0ED2">
              <w:rPr>
                <w:rStyle w:val="af9"/>
                <w:noProof/>
                <w:lang w:val="ru-RU" w:bidi="hi-IN"/>
              </w:rPr>
              <w:t>модели</w:t>
            </w:r>
            <w:r w:rsidRPr="008B0ED2">
              <w:rPr>
                <w:rStyle w:val="af9"/>
                <w:noProof/>
                <w:spacing w:val="-3"/>
                <w:lang w:val="ru-RU" w:bidi="hi-IN"/>
              </w:rPr>
              <w:t xml:space="preserve"> </w:t>
            </w:r>
            <w:r w:rsidRPr="008B0ED2">
              <w:rPr>
                <w:rStyle w:val="af9"/>
                <w:noProof/>
                <w:lang w:val="ru-RU" w:bidi="hi-IN"/>
              </w:rPr>
              <w:t>бизнес-процесса</w:t>
            </w:r>
            <w:r w:rsidRPr="008B0ED2">
              <w:rPr>
                <w:rStyle w:val="af9"/>
                <w:noProof/>
                <w:spacing w:val="-4"/>
                <w:lang w:val="ru-RU" w:bidi="hi-IN"/>
              </w:rPr>
              <w:t xml:space="preserve"> </w:t>
            </w:r>
            <w:r w:rsidRPr="008B0ED2">
              <w:rPr>
                <w:rStyle w:val="af9"/>
                <w:noProof/>
                <w:lang w:val="ru-RU" w:bidi="hi-IN"/>
              </w:rPr>
              <w:t>«КАК</w:t>
            </w:r>
            <w:r w:rsidRPr="008B0ED2">
              <w:rPr>
                <w:rStyle w:val="af9"/>
                <w:noProof/>
                <w:spacing w:val="-3"/>
                <w:lang w:val="ru-RU" w:bidi="hi-IN"/>
              </w:rPr>
              <w:t xml:space="preserve"> </w:t>
            </w:r>
            <w:r w:rsidRPr="008B0ED2">
              <w:rPr>
                <w:rStyle w:val="af9"/>
                <w:noProof/>
                <w:lang w:val="ru-RU" w:bidi="hi-IN"/>
              </w:rPr>
              <w:t>ДОЛЖНО</w:t>
            </w:r>
            <w:r w:rsidRPr="008B0ED2">
              <w:rPr>
                <w:rStyle w:val="af9"/>
                <w:noProof/>
                <w:spacing w:val="-3"/>
                <w:lang w:val="ru-RU" w:bidi="hi-IN"/>
              </w:rPr>
              <w:t xml:space="preserve"> </w:t>
            </w:r>
            <w:r w:rsidRPr="008B0ED2">
              <w:rPr>
                <w:rStyle w:val="af9"/>
                <w:noProof/>
                <w:lang w:val="ru-RU" w:bidi="hi-IN"/>
              </w:rPr>
              <w:t>БЫТЬ»</w:t>
            </w:r>
            <w:r>
              <w:rPr>
                <w:noProof/>
                <w:webHidden/>
              </w:rPr>
              <w:tab/>
            </w:r>
            <w:r>
              <w:rPr>
                <w:noProof/>
                <w:webHidden/>
              </w:rPr>
              <w:fldChar w:fldCharType="begin"/>
            </w:r>
            <w:r>
              <w:rPr>
                <w:noProof/>
                <w:webHidden/>
              </w:rPr>
              <w:instrText xml:space="preserve"> PAGEREF _Toc120649820 \h </w:instrText>
            </w:r>
            <w:r>
              <w:rPr>
                <w:noProof/>
                <w:webHidden/>
              </w:rPr>
            </w:r>
            <w:r>
              <w:rPr>
                <w:noProof/>
                <w:webHidden/>
              </w:rPr>
              <w:fldChar w:fldCharType="separate"/>
            </w:r>
            <w:r w:rsidR="00083BF3">
              <w:rPr>
                <w:noProof/>
                <w:webHidden/>
              </w:rPr>
              <w:t>9</w:t>
            </w:r>
            <w:r>
              <w:rPr>
                <w:noProof/>
                <w:webHidden/>
              </w:rPr>
              <w:fldChar w:fldCharType="end"/>
            </w:r>
          </w:hyperlink>
        </w:p>
        <w:p w14:paraId="78ED0307" w14:textId="6F6F3042" w:rsidR="00566896" w:rsidRDefault="00566896">
          <w:pPr>
            <w:pStyle w:val="11"/>
            <w:tabs>
              <w:tab w:val="left" w:pos="660"/>
            </w:tabs>
            <w:rPr>
              <w:rFonts w:asciiTheme="minorHAnsi" w:eastAsiaTheme="minorEastAsia" w:hAnsiTheme="minorHAnsi"/>
              <w:noProof/>
              <w:sz w:val="22"/>
            </w:rPr>
          </w:pPr>
          <w:hyperlink w:anchor="_Toc120649821" w:history="1">
            <w:r w:rsidRPr="008B0ED2">
              <w:rPr>
                <w:rStyle w:val="af9"/>
                <w:noProof/>
                <w:lang w:val="ru-RU" w:bidi="hi-IN"/>
              </w:rPr>
              <w:t>1.5.</w:t>
            </w:r>
            <w:r>
              <w:rPr>
                <w:rFonts w:asciiTheme="minorHAnsi" w:eastAsiaTheme="minorEastAsia" w:hAnsiTheme="minorHAnsi"/>
                <w:noProof/>
                <w:sz w:val="22"/>
              </w:rPr>
              <w:tab/>
            </w:r>
            <w:r w:rsidRPr="008B0ED2">
              <w:rPr>
                <w:rStyle w:val="af9"/>
                <w:noProof/>
                <w:lang w:val="ru-RU" w:bidi="hi-IN"/>
              </w:rPr>
              <w:t>Разработка</w:t>
            </w:r>
            <w:r w:rsidRPr="008B0ED2">
              <w:rPr>
                <w:rStyle w:val="af9"/>
                <w:noProof/>
                <w:spacing w:val="-5"/>
                <w:lang w:val="ru-RU" w:bidi="hi-IN"/>
              </w:rPr>
              <w:t xml:space="preserve"> </w:t>
            </w:r>
            <w:r w:rsidRPr="008B0ED2">
              <w:rPr>
                <w:rStyle w:val="af9"/>
                <w:noProof/>
                <w:lang w:val="ru-RU" w:bidi="hi-IN"/>
              </w:rPr>
              <w:t>требований</w:t>
            </w:r>
            <w:r w:rsidRPr="008B0ED2">
              <w:rPr>
                <w:rStyle w:val="af9"/>
                <w:noProof/>
                <w:spacing w:val="-3"/>
                <w:lang w:val="ru-RU" w:bidi="hi-IN"/>
              </w:rPr>
              <w:t xml:space="preserve"> </w:t>
            </w:r>
            <w:r w:rsidRPr="008B0ED2">
              <w:rPr>
                <w:rStyle w:val="af9"/>
                <w:noProof/>
                <w:lang w:val="ru-RU" w:bidi="hi-IN"/>
              </w:rPr>
              <w:t>к</w:t>
            </w:r>
            <w:r w:rsidRPr="008B0ED2">
              <w:rPr>
                <w:rStyle w:val="af9"/>
                <w:noProof/>
                <w:spacing w:val="-4"/>
                <w:lang w:val="ru-RU" w:bidi="hi-IN"/>
              </w:rPr>
              <w:t xml:space="preserve"> </w:t>
            </w:r>
            <w:r w:rsidRPr="008B0ED2">
              <w:rPr>
                <w:rStyle w:val="af9"/>
                <w:noProof/>
                <w:lang w:val="ru-RU" w:bidi="hi-IN"/>
              </w:rPr>
              <w:t>клиент-серверной системе</w:t>
            </w:r>
            <w:r>
              <w:rPr>
                <w:noProof/>
                <w:webHidden/>
              </w:rPr>
              <w:tab/>
            </w:r>
            <w:r>
              <w:rPr>
                <w:noProof/>
                <w:webHidden/>
              </w:rPr>
              <w:fldChar w:fldCharType="begin"/>
            </w:r>
            <w:r>
              <w:rPr>
                <w:noProof/>
                <w:webHidden/>
              </w:rPr>
              <w:instrText xml:space="preserve"> PAGEREF _Toc120649821 \h </w:instrText>
            </w:r>
            <w:r>
              <w:rPr>
                <w:noProof/>
                <w:webHidden/>
              </w:rPr>
            </w:r>
            <w:r>
              <w:rPr>
                <w:noProof/>
                <w:webHidden/>
              </w:rPr>
              <w:fldChar w:fldCharType="separate"/>
            </w:r>
            <w:r w:rsidR="00083BF3">
              <w:rPr>
                <w:noProof/>
                <w:webHidden/>
              </w:rPr>
              <w:t>11</w:t>
            </w:r>
            <w:r>
              <w:rPr>
                <w:noProof/>
                <w:webHidden/>
              </w:rPr>
              <w:fldChar w:fldCharType="end"/>
            </w:r>
          </w:hyperlink>
        </w:p>
        <w:p w14:paraId="379A1B5B" w14:textId="3A2A9ACA" w:rsidR="00566896" w:rsidRDefault="00566896">
          <w:pPr>
            <w:pStyle w:val="11"/>
            <w:tabs>
              <w:tab w:val="left" w:pos="660"/>
            </w:tabs>
            <w:rPr>
              <w:rFonts w:asciiTheme="minorHAnsi" w:eastAsiaTheme="minorEastAsia" w:hAnsiTheme="minorHAnsi"/>
              <w:noProof/>
              <w:sz w:val="22"/>
            </w:rPr>
          </w:pPr>
          <w:hyperlink w:anchor="_Toc120649822" w:history="1">
            <w:r w:rsidRPr="008B0ED2">
              <w:rPr>
                <w:rStyle w:val="af9"/>
                <w:noProof/>
                <w:lang w:val="ru-RU" w:bidi="hi-IN"/>
              </w:rPr>
              <w:t>1.6.</w:t>
            </w:r>
            <w:r>
              <w:rPr>
                <w:rFonts w:asciiTheme="minorHAnsi" w:eastAsiaTheme="minorEastAsia" w:hAnsiTheme="minorHAnsi"/>
                <w:noProof/>
                <w:sz w:val="22"/>
              </w:rPr>
              <w:tab/>
            </w:r>
            <w:r w:rsidRPr="008B0ED2">
              <w:rPr>
                <w:rStyle w:val="af9"/>
                <w:noProof/>
                <w:lang w:val="ru-RU" w:bidi="hi-IN"/>
              </w:rPr>
              <w:t>Обзор</w:t>
            </w:r>
            <w:r w:rsidRPr="008B0ED2">
              <w:rPr>
                <w:rStyle w:val="af9"/>
                <w:noProof/>
                <w:spacing w:val="-5"/>
                <w:lang w:val="ru-RU" w:bidi="hi-IN"/>
              </w:rPr>
              <w:t xml:space="preserve"> </w:t>
            </w:r>
            <w:r w:rsidRPr="008B0ED2">
              <w:rPr>
                <w:rStyle w:val="af9"/>
                <w:noProof/>
                <w:lang w:val="ru-RU" w:bidi="hi-IN"/>
              </w:rPr>
              <w:t>и</w:t>
            </w:r>
            <w:r w:rsidRPr="008B0ED2">
              <w:rPr>
                <w:rStyle w:val="af9"/>
                <w:noProof/>
                <w:spacing w:val="-2"/>
                <w:lang w:val="ru-RU" w:bidi="hi-IN"/>
              </w:rPr>
              <w:t xml:space="preserve"> </w:t>
            </w:r>
            <w:r w:rsidRPr="008B0ED2">
              <w:rPr>
                <w:rStyle w:val="af9"/>
                <w:noProof/>
                <w:lang w:val="ru-RU" w:bidi="hi-IN"/>
              </w:rPr>
              <w:t>анализ</w:t>
            </w:r>
            <w:r w:rsidRPr="008B0ED2">
              <w:rPr>
                <w:rStyle w:val="af9"/>
                <w:noProof/>
                <w:spacing w:val="-3"/>
                <w:lang w:val="ru-RU" w:bidi="hi-IN"/>
              </w:rPr>
              <w:t xml:space="preserve"> </w:t>
            </w:r>
            <w:r w:rsidRPr="008B0ED2">
              <w:rPr>
                <w:rStyle w:val="af9"/>
                <w:noProof/>
                <w:lang w:val="ru-RU" w:bidi="hi-IN"/>
              </w:rPr>
              <w:t>аналогичных</w:t>
            </w:r>
            <w:r w:rsidRPr="008B0ED2">
              <w:rPr>
                <w:rStyle w:val="af9"/>
                <w:noProof/>
                <w:spacing w:val="-5"/>
                <w:lang w:val="ru-RU" w:bidi="hi-IN"/>
              </w:rPr>
              <w:t xml:space="preserve"> </w:t>
            </w:r>
            <w:r w:rsidRPr="008B0ED2">
              <w:rPr>
                <w:rStyle w:val="af9"/>
                <w:noProof/>
                <w:lang w:val="ru-RU" w:bidi="hi-IN"/>
              </w:rPr>
              <w:t>клиент-серверной</w:t>
            </w:r>
            <w:r w:rsidRPr="008B0ED2">
              <w:rPr>
                <w:rStyle w:val="af9"/>
                <w:noProof/>
                <w:spacing w:val="-1"/>
                <w:lang w:val="ru-RU" w:bidi="hi-IN"/>
              </w:rPr>
              <w:t xml:space="preserve"> </w:t>
            </w:r>
            <w:r w:rsidRPr="008B0ED2">
              <w:rPr>
                <w:rStyle w:val="af9"/>
                <w:noProof/>
                <w:lang w:val="ru-RU" w:bidi="hi-IN"/>
              </w:rPr>
              <w:t>системы</w:t>
            </w:r>
            <w:r>
              <w:rPr>
                <w:noProof/>
                <w:webHidden/>
              </w:rPr>
              <w:tab/>
            </w:r>
            <w:r>
              <w:rPr>
                <w:noProof/>
                <w:webHidden/>
              </w:rPr>
              <w:fldChar w:fldCharType="begin"/>
            </w:r>
            <w:r>
              <w:rPr>
                <w:noProof/>
                <w:webHidden/>
              </w:rPr>
              <w:instrText xml:space="preserve"> PAGEREF _Toc120649822 \h </w:instrText>
            </w:r>
            <w:r>
              <w:rPr>
                <w:noProof/>
                <w:webHidden/>
              </w:rPr>
            </w:r>
            <w:r>
              <w:rPr>
                <w:noProof/>
                <w:webHidden/>
              </w:rPr>
              <w:fldChar w:fldCharType="separate"/>
            </w:r>
            <w:r w:rsidR="00083BF3">
              <w:rPr>
                <w:noProof/>
                <w:webHidden/>
              </w:rPr>
              <w:t>13</w:t>
            </w:r>
            <w:r>
              <w:rPr>
                <w:noProof/>
                <w:webHidden/>
              </w:rPr>
              <w:fldChar w:fldCharType="end"/>
            </w:r>
          </w:hyperlink>
        </w:p>
        <w:p w14:paraId="2E18369F" w14:textId="65A3E7B2" w:rsidR="00566896" w:rsidRDefault="00566896">
          <w:pPr>
            <w:pStyle w:val="11"/>
            <w:tabs>
              <w:tab w:val="left" w:pos="660"/>
            </w:tabs>
            <w:rPr>
              <w:rFonts w:asciiTheme="minorHAnsi" w:eastAsiaTheme="minorEastAsia" w:hAnsiTheme="minorHAnsi"/>
              <w:noProof/>
              <w:sz w:val="22"/>
            </w:rPr>
          </w:pPr>
          <w:hyperlink w:anchor="_Toc120649823" w:history="1">
            <w:r w:rsidRPr="008B0ED2">
              <w:rPr>
                <w:rStyle w:val="af9"/>
                <w:noProof/>
                <w:lang w:val="ru-RU" w:bidi="hi-IN"/>
              </w:rPr>
              <w:t>1.7.</w:t>
            </w:r>
            <w:r>
              <w:rPr>
                <w:rFonts w:asciiTheme="minorHAnsi" w:eastAsiaTheme="minorEastAsia" w:hAnsiTheme="minorHAnsi"/>
                <w:noProof/>
                <w:sz w:val="22"/>
              </w:rPr>
              <w:tab/>
            </w:r>
            <w:r w:rsidRPr="008B0ED2">
              <w:rPr>
                <w:rStyle w:val="af9"/>
                <w:noProof/>
                <w:lang w:val="ru-RU" w:bidi="hi-IN"/>
              </w:rPr>
              <w:t>Постановка задачи на разработку новой клиент-серверной системы</w:t>
            </w:r>
            <w:r>
              <w:rPr>
                <w:noProof/>
                <w:webHidden/>
              </w:rPr>
              <w:tab/>
            </w:r>
            <w:r>
              <w:rPr>
                <w:noProof/>
                <w:webHidden/>
              </w:rPr>
              <w:fldChar w:fldCharType="begin"/>
            </w:r>
            <w:r>
              <w:rPr>
                <w:noProof/>
                <w:webHidden/>
              </w:rPr>
              <w:instrText xml:space="preserve"> PAGEREF _Toc120649823 \h </w:instrText>
            </w:r>
            <w:r>
              <w:rPr>
                <w:noProof/>
                <w:webHidden/>
              </w:rPr>
            </w:r>
            <w:r>
              <w:rPr>
                <w:noProof/>
                <w:webHidden/>
              </w:rPr>
              <w:fldChar w:fldCharType="separate"/>
            </w:r>
            <w:r w:rsidR="00083BF3">
              <w:rPr>
                <w:noProof/>
                <w:webHidden/>
              </w:rPr>
              <w:t>14</w:t>
            </w:r>
            <w:r>
              <w:rPr>
                <w:noProof/>
                <w:webHidden/>
              </w:rPr>
              <w:fldChar w:fldCharType="end"/>
            </w:r>
          </w:hyperlink>
        </w:p>
        <w:p w14:paraId="71F42CF4" w14:textId="02022C5A" w:rsidR="00566896" w:rsidRDefault="00566896">
          <w:pPr>
            <w:pStyle w:val="11"/>
            <w:tabs>
              <w:tab w:val="left" w:pos="660"/>
            </w:tabs>
            <w:rPr>
              <w:rFonts w:asciiTheme="minorHAnsi" w:eastAsiaTheme="minorEastAsia" w:hAnsiTheme="minorHAnsi"/>
              <w:noProof/>
              <w:sz w:val="22"/>
            </w:rPr>
          </w:pPr>
          <w:hyperlink w:anchor="_Toc120649824" w:history="1">
            <w:r w:rsidRPr="008B0ED2">
              <w:rPr>
                <w:rStyle w:val="af9"/>
                <w:noProof/>
                <w:lang w:val="ru-RU" w:bidi="hi-IN"/>
              </w:rPr>
              <w:t>1.8.</w:t>
            </w:r>
            <w:r>
              <w:rPr>
                <w:rFonts w:asciiTheme="minorHAnsi" w:eastAsiaTheme="minorEastAsia" w:hAnsiTheme="minorHAnsi"/>
                <w:noProof/>
                <w:sz w:val="22"/>
              </w:rPr>
              <w:tab/>
            </w:r>
            <w:r w:rsidRPr="008B0ED2">
              <w:rPr>
                <w:rStyle w:val="af9"/>
                <w:noProof/>
                <w:lang w:val="ru-RU" w:bidi="hi-IN"/>
              </w:rPr>
              <w:t>Выводы</w:t>
            </w:r>
            <w:r w:rsidRPr="008B0ED2">
              <w:rPr>
                <w:rStyle w:val="af9"/>
                <w:noProof/>
                <w:spacing w:val="-1"/>
                <w:lang w:val="ru-RU" w:bidi="hi-IN"/>
              </w:rPr>
              <w:t xml:space="preserve"> </w:t>
            </w:r>
            <w:r w:rsidRPr="008B0ED2">
              <w:rPr>
                <w:rStyle w:val="af9"/>
                <w:noProof/>
                <w:lang w:val="ru-RU" w:bidi="hi-IN"/>
              </w:rPr>
              <w:t>и результаты к разделу</w:t>
            </w:r>
            <w:r w:rsidRPr="008B0ED2">
              <w:rPr>
                <w:rStyle w:val="af9"/>
                <w:noProof/>
                <w:spacing w:val="-1"/>
                <w:lang w:val="ru-RU" w:bidi="hi-IN"/>
              </w:rPr>
              <w:t xml:space="preserve"> </w:t>
            </w:r>
            <w:r w:rsidRPr="008B0ED2">
              <w:rPr>
                <w:rStyle w:val="af9"/>
                <w:noProof/>
                <w:lang w:val="ru-RU" w:bidi="hi-IN"/>
              </w:rPr>
              <w:t>1</w:t>
            </w:r>
            <w:r>
              <w:rPr>
                <w:noProof/>
                <w:webHidden/>
              </w:rPr>
              <w:tab/>
            </w:r>
            <w:r>
              <w:rPr>
                <w:noProof/>
                <w:webHidden/>
              </w:rPr>
              <w:fldChar w:fldCharType="begin"/>
            </w:r>
            <w:r>
              <w:rPr>
                <w:noProof/>
                <w:webHidden/>
              </w:rPr>
              <w:instrText xml:space="preserve"> PAGEREF _Toc120649824 \h </w:instrText>
            </w:r>
            <w:r>
              <w:rPr>
                <w:noProof/>
                <w:webHidden/>
              </w:rPr>
            </w:r>
            <w:r>
              <w:rPr>
                <w:noProof/>
                <w:webHidden/>
              </w:rPr>
              <w:fldChar w:fldCharType="separate"/>
            </w:r>
            <w:r w:rsidR="00083BF3">
              <w:rPr>
                <w:noProof/>
                <w:webHidden/>
              </w:rPr>
              <w:t>18</w:t>
            </w:r>
            <w:r>
              <w:rPr>
                <w:noProof/>
                <w:webHidden/>
              </w:rPr>
              <w:fldChar w:fldCharType="end"/>
            </w:r>
          </w:hyperlink>
        </w:p>
        <w:p w14:paraId="3F6D7983" w14:textId="5B6E288F" w:rsidR="00566896" w:rsidRDefault="00566896">
          <w:pPr>
            <w:pStyle w:val="11"/>
            <w:tabs>
              <w:tab w:val="left" w:pos="440"/>
            </w:tabs>
            <w:rPr>
              <w:rFonts w:asciiTheme="minorHAnsi" w:eastAsiaTheme="minorEastAsia" w:hAnsiTheme="minorHAnsi"/>
              <w:noProof/>
              <w:sz w:val="22"/>
            </w:rPr>
          </w:pPr>
          <w:hyperlink w:anchor="_Toc120649825" w:history="1">
            <w:r w:rsidRPr="008B0ED2">
              <w:rPr>
                <w:rStyle w:val="af9"/>
                <w:noProof/>
                <w:lang w:val="ru-RU" w:bidi="hi-IN"/>
              </w:rPr>
              <w:t>2.</w:t>
            </w:r>
            <w:r>
              <w:rPr>
                <w:rFonts w:asciiTheme="minorHAnsi" w:eastAsiaTheme="minorEastAsia" w:hAnsiTheme="minorHAnsi"/>
                <w:noProof/>
                <w:sz w:val="22"/>
              </w:rPr>
              <w:tab/>
            </w:r>
            <w:r w:rsidRPr="008B0ED2">
              <w:rPr>
                <w:rStyle w:val="af9"/>
                <w:noProof/>
                <w:lang w:val="ru-RU" w:bidi="hi-IN"/>
              </w:rPr>
              <w:t>Разработка</w:t>
            </w:r>
            <w:r w:rsidRPr="008B0ED2">
              <w:rPr>
                <w:rStyle w:val="af9"/>
                <w:noProof/>
                <w:spacing w:val="-5"/>
                <w:lang w:val="ru-RU" w:bidi="hi-IN"/>
              </w:rPr>
              <w:t xml:space="preserve"> </w:t>
            </w:r>
            <w:r w:rsidRPr="008B0ED2">
              <w:rPr>
                <w:rStyle w:val="af9"/>
                <w:noProof/>
                <w:lang w:val="ru-RU" w:bidi="hi-IN"/>
              </w:rPr>
              <w:t>логической</w:t>
            </w:r>
            <w:r w:rsidRPr="008B0ED2">
              <w:rPr>
                <w:rStyle w:val="af9"/>
                <w:noProof/>
                <w:spacing w:val="-2"/>
                <w:lang w:val="ru-RU" w:bidi="hi-IN"/>
              </w:rPr>
              <w:t xml:space="preserve"> </w:t>
            </w:r>
            <w:r w:rsidRPr="008B0ED2">
              <w:rPr>
                <w:rStyle w:val="af9"/>
                <w:noProof/>
                <w:lang w:val="ru-RU" w:bidi="hi-IN"/>
              </w:rPr>
              <w:t>модели</w:t>
            </w:r>
            <w:r w:rsidRPr="008B0ED2">
              <w:rPr>
                <w:rStyle w:val="af9"/>
                <w:noProof/>
                <w:spacing w:val="-4"/>
                <w:lang w:val="ru-RU" w:bidi="hi-IN"/>
              </w:rPr>
              <w:t xml:space="preserve"> </w:t>
            </w:r>
            <w:r w:rsidRPr="008B0ED2">
              <w:rPr>
                <w:rStyle w:val="af9"/>
                <w:noProof/>
                <w:lang w:val="ru-RU" w:bidi="hi-IN"/>
              </w:rPr>
              <w:t>клиент-серверной</w:t>
            </w:r>
            <w:r w:rsidRPr="008B0ED2">
              <w:rPr>
                <w:rStyle w:val="af9"/>
                <w:noProof/>
                <w:spacing w:val="-2"/>
                <w:lang w:val="ru-RU" w:bidi="hi-IN"/>
              </w:rPr>
              <w:t xml:space="preserve"> </w:t>
            </w:r>
            <w:r w:rsidRPr="008B0ED2">
              <w:rPr>
                <w:rStyle w:val="af9"/>
                <w:noProof/>
                <w:lang w:val="ru-RU" w:bidi="hi-IN"/>
              </w:rPr>
              <w:t>системы</w:t>
            </w:r>
            <w:r>
              <w:rPr>
                <w:noProof/>
                <w:webHidden/>
              </w:rPr>
              <w:tab/>
            </w:r>
            <w:r>
              <w:rPr>
                <w:noProof/>
                <w:webHidden/>
              </w:rPr>
              <w:fldChar w:fldCharType="begin"/>
            </w:r>
            <w:r>
              <w:rPr>
                <w:noProof/>
                <w:webHidden/>
              </w:rPr>
              <w:instrText xml:space="preserve"> PAGEREF _Toc120649825 \h </w:instrText>
            </w:r>
            <w:r>
              <w:rPr>
                <w:noProof/>
                <w:webHidden/>
              </w:rPr>
            </w:r>
            <w:r>
              <w:rPr>
                <w:noProof/>
                <w:webHidden/>
              </w:rPr>
              <w:fldChar w:fldCharType="separate"/>
            </w:r>
            <w:r w:rsidR="00083BF3">
              <w:rPr>
                <w:noProof/>
                <w:webHidden/>
              </w:rPr>
              <w:t>19</w:t>
            </w:r>
            <w:r>
              <w:rPr>
                <w:noProof/>
                <w:webHidden/>
              </w:rPr>
              <w:fldChar w:fldCharType="end"/>
            </w:r>
          </w:hyperlink>
        </w:p>
        <w:p w14:paraId="65DB6D94" w14:textId="04956E62" w:rsidR="00566896" w:rsidRDefault="00566896">
          <w:pPr>
            <w:pStyle w:val="11"/>
            <w:tabs>
              <w:tab w:val="left" w:pos="660"/>
            </w:tabs>
            <w:rPr>
              <w:rFonts w:asciiTheme="minorHAnsi" w:eastAsiaTheme="minorEastAsia" w:hAnsiTheme="minorHAnsi"/>
              <w:noProof/>
              <w:sz w:val="22"/>
            </w:rPr>
          </w:pPr>
          <w:hyperlink w:anchor="_Toc120649826" w:history="1">
            <w:r w:rsidRPr="008B0ED2">
              <w:rPr>
                <w:rStyle w:val="af9"/>
                <w:noProof/>
                <w:lang w:val="ru-RU" w:bidi="hi-IN"/>
              </w:rPr>
              <w:t>2.1.</w:t>
            </w:r>
            <w:r>
              <w:rPr>
                <w:rFonts w:asciiTheme="minorHAnsi" w:eastAsiaTheme="minorEastAsia" w:hAnsiTheme="minorHAnsi"/>
                <w:noProof/>
                <w:sz w:val="22"/>
              </w:rPr>
              <w:tab/>
            </w:r>
            <w:r w:rsidRPr="008B0ED2">
              <w:rPr>
                <w:rStyle w:val="af9"/>
                <w:noProof/>
                <w:lang w:val="ru-RU" w:bidi="hi-IN"/>
              </w:rPr>
              <w:t>Выбор методологии и технологии логического моделирования</w:t>
            </w:r>
            <w:r w:rsidRPr="008B0ED2">
              <w:rPr>
                <w:rStyle w:val="af9"/>
                <w:noProof/>
                <w:spacing w:val="-67"/>
                <w:lang w:val="ru-RU" w:bidi="hi-IN"/>
              </w:rPr>
              <w:t xml:space="preserve"> </w:t>
            </w:r>
            <w:r w:rsidRPr="008B0ED2">
              <w:rPr>
                <w:rStyle w:val="af9"/>
                <w:noProof/>
                <w:lang w:val="ru-RU" w:bidi="hi-IN"/>
              </w:rPr>
              <w:t>клиент-серверной</w:t>
            </w:r>
            <w:r w:rsidRPr="008B0ED2">
              <w:rPr>
                <w:rStyle w:val="af9"/>
                <w:noProof/>
                <w:spacing w:val="-1"/>
                <w:lang w:val="ru-RU" w:bidi="hi-IN"/>
              </w:rPr>
              <w:t xml:space="preserve"> </w:t>
            </w:r>
            <w:r w:rsidRPr="008B0ED2">
              <w:rPr>
                <w:rStyle w:val="af9"/>
                <w:noProof/>
                <w:lang w:val="ru-RU" w:bidi="hi-IN"/>
              </w:rPr>
              <w:t>системы</w:t>
            </w:r>
            <w:r>
              <w:rPr>
                <w:noProof/>
                <w:webHidden/>
              </w:rPr>
              <w:tab/>
            </w:r>
            <w:r>
              <w:rPr>
                <w:noProof/>
                <w:webHidden/>
              </w:rPr>
              <w:fldChar w:fldCharType="begin"/>
            </w:r>
            <w:r>
              <w:rPr>
                <w:noProof/>
                <w:webHidden/>
              </w:rPr>
              <w:instrText xml:space="preserve"> PAGEREF _Toc120649826 \h </w:instrText>
            </w:r>
            <w:r>
              <w:rPr>
                <w:noProof/>
                <w:webHidden/>
              </w:rPr>
            </w:r>
            <w:r>
              <w:rPr>
                <w:noProof/>
                <w:webHidden/>
              </w:rPr>
              <w:fldChar w:fldCharType="separate"/>
            </w:r>
            <w:r w:rsidR="00083BF3">
              <w:rPr>
                <w:noProof/>
                <w:webHidden/>
              </w:rPr>
              <w:t>19</w:t>
            </w:r>
            <w:r>
              <w:rPr>
                <w:noProof/>
                <w:webHidden/>
              </w:rPr>
              <w:fldChar w:fldCharType="end"/>
            </w:r>
          </w:hyperlink>
        </w:p>
        <w:p w14:paraId="2E07C28C" w14:textId="023E25F1" w:rsidR="00566896" w:rsidRDefault="00566896">
          <w:pPr>
            <w:pStyle w:val="11"/>
            <w:tabs>
              <w:tab w:val="left" w:pos="660"/>
            </w:tabs>
            <w:rPr>
              <w:rFonts w:asciiTheme="minorHAnsi" w:eastAsiaTheme="minorEastAsia" w:hAnsiTheme="minorHAnsi"/>
              <w:noProof/>
              <w:sz w:val="22"/>
            </w:rPr>
          </w:pPr>
          <w:hyperlink w:anchor="_Toc120649827" w:history="1">
            <w:r w:rsidRPr="008B0ED2">
              <w:rPr>
                <w:rStyle w:val="af9"/>
                <w:noProof/>
                <w:lang w:val="ru-RU" w:bidi="hi-IN"/>
              </w:rPr>
              <w:t>2.2.</w:t>
            </w:r>
            <w:r>
              <w:rPr>
                <w:rFonts w:asciiTheme="minorHAnsi" w:eastAsiaTheme="minorEastAsia" w:hAnsiTheme="minorHAnsi"/>
                <w:noProof/>
                <w:sz w:val="22"/>
              </w:rPr>
              <w:tab/>
            </w:r>
            <w:r w:rsidRPr="008B0ED2">
              <w:rPr>
                <w:rStyle w:val="af9"/>
                <w:noProof/>
                <w:lang w:val="ru-RU" w:bidi="hi-IN"/>
              </w:rPr>
              <w:t>Разработка диаграмм логической модели клиент-серверной системы</w:t>
            </w:r>
            <w:r>
              <w:rPr>
                <w:noProof/>
                <w:webHidden/>
              </w:rPr>
              <w:tab/>
            </w:r>
            <w:r>
              <w:rPr>
                <w:noProof/>
                <w:webHidden/>
              </w:rPr>
              <w:fldChar w:fldCharType="begin"/>
            </w:r>
            <w:r>
              <w:rPr>
                <w:noProof/>
                <w:webHidden/>
              </w:rPr>
              <w:instrText xml:space="preserve"> PAGEREF _Toc120649827 \h </w:instrText>
            </w:r>
            <w:r>
              <w:rPr>
                <w:noProof/>
                <w:webHidden/>
              </w:rPr>
            </w:r>
            <w:r>
              <w:rPr>
                <w:noProof/>
                <w:webHidden/>
              </w:rPr>
              <w:fldChar w:fldCharType="separate"/>
            </w:r>
            <w:r w:rsidR="00083BF3">
              <w:rPr>
                <w:noProof/>
                <w:webHidden/>
              </w:rPr>
              <w:t>19</w:t>
            </w:r>
            <w:r>
              <w:rPr>
                <w:noProof/>
                <w:webHidden/>
              </w:rPr>
              <w:fldChar w:fldCharType="end"/>
            </w:r>
          </w:hyperlink>
        </w:p>
        <w:p w14:paraId="7ABF5164" w14:textId="647CFFB0" w:rsidR="00566896" w:rsidRDefault="00566896">
          <w:pPr>
            <w:pStyle w:val="11"/>
            <w:tabs>
              <w:tab w:val="left" w:pos="660"/>
            </w:tabs>
            <w:rPr>
              <w:rFonts w:asciiTheme="minorHAnsi" w:eastAsiaTheme="minorEastAsia" w:hAnsiTheme="minorHAnsi"/>
              <w:noProof/>
              <w:sz w:val="22"/>
            </w:rPr>
          </w:pPr>
          <w:hyperlink w:anchor="_Toc120649828" w:history="1">
            <w:r w:rsidRPr="008B0ED2">
              <w:rPr>
                <w:rStyle w:val="af9"/>
                <w:noProof/>
                <w:lang w:val="ru-RU" w:bidi="hi-IN"/>
              </w:rPr>
              <w:t>2.3.</w:t>
            </w:r>
            <w:r>
              <w:rPr>
                <w:rFonts w:asciiTheme="minorHAnsi" w:eastAsiaTheme="minorEastAsia" w:hAnsiTheme="minorHAnsi"/>
                <w:noProof/>
                <w:sz w:val="22"/>
              </w:rPr>
              <w:tab/>
            </w:r>
            <w:r w:rsidRPr="008B0ED2">
              <w:rPr>
                <w:rStyle w:val="af9"/>
                <w:noProof/>
                <w:lang w:val="ru-RU" w:bidi="hi-IN"/>
              </w:rPr>
              <w:t>Разработка</w:t>
            </w:r>
            <w:r w:rsidRPr="008B0ED2">
              <w:rPr>
                <w:rStyle w:val="af9"/>
                <w:noProof/>
                <w:spacing w:val="-5"/>
                <w:lang w:val="ru-RU" w:bidi="hi-IN"/>
              </w:rPr>
              <w:t xml:space="preserve"> </w:t>
            </w:r>
            <w:r w:rsidRPr="008B0ED2">
              <w:rPr>
                <w:rStyle w:val="af9"/>
                <w:noProof/>
                <w:lang w:val="ru-RU" w:bidi="hi-IN"/>
              </w:rPr>
              <w:t>модели</w:t>
            </w:r>
            <w:r w:rsidRPr="008B0ED2">
              <w:rPr>
                <w:rStyle w:val="af9"/>
                <w:noProof/>
                <w:spacing w:val="-4"/>
                <w:lang w:val="ru-RU" w:bidi="hi-IN"/>
              </w:rPr>
              <w:t xml:space="preserve"> </w:t>
            </w:r>
            <w:r w:rsidRPr="008B0ED2">
              <w:rPr>
                <w:rStyle w:val="af9"/>
                <w:noProof/>
                <w:lang w:val="ru-RU" w:bidi="hi-IN"/>
              </w:rPr>
              <w:t>клиент-серверных</w:t>
            </w:r>
            <w:r w:rsidRPr="008B0ED2">
              <w:rPr>
                <w:rStyle w:val="af9"/>
                <w:noProof/>
                <w:spacing w:val="-3"/>
                <w:lang w:val="ru-RU" w:bidi="hi-IN"/>
              </w:rPr>
              <w:t xml:space="preserve"> </w:t>
            </w:r>
            <w:r w:rsidRPr="008B0ED2">
              <w:rPr>
                <w:rStyle w:val="af9"/>
                <w:noProof/>
                <w:lang w:val="ru-RU" w:bidi="hi-IN"/>
              </w:rPr>
              <w:t>потоков</w:t>
            </w:r>
            <w:r w:rsidRPr="008B0ED2">
              <w:rPr>
                <w:rStyle w:val="af9"/>
                <w:noProof/>
                <w:spacing w:val="-5"/>
                <w:lang w:val="ru-RU" w:bidi="hi-IN"/>
              </w:rPr>
              <w:t xml:space="preserve"> </w:t>
            </w:r>
            <w:r w:rsidRPr="008B0ED2">
              <w:rPr>
                <w:rStyle w:val="af9"/>
                <w:noProof/>
                <w:lang w:val="ru-RU" w:bidi="hi-IN"/>
              </w:rPr>
              <w:t>в</w:t>
            </w:r>
            <w:r w:rsidRPr="008B0ED2">
              <w:rPr>
                <w:rStyle w:val="af9"/>
                <w:noProof/>
                <w:spacing w:val="-5"/>
                <w:lang w:val="ru-RU" w:bidi="hi-IN"/>
              </w:rPr>
              <w:t xml:space="preserve"> </w:t>
            </w:r>
            <w:r w:rsidRPr="008B0ED2">
              <w:rPr>
                <w:rStyle w:val="af9"/>
                <w:noProof/>
                <w:lang w:val="ru-RU" w:bidi="hi-IN"/>
              </w:rPr>
              <w:t>клиент-серверной</w:t>
            </w:r>
            <w:r w:rsidRPr="008B0ED2">
              <w:rPr>
                <w:rStyle w:val="af9"/>
                <w:noProof/>
                <w:spacing w:val="-3"/>
                <w:lang w:val="ru-RU" w:bidi="hi-IN"/>
              </w:rPr>
              <w:t xml:space="preserve"> </w:t>
            </w:r>
            <w:r w:rsidRPr="008B0ED2">
              <w:rPr>
                <w:rStyle w:val="af9"/>
                <w:noProof/>
                <w:lang w:val="ru-RU" w:bidi="hi-IN"/>
              </w:rPr>
              <w:t>системе</w:t>
            </w:r>
            <w:r>
              <w:rPr>
                <w:noProof/>
                <w:webHidden/>
              </w:rPr>
              <w:tab/>
            </w:r>
            <w:r w:rsidR="006C37C9" w:rsidRPr="006C37C9">
              <w:rPr>
                <w:noProof/>
                <w:webHidden/>
                <w:sz w:val="24"/>
                <w:szCs w:val="20"/>
                <w:lang w:val="ru-RU"/>
              </w:rPr>
              <w:t>……………………………………………………………………………</w:t>
            </w:r>
            <w:r w:rsidR="006C37C9">
              <w:rPr>
                <w:noProof/>
                <w:webHidden/>
                <w:sz w:val="24"/>
                <w:szCs w:val="20"/>
                <w:lang w:val="ru-RU"/>
              </w:rPr>
              <w:t>…………….</w:t>
            </w:r>
            <w:r w:rsidR="006C37C9" w:rsidRPr="006C37C9">
              <w:rPr>
                <w:noProof/>
                <w:webHidden/>
                <w:sz w:val="24"/>
                <w:szCs w:val="20"/>
                <w:lang w:val="ru-RU"/>
              </w:rPr>
              <w:t>……</w:t>
            </w:r>
            <w:r>
              <w:rPr>
                <w:noProof/>
                <w:webHidden/>
              </w:rPr>
              <w:fldChar w:fldCharType="begin"/>
            </w:r>
            <w:r>
              <w:rPr>
                <w:noProof/>
                <w:webHidden/>
              </w:rPr>
              <w:instrText xml:space="preserve"> PAGEREF _Toc120649828 \h </w:instrText>
            </w:r>
            <w:r>
              <w:rPr>
                <w:noProof/>
                <w:webHidden/>
              </w:rPr>
            </w:r>
            <w:r>
              <w:rPr>
                <w:noProof/>
                <w:webHidden/>
              </w:rPr>
              <w:fldChar w:fldCharType="separate"/>
            </w:r>
            <w:r w:rsidR="00083BF3">
              <w:rPr>
                <w:noProof/>
                <w:webHidden/>
              </w:rPr>
              <w:t>22</w:t>
            </w:r>
            <w:r>
              <w:rPr>
                <w:noProof/>
                <w:webHidden/>
              </w:rPr>
              <w:fldChar w:fldCharType="end"/>
            </w:r>
          </w:hyperlink>
        </w:p>
        <w:p w14:paraId="18A2760C" w14:textId="0A14353A" w:rsidR="00566896" w:rsidRDefault="00566896">
          <w:pPr>
            <w:pStyle w:val="11"/>
            <w:tabs>
              <w:tab w:val="left" w:pos="660"/>
            </w:tabs>
            <w:rPr>
              <w:rFonts w:asciiTheme="minorHAnsi" w:eastAsiaTheme="minorEastAsia" w:hAnsiTheme="minorHAnsi"/>
              <w:noProof/>
              <w:sz w:val="22"/>
            </w:rPr>
          </w:pPr>
          <w:hyperlink w:anchor="_Toc120649829" w:history="1">
            <w:r w:rsidRPr="008B0ED2">
              <w:rPr>
                <w:rStyle w:val="af9"/>
                <w:noProof/>
                <w:lang w:val="ru-RU" w:bidi="hi-IN"/>
              </w:rPr>
              <w:t>2.4.</w:t>
            </w:r>
            <w:r>
              <w:rPr>
                <w:rFonts w:asciiTheme="minorHAnsi" w:eastAsiaTheme="minorEastAsia" w:hAnsiTheme="minorHAnsi"/>
                <w:noProof/>
                <w:sz w:val="22"/>
              </w:rPr>
              <w:tab/>
            </w:r>
            <w:r w:rsidRPr="008B0ED2">
              <w:rPr>
                <w:rStyle w:val="af9"/>
                <w:noProof/>
                <w:lang w:val="ru-RU" w:bidi="hi-IN"/>
              </w:rPr>
              <w:t>Разработка логической модели данных клиент-серверной системы</w:t>
            </w:r>
            <w:r>
              <w:rPr>
                <w:noProof/>
                <w:webHidden/>
              </w:rPr>
              <w:tab/>
            </w:r>
            <w:r>
              <w:rPr>
                <w:noProof/>
                <w:webHidden/>
              </w:rPr>
              <w:fldChar w:fldCharType="begin"/>
            </w:r>
            <w:r>
              <w:rPr>
                <w:noProof/>
                <w:webHidden/>
              </w:rPr>
              <w:instrText xml:space="preserve"> PAGEREF _Toc120649829 \h </w:instrText>
            </w:r>
            <w:r>
              <w:rPr>
                <w:noProof/>
                <w:webHidden/>
              </w:rPr>
            </w:r>
            <w:r>
              <w:rPr>
                <w:noProof/>
                <w:webHidden/>
              </w:rPr>
              <w:fldChar w:fldCharType="separate"/>
            </w:r>
            <w:r w:rsidR="00083BF3">
              <w:rPr>
                <w:noProof/>
                <w:webHidden/>
              </w:rPr>
              <w:t>23</w:t>
            </w:r>
            <w:r>
              <w:rPr>
                <w:noProof/>
                <w:webHidden/>
              </w:rPr>
              <w:fldChar w:fldCharType="end"/>
            </w:r>
          </w:hyperlink>
        </w:p>
        <w:p w14:paraId="2B9762A2" w14:textId="7EDD5C1B" w:rsidR="00566896" w:rsidRDefault="00566896">
          <w:pPr>
            <w:pStyle w:val="11"/>
            <w:tabs>
              <w:tab w:val="left" w:pos="660"/>
            </w:tabs>
            <w:rPr>
              <w:rFonts w:asciiTheme="minorHAnsi" w:eastAsiaTheme="minorEastAsia" w:hAnsiTheme="minorHAnsi"/>
              <w:noProof/>
              <w:sz w:val="22"/>
            </w:rPr>
          </w:pPr>
          <w:hyperlink w:anchor="_Toc120649830" w:history="1">
            <w:r w:rsidRPr="008B0ED2">
              <w:rPr>
                <w:rStyle w:val="af9"/>
                <w:noProof/>
                <w:lang w:val="ru-RU" w:bidi="hi-IN"/>
              </w:rPr>
              <w:t>2.5.</w:t>
            </w:r>
            <w:r>
              <w:rPr>
                <w:rFonts w:asciiTheme="minorHAnsi" w:eastAsiaTheme="minorEastAsia" w:hAnsiTheme="minorHAnsi"/>
                <w:noProof/>
                <w:sz w:val="22"/>
              </w:rPr>
              <w:tab/>
            </w:r>
            <w:r w:rsidRPr="008B0ED2">
              <w:rPr>
                <w:rStyle w:val="af9"/>
                <w:noProof/>
                <w:lang w:val="ru-RU" w:bidi="hi-IN"/>
              </w:rPr>
              <w:t>Выводы</w:t>
            </w:r>
            <w:r w:rsidRPr="008B0ED2">
              <w:rPr>
                <w:rStyle w:val="af9"/>
                <w:noProof/>
                <w:spacing w:val="-1"/>
                <w:lang w:val="ru-RU" w:bidi="hi-IN"/>
              </w:rPr>
              <w:t xml:space="preserve"> </w:t>
            </w:r>
            <w:r w:rsidRPr="008B0ED2">
              <w:rPr>
                <w:rStyle w:val="af9"/>
                <w:noProof/>
                <w:lang w:val="ru-RU" w:bidi="hi-IN"/>
              </w:rPr>
              <w:t>и результаты к разделу 2</w:t>
            </w:r>
            <w:r>
              <w:rPr>
                <w:noProof/>
                <w:webHidden/>
              </w:rPr>
              <w:tab/>
            </w:r>
            <w:r>
              <w:rPr>
                <w:noProof/>
                <w:webHidden/>
              </w:rPr>
              <w:fldChar w:fldCharType="begin"/>
            </w:r>
            <w:r>
              <w:rPr>
                <w:noProof/>
                <w:webHidden/>
              </w:rPr>
              <w:instrText xml:space="preserve"> PAGEREF _Toc120649830 \h </w:instrText>
            </w:r>
            <w:r>
              <w:rPr>
                <w:noProof/>
                <w:webHidden/>
              </w:rPr>
            </w:r>
            <w:r>
              <w:rPr>
                <w:noProof/>
                <w:webHidden/>
              </w:rPr>
              <w:fldChar w:fldCharType="separate"/>
            </w:r>
            <w:r w:rsidR="00083BF3">
              <w:rPr>
                <w:noProof/>
                <w:webHidden/>
              </w:rPr>
              <w:t>24</w:t>
            </w:r>
            <w:r>
              <w:rPr>
                <w:noProof/>
                <w:webHidden/>
              </w:rPr>
              <w:fldChar w:fldCharType="end"/>
            </w:r>
          </w:hyperlink>
        </w:p>
        <w:p w14:paraId="69AFA423" w14:textId="23A34991" w:rsidR="00566896" w:rsidRDefault="00566896">
          <w:pPr>
            <w:pStyle w:val="11"/>
            <w:rPr>
              <w:rFonts w:asciiTheme="minorHAnsi" w:eastAsiaTheme="minorEastAsia" w:hAnsiTheme="minorHAnsi"/>
              <w:noProof/>
              <w:sz w:val="22"/>
            </w:rPr>
          </w:pPr>
          <w:hyperlink w:anchor="_Toc120649831" w:history="1">
            <w:r w:rsidRPr="008B0ED2">
              <w:rPr>
                <w:rStyle w:val="af9"/>
                <w:noProof/>
                <w:lang w:val="ru-RU" w:bidi="hi-IN"/>
              </w:rPr>
              <w:t>ЗАКЛЮЧЕНИЕ</w:t>
            </w:r>
            <w:r>
              <w:rPr>
                <w:noProof/>
                <w:webHidden/>
              </w:rPr>
              <w:tab/>
            </w:r>
            <w:r>
              <w:rPr>
                <w:noProof/>
                <w:webHidden/>
              </w:rPr>
              <w:fldChar w:fldCharType="begin"/>
            </w:r>
            <w:r>
              <w:rPr>
                <w:noProof/>
                <w:webHidden/>
              </w:rPr>
              <w:instrText xml:space="preserve"> PAGEREF _Toc120649831 \h </w:instrText>
            </w:r>
            <w:r>
              <w:rPr>
                <w:noProof/>
                <w:webHidden/>
              </w:rPr>
            </w:r>
            <w:r>
              <w:rPr>
                <w:noProof/>
                <w:webHidden/>
              </w:rPr>
              <w:fldChar w:fldCharType="separate"/>
            </w:r>
            <w:r w:rsidR="00083BF3">
              <w:rPr>
                <w:noProof/>
                <w:webHidden/>
              </w:rPr>
              <w:t>25</w:t>
            </w:r>
            <w:r>
              <w:rPr>
                <w:noProof/>
                <w:webHidden/>
              </w:rPr>
              <w:fldChar w:fldCharType="end"/>
            </w:r>
          </w:hyperlink>
        </w:p>
        <w:p w14:paraId="1238B0E7" w14:textId="1596E796" w:rsidR="00566896" w:rsidRDefault="00566896">
          <w:pPr>
            <w:pStyle w:val="11"/>
            <w:rPr>
              <w:rFonts w:asciiTheme="minorHAnsi" w:eastAsiaTheme="minorEastAsia" w:hAnsiTheme="minorHAnsi"/>
              <w:noProof/>
              <w:sz w:val="22"/>
            </w:rPr>
          </w:pPr>
          <w:hyperlink w:anchor="_Toc120649832" w:history="1">
            <w:r w:rsidRPr="008B0ED2">
              <w:rPr>
                <w:rStyle w:val="af9"/>
                <w:noProof/>
                <w:lang w:val="ru-RU" w:bidi="hi-IN"/>
              </w:rPr>
              <w:t>СПИСОК ИСПОЛЬЗОВАННОЙ ЛИТЕРАТУРЫ</w:t>
            </w:r>
            <w:r>
              <w:rPr>
                <w:noProof/>
                <w:webHidden/>
              </w:rPr>
              <w:tab/>
            </w:r>
            <w:r>
              <w:rPr>
                <w:noProof/>
                <w:webHidden/>
              </w:rPr>
              <w:fldChar w:fldCharType="begin"/>
            </w:r>
            <w:r>
              <w:rPr>
                <w:noProof/>
                <w:webHidden/>
              </w:rPr>
              <w:instrText xml:space="preserve"> PAGEREF _Toc120649832 \h </w:instrText>
            </w:r>
            <w:r>
              <w:rPr>
                <w:noProof/>
                <w:webHidden/>
              </w:rPr>
            </w:r>
            <w:r>
              <w:rPr>
                <w:noProof/>
                <w:webHidden/>
              </w:rPr>
              <w:fldChar w:fldCharType="separate"/>
            </w:r>
            <w:r w:rsidR="00083BF3">
              <w:rPr>
                <w:noProof/>
                <w:webHidden/>
              </w:rPr>
              <w:t>26</w:t>
            </w:r>
            <w:r>
              <w:rPr>
                <w:noProof/>
                <w:webHidden/>
              </w:rPr>
              <w:fldChar w:fldCharType="end"/>
            </w:r>
          </w:hyperlink>
        </w:p>
        <w:p w14:paraId="23E74DC2" w14:textId="68D2640B" w:rsidR="00566896" w:rsidRDefault="00566896">
          <w:pPr>
            <w:pStyle w:val="11"/>
            <w:rPr>
              <w:rFonts w:asciiTheme="minorHAnsi" w:eastAsiaTheme="minorEastAsia" w:hAnsiTheme="minorHAnsi"/>
              <w:noProof/>
              <w:sz w:val="22"/>
            </w:rPr>
          </w:pPr>
          <w:hyperlink w:anchor="_Toc120649833" w:history="1">
            <w:r w:rsidRPr="008B0ED2">
              <w:rPr>
                <w:rStyle w:val="af9"/>
                <w:noProof/>
                <w:lang w:val="ru-RU" w:bidi="hi-IN"/>
              </w:rPr>
              <w:t>ПРИЛОЖЕНИЯ</w:t>
            </w:r>
            <w:r>
              <w:rPr>
                <w:noProof/>
                <w:webHidden/>
              </w:rPr>
              <w:tab/>
            </w:r>
            <w:r>
              <w:rPr>
                <w:noProof/>
                <w:webHidden/>
              </w:rPr>
              <w:fldChar w:fldCharType="begin"/>
            </w:r>
            <w:r>
              <w:rPr>
                <w:noProof/>
                <w:webHidden/>
              </w:rPr>
              <w:instrText xml:space="preserve"> PAGEREF _Toc120649833 \h </w:instrText>
            </w:r>
            <w:r>
              <w:rPr>
                <w:noProof/>
                <w:webHidden/>
              </w:rPr>
            </w:r>
            <w:r>
              <w:rPr>
                <w:noProof/>
                <w:webHidden/>
              </w:rPr>
              <w:fldChar w:fldCharType="separate"/>
            </w:r>
            <w:r w:rsidR="00083BF3">
              <w:rPr>
                <w:noProof/>
                <w:webHidden/>
              </w:rPr>
              <w:t>29</w:t>
            </w:r>
            <w:r>
              <w:rPr>
                <w:noProof/>
                <w:webHidden/>
              </w:rPr>
              <w:fldChar w:fldCharType="end"/>
            </w:r>
          </w:hyperlink>
        </w:p>
        <w:p w14:paraId="611C4C97" w14:textId="7B9EDC05" w:rsidR="00BA266D" w:rsidRPr="00BA266D" w:rsidRDefault="00AF4BCD">
          <w:pPr>
            <w:rPr>
              <w:rFonts w:ascii="Times New Roman" w:hAnsi="Times New Roman" w:cs="Times New Roman"/>
              <w:sz w:val="28"/>
              <w:szCs w:val="28"/>
              <w:lang w:val="ru-RU"/>
            </w:rPr>
          </w:pPr>
          <w:r w:rsidRPr="00681D70">
            <w:rPr>
              <w:rFonts w:ascii="Times New Roman" w:hAnsi="Times New Roman" w:cs="Times New Roman"/>
              <w:sz w:val="28"/>
              <w:szCs w:val="28"/>
              <w:lang w:val="ru-RU"/>
            </w:rPr>
            <w:fldChar w:fldCharType="end"/>
          </w:r>
        </w:p>
      </w:sdtContent>
    </w:sdt>
    <w:p w14:paraId="17F64F60" w14:textId="2CB2B91F" w:rsidR="00D34CBD" w:rsidRPr="00681D70" w:rsidRDefault="00D34CBD">
      <w:pPr>
        <w:rPr>
          <w:rFonts w:ascii="Times New Roman" w:hAnsi="Times New Roman" w:cs="Times New Roman"/>
          <w:b/>
          <w:bCs/>
          <w:lang w:val="ru-RU"/>
        </w:rPr>
      </w:pPr>
      <w:r w:rsidRPr="00681D70">
        <w:rPr>
          <w:rFonts w:ascii="Times New Roman" w:hAnsi="Times New Roman" w:cs="Times New Roman"/>
          <w:b/>
          <w:bCs/>
          <w:lang w:val="ru-RU"/>
        </w:rPr>
        <w:br w:type="page"/>
      </w:r>
    </w:p>
    <w:p w14:paraId="22F35675" w14:textId="0D7A54DA" w:rsidR="00AF4BCD" w:rsidRDefault="00AF4BCD" w:rsidP="00D2799F">
      <w:pPr>
        <w:pStyle w:val="a7"/>
        <w:jc w:val="center"/>
        <w:rPr>
          <w:lang w:val="ru-RU"/>
        </w:rPr>
      </w:pPr>
      <w:bookmarkStart w:id="0" w:name="_Toc120649815"/>
      <w:r w:rsidRPr="00681D70">
        <w:rPr>
          <w:lang w:val="ru-RU"/>
        </w:rPr>
        <w:lastRenderedPageBreak/>
        <w:t>ВВЕДЕНИЕ</w:t>
      </w:r>
      <w:bookmarkEnd w:id="0"/>
    </w:p>
    <w:p w14:paraId="2915F328" w14:textId="1D0059C3" w:rsidR="00D2799F" w:rsidRDefault="008009F9" w:rsidP="00D2799F">
      <w:pPr>
        <w:pStyle w:val="a8"/>
        <w:rPr>
          <w:lang w:val="ru-RU"/>
        </w:rPr>
      </w:pPr>
      <w:r>
        <w:rPr>
          <w:lang w:val="ru-RU"/>
        </w:rPr>
        <w:t>Технологии и научные исследования в настоящее время являются основными двигателями прогресса</w:t>
      </w:r>
      <w:r w:rsidR="003270C6">
        <w:rPr>
          <w:lang w:val="ru-RU"/>
        </w:rPr>
        <w:t xml:space="preserve"> большинства</w:t>
      </w:r>
      <w:r>
        <w:rPr>
          <w:lang w:val="ru-RU"/>
        </w:rPr>
        <w:t xml:space="preserve"> социальных, экономических и промышленных сфер жизни человека. Это означает, что привычные методы ведения дел в какой бы то ни было области человеческой деятельности заменяются на более новые, эффективные и экологичные </w:t>
      </w:r>
      <w:r w:rsidR="003270C6">
        <w:rPr>
          <w:lang w:val="ru-RU"/>
        </w:rPr>
        <w:t xml:space="preserve">с технической точки зрения методы. Данная курсовая работа продемонстрирует возможные способы оптимизации деятельности </w:t>
      </w:r>
      <w:r w:rsidR="00696862">
        <w:rPr>
          <w:lang w:val="ru-RU"/>
        </w:rPr>
        <w:t xml:space="preserve">работы </w:t>
      </w:r>
      <w:r w:rsidR="003270C6">
        <w:rPr>
          <w:lang w:val="ru-RU"/>
        </w:rPr>
        <w:t>кинотеатр</w:t>
      </w:r>
      <w:r w:rsidR="00696862">
        <w:rPr>
          <w:lang w:val="ru-RU"/>
        </w:rPr>
        <w:t>ов</w:t>
      </w:r>
      <w:r w:rsidR="003270C6">
        <w:rPr>
          <w:lang w:val="ru-RU"/>
        </w:rPr>
        <w:t xml:space="preserve"> с целью </w:t>
      </w:r>
      <w:r w:rsidR="00696862">
        <w:rPr>
          <w:lang w:val="ru-RU"/>
        </w:rPr>
        <w:t>повышения</w:t>
      </w:r>
      <w:r w:rsidR="003270C6">
        <w:rPr>
          <w:lang w:val="ru-RU"/>
        </w:rPr>
        <w:t xml:space="preserve"> эффективности выполнения </w:t>
      </w:r>
      <w:r w:rsidR="00696862">
        <w:rPr>
          <w:lang w:val="ru-RU"/>
        </w:rPr>
        <w:t xml:space="preserve">основных </w:t>
      </w:r>
      <w:r w:rsidR="003270C6">
        <w:rPr>
          <w:lang w:val="ru-RU"/>
        </w:rPr>
        <w:t xml:space="preserve">процессов в работе </w:t>
      </w:r>
      <w:r w:rsidR="00696862">
        <w:rPr>
          <w:lang w:val="ru-RU"/>
        </w:rPr>
        <w:t xml:space="preserve">выбранной </w:t>
      </w:r>
      <w:r w:rsidR="003270C6">
        <w:rPr>
          <w:lang w:val="ru-RU"/>
        </w:rPr>
        <w:t>системы.</w:t>
      </w:r>
    </w:p>
    <w:p w14:paraId="318045E3" w14:textId="3E045CBA" w:rsidR="00870BDC" w:rsidRDefault="00870BDC" w:rsidP="00D2799F">
      <w:pPr>
        <w:pStyle w:val="a8"/>
        <w:rPr>
          <w:lang w:val="ru-RU"/>
        </w:rPr>
      </w:pPr>
      <w:r>
        <w:rPr>
          <w:lang w:val="ru-RU"/>
        </w:rPr>
        <w:t>Актуальность выбранной тематики неоспорим</w:t>
      </w:r>
      <w:r w:rsidR="00021F8B">
        <w:rPr>
          <w:lang w:val="ru-RU"/>
        </w:rPr>
        <w:t>о высока</w:t>
      </w:r>
      <w:r>
        <w:rPr>
          <w:lang w:val="ru-RU"/>
        </w:rPr>
        <w:t xml:space="preserve">, поскольку киноиндустрия является одним из </w:t>
      </w:r>
      <w:r w:rsidR="00021F8B">
        <w:rPr>
          <w:lang w:val="ru-RU"/>
        </w:rPr>
        <w:t>крупнейших</w:t>
      </w:r>
      <w:r>
        <w:rPr>
          <w:lang w:val="ru-RU"/>
        </w:rPr>
        <w:t xml:space="preserve"> игроков на рынке</w:t>
      </w:r>
      <w:r w:rsidR="00021F8B">
        <w:rPr>
          <w:lang w:val="ru-RU"/>
        </w:rPr>
        <w:t xml:space="preserve">, данный вид </w:t>
      </w:r>
      <w:r w:rsidR="008C0118">
        <w:rPr>
          <w:lang w:val="ru-RU"/>
        </w:rPr>
        <w:t xml:space="preserve">экономической деятельности </w:t>
      </w:r>
      <w:r w:rsidR="00021F8B">
        <w:rPr>
          <w:lang w:val="ru-RU"/>
        </w:rPr>
        <w:t xml:space="preserve">носит </w:t>
      </w:r>
      <w:r w:rsidR="008C0118">
        <w:rPr>
          <w:lang w:val="ru-RU"/>
        </w:rPr>
        <w:t>культурно-досуговый характер, а кинотеатры из года в год сохраняют свою популярность и общественный интерес из-за новых фильмов в прокате.</w:t>
      </w:r>
      <w:r w:rsidR="000943BB">
        <w:rPr>
          <w:lang w:val="ru-RU"/>
        </w:rPr>
        <w:t xml:space="preserve"> А предложение новых решений для бизнеса, в свою очередь, позволит снизить уровень издержек, что повысит прибыльность и качество предоставляемых услуг для посетителей кинотеатров, что также отразится на прибыли.</w:t>
      </w:r>
    </w:p>
    <w:p w14:paraId="2F41A84A" w14:textId="0AA39ED2" w:rsidR="008C0118" w:rsidRDefault="002158E8" w:rsidP="00D2799F">
      <w:pPr>
        <w:pStyle w:val="a8"/>
        <w:rPr>
          <w:lang w:val="ru-RU"/>
        </w:rPr>
      </w:pPr>
      <w:r>
        <w:rPr>
          <w:lang w:val="ru-RU"/>
        </w:rPr>
        <w:t xml:space="preserve">Аналогами по данной тематике будут выступать различные </w:t>
      </w:r>
      <w:r>
        <w:t>CRM</w:t>
      </w:r>
      <w:r>
        <w:rPr>
          <w:lang w:val="ru-RU"/>
        </w:rPr>
        <w:t xml:space="preserve"> (</w:t>
      </w:r>
      <w:r>
        <w:t>customer relationship management</w:t>
      </w:r>
      <w:r>
        <w:rPr>
          <w:lang w:val="ru-RU"/>
        </w:rPr>
        <w:t>) системы, то есть системы управления взаимоотношениями с клиентами и бизнес-процессами на предприятиях. Более подробно об аналогах с приведением конкретных примеров, их анали</w:t>
      </w:r>
      <w:r w:rsidR="002407D5">
        <w:rPr>
          <w:lang w:val="ru-RU"/>
        </w:rPr>
        <w:t>зом</w:t>
      </w:r>
      <w:r>
        <w:rPr>
          <w:lang w:val="ru-RU"/>
        </w:rPr>
        <w:t xml:space="preserve"> речь пойдет в шестом подразделе раздела 1.</w:t>
      </w:r>
    </w:p>
    <w:p w14:paraId="7AFE2C99" w14:textId="77777777" w:rsidR="002A33F9" w:rsidRDefault="007B6A53" w:rsidP="00D2799F">
      <w:pPr>
        <w:pStyle w:val="a8"/>
        <w:rPr>
          <w:lang w:val="ru-RU"/>
        </w:rPr>
      </w:pPr>
      <w:r>
        <w:rPr>
          <w:lang w:val="ru-RU"/>
        </w:rPr>
        <w:t>Главной</w:t>
      </w:r>
      <w:r w:rsidR="00462FDE">
        <w:rPr>
          <w:lang w:val="ru-RU"/>
        </w:rPr>
        <w:t xml:space="preserve"> целью данной курсовой работы является разработка концептуальной и логической моделей клиент-серверной системы</w:t>
      </w:r>
      <w:r w:rsidR="00E0366F">
        <w:rPr>
          <w:lang w:val="ru-RU"/>
        </w:rPr>
        <w:t xml:space="preserve"> «Кинотеатр»</w:t>
      </w:r>
      <w:r w:rsidR="00462FDE">
        <w:rPr>
          <w:lang w:val="ru-RU"/>
        </w:rPr>
        <w:t>.</w:t>
      </w:r>
      <w:r w:rsidR="00DB5B73">
        <w:rPr>
          <w:lang w:val="ru-RU"/>
        </w:rPr>
        <w:t xml:space="preserve"> Также цел</w:t>
      </w:r>
      <w:r w:rsidR="00E5123C">
        <w:rPr>
          <w:lang w:val="ru-RU"/>
        </w:rPr>
        <w:t>ью</w:t>
      </w:r>
      <w:r w:rsidR="00DB5B73">
        <w:rPr>
          <w:lang w:val="ru-RU"/>
        </w:rPr>
        <w:t xml:space="preserve"> работы явля</w:t>
      </w:r>
      <w:r w:rsidR="00E5123C">
        <w:rPr>
          <w:lang w:val="ru-RU"/>
        </w:rPr>
        <w:t>ется подтверждение наличия знаний, умений и возможности владения навыками по результатам освоения дисциплины обучения</w:t>
      </w:r>
      <w:r w:rsidR="00502E19">
        <w:rPr>
          <w:lang w:val="ru-RU"/>
        </w:rPr>
        <w:t>, что является требованиями ФГОС ВО.</w:t>
      </w:r>
    </w:p>
    <w:p w14:paraId="4210955D" w14:textId="76B6B1F3" w:rsidR="002407D5" w:rsidRDefault="007B6A53" w:rsidP="00D2799F">
      <w:pPr>
        <w:pStyle w:val="a8"/>
        <w:rPr>
          <w:lang w:val="ru-RU"/>
        </w:rPr>
      </w:pPr>
      <w:r>
        <w:rPr>
          <w:lang w:val="ru-RU"/>
        </w:rPr>
        <w:t xml:space="preserve">Основными задачами работы являются идентификация предметной </w:t>
      </w:r>
      <w:r>
        <w:rPr>
          <w:lang w:val="ru-RU"/>
        </w:rPr>
        <w:lastRenderedPageBreak/>
        <w:t xml:space="preserve">области автоматизации, выбор методологии и технологий концептуального и логического моделирования клиент-серверной системы, разработка и анализ моделей бизнес-процесса «КАК ЕСТЬ» и «КАК ДОЛЖНО БЫТЬ», разработка требований к клиент-серверной системе, обзор и анализ аналогичных решений, </w:t>
      </w:r>
      <w:r w:rsidR="00CE38DF">
        <w:rPr>
          <w:lang w:val="ru-RU"/>
        </w:rPr>
        <w:t xml:space="preserve">постановка задачи на разработку новой клиент-серверной системы, наконец, подведение итогов и написание выводов по результатам </w:t>
      </w:r>
      <w:r w:rsidR="002A33F9">
        <w:rPr>
          <w:lang w:val="ru-RU"/>
        </w:rPr>
        <w:t>анализа</w:t>
      </w:r>
      <w:r w:rsidR="00CE38DF">
        <w:rPr>
          <w:lang w:val="ru-RU"/>
        </w:rPr>
        <w:t>.</w:t>
      </w:r>
    </w:p>
    <w:p w14:paraId="5787AC6C" w14:textId="5FA3849D" w:rsidR="002158E8" w:rsidRDefault="007B6A53" w:rsidP="00D2799F">
      <w:pPr>
        <w:pStyle w:val="a8"/>
        <w:rPr>
          <w:lang w:val="ru-RU"/>
        </w:rPr>
      </w:pPr>
      <w:r>
        <w:rPr>
          <w:lang w:val="ru-RU"/>
        </w:rPr>
        <w:t xml:space="preserve">Объектом </w:t>
      </w:r>
      <w:r w:rsidR="002A33F9">
        <w:rPr>
          <w:lang w:val="ru-RU"/>
        </w:rPr>
        <w:t xml:space="preserve">исследования в рамках данной работы является </w:t>
      </w:r>
      <w:r w:rsidR="00624B19">
        <w:rPr>
          <w:lang w:val="ru-RU"/>
        </w:rPr>
        <w:t>информационная</w:t>
      </w:r>
      <w:r w:rsidR="009B1E4B">
        <w:rPr>
          <w:lang w:val="ru-RU"/>
        </w:rPr>
        <w:t xml:space="preserve"> система «Кинотеатр», </w:t>
      </w:r>
      <w:r w:rsidR="00624B19">
        <w:rPr>
          <w:lang w:val="ru-RU"/>
        </w:rPr>
        <w:t>непосредственными пользователями</w:t>
      </w:r>
      <w:r w:rsidR="009B1E4B">
        <w:rPr>
          <w:lang w:val="ru-RU"/>
        </w:rPr>
        <w:t xml:space="preserve"> которой являются посетители </w:t>
      </w:r>
      <w:r w:rsidR="000C70AB">
        <w:rPr>
          <w:lang w:val="ru-RU"/>
        </w:rPr>
        <w:t>и</w:t>
      </w:r>
      <w:r w:rsidR="00616C4A">
        <w:rPr>
          <w:lang w:val="ru-RU"/>
        </w:rPr>
        <w:t xml:space="preserve"> сотрудники кинотеатров, а также хранилища данных о кинозалах, билетах, сеансах и системы ввода, обработки и получения информации для записи</w:t>
      </w:r>
      <w:r w:rsidR="000C70AB">
        <w:rPr>
          <w:lang w:val="ru-RU"/>
        </w:rPr>
        <w:t xml:space="preserve"> информации</w:t>
      </w:r>
      <w:r w:rsidR="00616C4A">
        <w:rPr>
          <w:lang w:val="ru-RU"/>
        </w:rPr>
        <w:t xml:space="preserve"> в базы данных.</w:t>
      </w:r>
    </w:p>
    <w:p w14:paraId="1F235C4B" w14:textId="08CC01AF" w:rsidR="00D811B7" w:rsidRDefault="00E90690" w:rsidP="00D2799F">
      <w:pPr>
        <w:pStyle w:val="a8"/>
        <w:rPr>
          <w:lang w:val="ru-RU"/>
        </w:rPr>
      </w:pPr>
      <w:r>
        <w:rPr>
          <w:lang w:val="ru-RU"/>
        </w:rPr>
        <w:t>Предметом исследования является взаимодействие кассира, экономиста, менеджера с информационной системой, а также участие посетителей кинотеатров в выполнении процессов системы.</w:t>
      </w:r>
    </w:p>
    <w:p w14:paraId="15693B97" w14:textId="72C64782" w:rsidR="00C83C89" w:rsidRDefault="00C83C89" w:rsidP="00D2799F">
      <w:pPr>
        <w:pStyle w:val="a8"/>
        <w:rPr>
          <w:lang w:val="ru-RU"/>
        </w:rPr>
      </w:pPr>
      <w:r>
        <w:rPr>
          <w:lang w:val="ru-RU"/>
        </w:rPr>
        <w:t xml:space="preserve">Для успешного решения поставленных задач будут использованы следующие методы исследования: методологии структурного анализа и проектирования клиент-серверных систем, </w:t>
      </w:r>
      <w:r>
        <w:t>CASE-</w:t>
      </w:r>
      <w:r>
        <w:rPr>
          <w:lang w:val="ru-RU"/>
        </w:rPr>
        <w:t>технологии анализа и проектирования клиент-серверных систем.</w:t>
      </w:r>
    </w:p>
    <w:p w14:paraId="3BB23A71" w14:textId="25B2B7F4" w:rsidR="005012FB" w:rsidRDefault="005C0B7B" w:rsidP="00D2799F">
      <w:pPr>
        <w:pStyle w:val="a8"/>
        <w:rPr>
          <w:lang w:val="ru-RU"/>
        </w:rPr>
      </w:pPr>
      <w:r>
        <w:rPr>
          <w:lang w:val="ru-RU"/>
        </w:rPr>
        <w:t>В первом разделе будет проведен анализ и разработана концептуальная модель клиент-серверной системы, рассмотрены аналогичные решения, существующие в настоящий момент, постановлена задача на разработку новой клиент-серверной системы, а во втором разделе будет разработана логическая модель системы, построены диаграммы логической модели, графически изображены информационные потоки логической модели.</w:t>
      </w:r>
    </w:p>
    <w:p w14:paraId="5447CBB4" w14:textId="77777777" w:rsidR="005012FB" w:rsidRDefault="005012FB">
      <w:pPr>
        <w:rPr>
          <w:rFonts w:ascii="Times New Roman" w:eastAsia="Droid Sans Fallback" w:hAnsi="Times New Roman" w:cs="Times New Roman"/>
          <w:kern w:val="2"/>
          <w:sz w:val="28"/>
          <w:szCs w:val="28"/>
          <w:lang w:val="ru-RU" w:eastAsia="zh-CN" w:bidi="hi-IN"/>
        </w:rPr>
      </w:pPr>
      <w:r>
        <w:rPr>
          <w:lang w:val="ru-RU"/>
        </w:rPr>
        <w:br w:type="page"/>
      </w:r>
    </w:p>
    <w:p w14:paraId="6C489780" w14:textId="3975744E" w:rsidR="00AF4BCD" w:rsidRDefault="00AF4BCD" w:rsidP="00110312">
      <w:pPr>
        <w:pStyle w:val="a7"/>
        <w:numPr>
          <w:ilvl w:val="0"/>
          <w:numId w:val="9"/>
        </w:numPr>
        <w:jc w:val="center"/>
        <w:rPr>
          <w:lang w:val="ru-RU"/>
        </w:rPr>
      </w:pPr>
      <w:bookmarkStart w:id="1" w:name="_Toc120649816"/>
      <w:r w:rsidRPr="00681D70">
        <w:rPr>
          <w:lang w:val="ru-RU"/>
        </w:rPr>
        <w:lastRenderedPageBreak/>
        <w:t>Разработка</w:t>
      </w:r>
      <w:r w:rsidRPr="00681D70">
        <w:rPr>
          <w:spacing w:val="-5"/>
          <w:lang w:val="ru-RU"/>
        </w:rPr>
        <w:t xml:space="preserve"> </w:t>
      </w:r>
      <w:r w:rsidRPr="00681D70">
        <w:rPr>
          <w:lang w:val="ru-RU"/>
        </w:rPr>
        <w:t>концептуальной</w:t>
      </w:r>
      <w:r w:rsidRPr="00681D70">
        <w:rPr>
          <w:spacing w:val="-3"/>
          <w:lang w:val="ru-RU"/>
        </w:rPr>
        <w:t xml:space="preserve"> </w:t>
      </w:r>
      <w:r w:rsidRPr="00681D70">
        <w:rPr>
          <w:lang w:val="ru-RU"/>
        </w:rPr>
        <w:t>модели</w:t>
      </w:r>
      <w:r w:rsidRPr="00681D70">
        <w:rPr>
          <w:spacing w:val="-5"/>
          <w:lang w:val="ru-RU"/>
        </w:rPr>
        <w:t xml:space="preserve"> </w:t>
      </w:r>
      <w:r w:rsidRPr="00681D70">
        <w:rPr>
          <w:lang w:val="ru-RU"/>
        </w:rPr>
        <w:t>клиент-серверной</w:t>
      </w:r>
      <w:r w:rsidRPr="00681D70">
        <w:rPr>
          <w:spacing w:val="-3"/>
          <w:lang w:val="ru-RU"/>
        </w:rPr>
        <w:t xml:space="preserve"> </w:t>
      </w:r>
      <w:r w:rsidRPr="00681D70">
        <w:rPr>
          <w:lang w:val="ru-RU"/>
        </w:rPr>
        <w:t>системы</w:t>
      </w:r>
      <w:bookmarkEnd w:id="1"/>
    </w:p>
    <w:p w14:paraId="2AC6BDE9" w14:textId="28C59800" w:rsidR="00681D70" w:rsidRDefault="00583BD6" w:rsidP="00681D70">
      <w:pPr>
        <w:pStyle w:val="a8"/>
        <w:rPr>
          <w:lang w:val="ru-RU"/>
        </w:rPr>
      </w:pPr>
      <w:r>
        <w:rPr>
          <w:lang w:val="ru-RU"/>
        </w:rPr>
        <w:t>В данном разделе пойдет речь о результатах анализа предметной области автоматизации и будет разработана концептуальная модель проектируемой клиент-серверной системы, которая основывается на результатах анализа предметной области и выражена в форме естественного языка, графов и диаграмм, представленных далее.</w:t>
      </w:r>
    </w:p>
    <w:p w14:paraId="7374FD24" w14:textId="77777777" w:rsidR="00681D70" w:rsidRPr="00681D70" w:rsidRDefault="00681D70" w:rsidP="00681D70">
      <w:pPr>
        <w:pStyle w:val="a8"/>
        <w:rPr>
          <w:lang w:val="ru-RU"/>
        </w:rPr>
      </w:pPr>
    </w:p>
    <w:p w14:paraId="37E8F0E7" w14:textId="53471D19" w:rsidR="00AF4BCD" w:rsidRDefault="00AF4BCD" w:rsidP="00110312">
      <w:pPr>
        <w:pStyle w:val="a7"/>
        <w:numPr>
          <w:ilvl w:val="1"/>
          <w:numId w:val="9"/>
        </w:numPr>
        <w:jc w:val="center"/>
        <w:rPr>
          <w:lang w:val="ru-RU"/>
        </w:rPr>
      </w:pPr>
      <w:bookmarkStart w:id="2" w:name="_Toc120649817"/>
      <w:r w:rsidRPr="00681D70">
        <w:rPr>
          <w:lang w:val="ru-RU"/>
        </w:rPr>
        <w:t>Идентификация</w:t>
      </w:r>
      <w:r w:rsidRPr="00681D70">
        <w:rPr>
          <w:spacing w:val="-7"/>
          <w:lang w:val="ru-RU"/>
        </w:rPr>
        <w:t xml:space="preserve"> </w:t>
      </w:r>
      <w:r w:rsidRPr="00681D70">
        <w:rPr>
          <w:lang w:val="ru-RU"/>
        </w:rPr>
        <w:t>предметной</w:t>
      </w:r>
      <w:r w:rsidRPr="00681D70">
        <w:rPr>
          <w:spacing w:val="-6"/>
          <w:lang w:val="ru-RU"/>
        </w:rPr>
        <w:t xml:space="preserve"> </w:t>
      </w:r>
      <w:r w:rsidRPr="00681D70">
        <w:rPr>
          <w:lang w:val="ru-RU"/>
        </w:rPr>
        <w:t>области</w:t>
      </w:r>
      <w:r w:rsidRPr="00681D70">
        <w:rPr>
          <w:spacing w:val="-3"/>
          <w:lang w:val="ru-RU"/>
        </w:rPr>
        <w:t xml:space="preserve"> </w:t>
      </w:r>
      <w:r w:rsidRPr="00681D70">
        <w:rPr>
          <w:lang w:val="ru-RU"/>
        </w:rPr>
        <w:t>автоматизации</w:t>
      </w:r>
      <w:bookmarkEnd w:id="2"/>
    </w:p>
    <w:p w14:paraId="6A341D6C" w14:textId="56942035" w:rsidR="00D559DA" w:rsidRDefault="00296E05" w:rsidP="00D559DA">
      <w:pPr>
        <w:pStyle w:val="a8"/>
        <w:rPr>
          <w:lang w:val="ru-RU"/>
        </w:rPr>
      </w:pPr>
      <w:r>
        <w:rPr>
          <w:lang w:val="ru-RU"/>
        </w:rPr>
        <w:t xml:space="preserve">В качестве предметной области была выбрана организация деятельности в кинотеатре. </w:t>
      </w:r>
      <w:r w:rsidRPr="00296E05">
        <w:rPr>
          <w:lang w:val="ru-RU"/>
        </w:rPr>
        <w:t>Кинотеатр располагает несколькими кинозалами. Цены на билеты формируются исходя из времени сеанса, сектора зала. В кинотеатре показываются одновременно несколько фильмов (название, длительность, компания-прокатчик, дата начала проката и дата окончания проката). Продажу билетов с информацией о дате выпуска, сеансе, месте, ряде осуществляют кассиры.</w:t>
      </w:r>
    </w:p>
    <w:p w14:paraId="4D0F2D3D" w14:textId="149C6A6A" w:rsidR="003C4DEA" w:rsidRDefault="003C4DEA" w:rsidP="00D559DA">
      <w:pPr>
        <w:pStyle w:val="a8"/>
        <w:rPr>
          <w:lang w:val="ru-RU"/>
        </w:rPr>
      </w:pPr>
      <w:r w:rsidRPr="003C4DEA">
        <w:rPr>
          <w:lang w:val="ru-RU"/>
        </w:rPr>
        <w:t>Непосредственными пользователями данной ИС являются: кассир, занимающийся продажей билетов, их бронированием, снятием брони, а также вопросами по возврату билетов; экономист, который ведёт финансовую часть; менеджер, определяющий категории мест в зрительных залах (с чем связаны ценовые схемы), а также менеджер ведет список сеансов (оптимальная компоновка позволит увеличить прибыль) и определяет цены на билеты.</w:t>
      </w:r>
    </w:p>
    <w:p w14:paraId="00FDA8DA" w14:textId="77777777" w:rsidR="003C4DEA" w:rsidRPr="00D559DA" w:rsidRDefault="003C4DEA" w:rsidP="00D559DA">
      <w:pPr>
        <w:pStyle w:val="a8"/>
        <w:rPr>
          <w:lang w:val="ru-RU"/>
        </w:rPr>
      </w:pPr>
    </w:p>
    <w:p w14:paraId="7E6E9ADE" w14:textId="207C01F6" w:rsidR="00AF4BCD" w:rsidRPr="00B629A4" w:rsidRDefault="00AF4BCD" w:rsidP="00E03A59">
      <w:pPr>
        <w:pStyle w:val="a7"/>
        <w:numPr>
          <w:ilvl w:val="1"/>
          <w:numId w:val="9"/>
        </w:numPr>
        <w:jc w:val="center"/>
        <w:rPr>
          <w:bCs/>
          <w:lang w:val="ru-RU"/>
        </w:rPr>
      </w:pPr>
      <w:bookmarkStart w:id="3" w:name="_Toc120649818"/>
      <w:r w:rsidRPr="00681D70">
        <w:rPr>
          <w:lang w:val="ru-RU"/>
        </w:rPr>
        <w:t xml:space="preserve">Выбор </w:t>
      </w:r>
      <w:r w:rsidRPr="00B629A4">
        <w:rPr>
          <w:bCs/>
          <w:lang w:val="ru-RU"/>
        </w:rPr>
        <w:t xml:space="preserve">методологии и технологии концептуального </w:t>
      </w:r>
      <w:r w:rsidR="00B629A4" w:rsidRPr="00B629A4">
        <w:rPr>
          <w:bCs/>
          <w:lang w:val="ru-RU"/>
        </w:rPr>
        <w:t>моделирования клиент-серверной системы</w:t>
      </w:r>
      <w:bookmarkEnd w:id="3"/>
    </w:p>
    <w:p w14:paraId="32E4B6C8" w14:textId="6BEE32F0" w:rsidR="00D559DA" w:rsidRDefault="00930FA2" w:rsidP="00D559DA">
      <w:pPr>
        <w:pStyle w:val="a8"/>
        <w:rPr>
          <w:lang w:val="ru-RU"/>
        </w:rPr>
      </w:pPr>
      <w:r>
        <w:rPr>
          <w:lang w:val="ru-RU"/>
        </w:rPr>
        <w:t xml:space="preserve">В качестве используемой методологии и технологии концептуального представления клиент-серверной системы была выбрана нотация </w:t>
      </w:r>
      <w:r>
        <w:t xml:space="preserve">BPMN </w:t>
      </w:r>
      <w:r>
        <w:rPr>
          <w:lang w:val="ru-RU"/>
        </w:rPr>
        <w:t xml:space="preserve">в силу своей новизны, эстетических критериев и наибольшего опыта взаимодействия, поскольку данная нотация была подробно изучена и освоена на пройденных </w:t>
      </w:r>
      <w:r>
        <w:rPr>
          <w:lang w:val="ru-RU"/>
        </w:rPr>
        <w:lastRenderedPageBreak/>
        <w:t>ранее дисциплинах в процессе обучения.</w:t>
      </w:r>
    </w:p>
    <w:p w14:paraId="2C250DD6" w14:textId="6DDA0206" w:rsidR="00B84E88" w:rsidRPr="008958FA" w:rsidRDefault="008958FA" w:rsidP="00D559DA">
      <w:pPr>
        <w:pStyle w:val="a8"/>
        <w:rPr>
          <w:lang w:val="ru-RU"/>
        </w:rPr>
      </w:pPr>
      <w:r>
        <w:rPr>
          <w:lang w:val="ru-RU"/>
        </w:rPr>
        <w:t>Среди разнообразных</w:t>
      </w:r>
      <w:r w:rsidR="00B84E88">
        <w:rPr>
          <w:lang w:val="ru-RU"/>
        </w:rPr>
        <w:t xml:space="preserve"> </w:t>
      </w:r>
      <w:r w:rsidR="00B84E88">
        <w:t>CASE-</w:t>
      </w:r>
      <w:r w:rsidR="00B84E88">
        <w:rPr>
          <w:lang w:val="ru-RU"/>
        </w:rPr>
        <w:t xml:space="preserve">технологий были использованы </w:t>
      </w:r>
      <w:r>
        <w:rPr>
          <w:lang w:val="ru-RU"/>
        </w:rPr>
        <w:t xml:space="preserve">сервис </w:t>
      </w:r>
      <w:r>
        <w:t xml:space="preserve">BPMN.io </w:t>
      </w:r>
      <w:r>
        <w:rPr>
          <w:lang w:val="ru-RU"/>
        </w:rPr>
        <w:t xml:space="preserve">для создания графических представлений концептуальных моделей разрабатываемой клиент-серверной системы, а также сервис </w:t>
      </w:r>
      <w:r>
        <w:t xml:space="preserve">Visual Paradigm Online </w:t>
      </w:r>
      <w:r w:rsidR="00CF5C35">
        <w:rPr>
          <w:lang w:val="ru-RU"/>
        </w:rPr>
        <w:t xml:space="preserve">и </w:t>
      </w:r>
      <w:proofErr w:type="spellStart"/>
      <w:r w:rsidR="00CF5C35">
        <w:t>LucidChart</w:t>
      </w:r>
      <w:proofErr w:type="spellEnd"/>
      <w:r w:rsidR="00CF5C35">
        <w:t xml:space="preserve"> </w:t>
      </w:r>
      <w:r>
        <w:rPr>
          <w:lang w:val="ru-RU"/>
        </w:rPr>
        <w:t xml:space="preserve">для </w:t>
      </w:r>
      <w:r w:rsidR="004F0E14">
        <w:rPr>
          <w:lang w:val="ru-RU"/>
        </w:rPr>
        <w:t>создания графических представлений логических моделей разрабатываемой системы. Решение использовать именно эти сервисы было сделано по причине их доступности, то есть возможности бесплатного использования, удобства пользования и эстетического соображения, поскольку сервисы предоставляют возможности кастомизации и настройки отображения разрабатываемых моделей</w:t>
      </w:r>
      <w:r w:rsidR="0022047D">
        <w:rPr>
          <w:lang w:val="ru-RU"/>
        </w:rPr>
        <w:t xml:space="preserve"> </w:t>
      </w:r>
      <w:r w:rsidR="0022047D">
        <w:t>[</w:t>
      </w:r>
      <w:r w:rsidR="0022047D">
        <w:rPr>
          <w:lang w:val="ru-RU"/>
        </w:rPr>
        <w:t>1-2</w:t>
      </w:r>
      <w:r w:rsidR="0022047D">
        <w:t>]</w:t>
      </w:r>
      <w:r w:rsidR="004F0E14">
        <w:rPr>
          <w:lang w:val="ru-RU"/>
        </w:rPr>
        <w:t>.</w:t>
      </w:r>
    </w:p>
    <w:p w14:paraId="6C278833" w14:textId="77777777" w:rsidR="00D559DA" w:rsidRPr="00D559DA" w:rsidRDefault="00D559DA" w:rsidP="00D559DA">
      <w:pPr>
        <w:pStyle w:val="a8"/>
        <w:rPr>
          <w:lang w:val="ru-RU"/>
        </w:rPr>
      </w:pPr>
    </w:p>
    <w:p w14:paraId="74382564" w14:textId="321FCB69" w:rsidR="00AF4BCD" w:rsidRDefault="00AF4BCD" w:rsidP="00110312">
      <w:pPr>
        <w:pStyle w:val="a7"/>
        <w:numPr>
          <w:ilvl w:val="1"/>
          <w:numId w:val="9"/>
        </w:numPr>
        <w:jc w:val="center"/>
        <w:rPr>
          <w:lang w:val="ru-RU"/>
        </w:rPr>
      </w:pPr>
      <w:bookmarkStart w:id="4" w:name="_Toc120649819"/>
      <w:r w:rsidRPr="00681D70">
        <w:rPr>
          <w:lang w:val="ru-RU"/>
        </w:rPr>
        <w:t>Разработка</w:t>
      </w:r>
      <w:r w:rsidRPr="00681D70">
        <w:rPr>
          <w:spacing w:val="-3"/>
          <w:lang w:val="ru-RU"/>
        </w:rPr>
        <w:t xml:space="preserve"> </w:t>
      </w:r>
      <w:r w:rsidRPr="00681D70">
        <w:rPr>
          <w:lang w:val="ru-RU"/>
        </w:rPr>
        <w:t>и</w:t>
      </w:r>
      <w:r w:rsidRPr="00681D70">
        <w:rPr>
          <w:spacing w:val="-1"/>
          <w:lang w:val="ru-RU"/>
        </w:rPr>
        <w:t xml:space="preserve"> </w:t>
      </w:r>
      <w:r w:rsidRPr="00681D70">
        <w:rPr>
          <w:lang w:val="ru-RU"/>
        </w:rPr>
        <w:t>анализ</w:t>
      </w:r>
      <w:r w:rsidRPr="00681D70">
        <w:rPr>
          <w:spacing w:val="-3"/>
          <w:lang w:val="ru-RU"/>
        </w:rPr>
        <w:t xml:space="preserve"> </w:t>
      </w:r>
      <w:r w:rsidRPr="00681D70">
        <w:rPr>
          <w:lang w:val="ru-RU"/>
        </w:rPr>
        <w:t>модели</w:t>
      </w:r>
      <w:r w:rsidRPr="00681D70">
        <w:rPr>
          <w:spacing w:val="-1"/>
          <w:lang w:val="ru-RU"/>
        </w:rPr>
        <w:t xml:space="preserve"> </w:t>
      </w:r>
      <w:r w:rsidRPr="00681D70">
        <w:rPr>
          <w:lang w:val="ru-RU"/>
        </w:rPr>
        <w:t>бизнес-процесса</w:t>
      </w:r>
      <w:r w:rsidRPr="00681D70">
        <w:rPr>
          <w:spacing w:val="-4"/>
          <w:lang w:val="ru-RU"/>
        </w:rPr>
        <w:t xml:space="preserve"> </w:t>
      </w:r>
      <w:r w:rsidRPr="00681D70">
        <w:rPr>
          <w:lang w:val="ru-RU"/>
        </w:rPr>
        <w:t>«КАК</w:t>
      </w:r>
      <w:r w:rsidRPr="00681D70">
        <w:rPr>
          <w:spacing w:val="-5"/>
          <w:lang w:val="ru-RU"/>
        </w:rPr>
        <w:t xml:space="preserve"> </w:t>
      </w:r>
      <w:r w:rsidRPr="00681D70">
        <w:rPr>
          <w:lang w:val="ru-RU"/>
        </w:rPr>
        <w:t>ЕСТЬ»</w:t>
      </w:r>
      <w:bookmarkEnd w:id="4"/>
    </w:p>
    <w:p w14:paraId="08CB475A" w14:textId="4BA63C79" w:rsidR="00D559DA" w:rsidRDefault="008A695C" w:rsidP="00D559DA">
      <w:pPr>
        <w:pStyle w:val="a8"/>
        <w:rPr>
          <w:lang w:val="ru-RU"/>
        </w:rPr>
      </w:pPr>
      <w:r>
        <w:rPr>
          <w:lang w:val="ru-RU"/>
        </w:rPr>
        <w:t>На рисунке 1.1 представлена концептуальная модель бизнес-процесса «КАК ЕСТЬ»</w:t>
      </w:r>
      <w:r w:rsidR="00B50D2B">
        <w:rPr>
          <w:lang w:val="ru-RU"/>
        </w:rPr>
        <w:t xml:space="preserve"> по продаже и возврату билетов в кинотеатре</w:t>
      </w:r>
      <w:r>
        <w:rPr>
          <w:lang w:val="ru-RU"/>
        </w:rPr>
        <w:t>, ниже приведено описание с выявлением недостатков бизнес-процесса</w:t>
      </w:r>
      <w:r w:rsidR="00B50D2B">
        <w:rPr>
          <w:lang w:val="ru-RU"/>
        </w:rPr>
        <w:t>, устранение которых будет производиться посредством автоматизации – внедрения новой ИС</w:t>
      </w:r>
      <w:r w:rsidR="00BF4765">
        <w:rPr>
          <w:lang w:val="ru-RU"/>
        </w:rPr>
        <w:t xml:space="preserve"> на основе существующей системы</w:t>
      </w:r>
      <w:r w:rsidR="006A410C">
        <w:t xml:space="preserve"> [3]</w:t>
      </w:r>
      <w:r w:rsidR="00B50D2B">
        <w:rPr>
          <w:lang w:val="ru-RU"/>
        </w:rPr>
        <w:t>.</w:t>
      </w:r>
    </w:p>
    <w:p w14:paraId="4E6BC0F7" w14:textId="5B06E4A0" w:rsidR="00A1608A" w:rsidRDefault="00C347C5" w:rsidP="00A1608A">
      <w:pPr>
        <w:pStyle w:val="ad"/>
        <w:rPr>
          <w:lang w:val="ru-RU"/>
        </w:rPr>
      </w:pPr>
      <w:r>
        <w:rPr>
          <w:noProof/>
        </w:rPr>
        <w:lastRenderedPageBreak/>
        <w:drawing>
          <wp:inline distT="0" distB="0" distL="0" distR="0" wp14:anchorId="47699DEC" wp14:editId="31CB0594">
            <wp:extent cx="6046075" cy="4725035"/>
            <wp:effectExtent l="19050" t="19050" r="12065" b="184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4321" cy="4754924"/>
                    </a:xfrm>
                    <a:prstGeom prst="rect">
                      <a:avLst/>
                    </a:prstGeom>
                    <a:noFill/>
                    <a:ln>
                      <a:solidFill>
                        <a:schemeClr val="tx1"/>
                      </a:solidFill>
                    </a:ln>
                  </pic:spPr>
                </pic:pic>
              </a:graphicData>
            </a:graphic>
          </wp:inline>
        </w:drawing>
      </w:r>
    </w:p>
    <w:p w14:paraId="1070F0FF" w14:textId="3AEDD832" w:rsidR="00A1608A" w:rsidRPr="00A1608A" w:rsidRDefault="00A1608A" w:rsidP="00A1608A">
      <w:pPr>
        <w:pStyle w:val="ad"/>
        <w:rPr>
          <w:lang w:val="ru-RU"/>
        </w:rPr>
      </w:pPr>
      <w:r>
        <w:rPr>
          <w:lang w:val="ru-RU"/>
        </w:rPr>
        <w:t xml:space="preserve">Рисунок 1.1 – </w:t>
      </w:r>
      <w:r w:rsidR="008A695C">
        <w:rPr>
          <w:lang w:val="ru-RU"/>
        </w:rPr>
        <w:t>Концептуальная модель бизнес-процесса «КАК ЕСТЬ»</w:t>
      </w:r>
    </w:p>
    <w:p w14:paraId="492D0AA2" w14:textId="7FA6BF08" w:rsidR="00D559DA" w:rsidRDefault="00D559DA" w:rsidP="00D559DA">
      <w:pPr>
        <w:pStyle w:val="a8"/>
        <w:rPr>
          <w:lang w:val="ru-RU"/>
        </w:rPr>
      </w:pPr>
    </w:p>
    <w:p w14:paraId="3AFB9762" w14:textId="4AFB1968" w:rsidR="00A317BA" w:rsidRDefault="00A317BA" w:rsidP="00D559DA">
      <w:pPr>
        <w:pStyle w:val="a8"/>
        <w:rPr>
          <w:lang w:val="ru-RU"/>
        </w:rPr>
      </w:pPr>
      <w:r>
        <w:rPr>
          <w:lang w:val="ru-RU"/>
        </w:rPr>
        <w:t>В процессе продажи билетов</w:t>
      </w:r>
      <w:r w:rsidR="004B12F4">
        <w:rPr>
          <w:lang w:val="ru-RU"/>
        </w:rPr>
        <w:t xml:space="preserve"> «КАК ЕСТЬ»</w:t>
      </w:r>
      <w:r>
        <w:rPr>
          <w:lang w:val="ru-RU"/>
        </w:rPr>
        <w:t xml:space="preserve"> первым делом покупатель подходит к кассе, после чего кассир уточняет программу </w:t>
      </w:r>
      <w:r w:rsidR="00C347C5">
        <w:rPr>
          <w:lang w:val="ru-RU"/>
        </w:rPr>
        <w:t xml:space="preserve">в базе данных «Афиша» </w:t>
      </w:r>
      <w:r>
        <w:rPr>
          <w:lang w:val="ru-RU"/>
        </w:rPr>
        <w:t>и сообщает, какие имеются сеансы и свободные места, затем покупатель выбирает доступные сеанс и места, оплачивает билет, после оплаты билета, кассир передает купленный билет покупателю</w:t>
      </w:r>
      <w:r w:rsidR="009D286F">
        <w:rPr>
          <w:lang w:val="ru-RU"/>
        </w:rPr>
        <w:t>, в результате чего процесс продажи билета завершается, а покупатель получает купленный билет на киносеанс</w:t>
      </w:r>
      <w:r w:rsidR="006A410C">
        <w:t xml:space="preserve"> [4]</w:t>
      </w:r>
      <w:r w:rsidR="009D286F">
        <w:rPr>
          <w:lang w:val="ru-RU"/>
        </w:rPr>
        <w:t>.</w:t>
      </w:r>
    </w:p>
    <w:p w14:paraId="0679486C" w14:textId="0453E515" w:rsidR="002D7509" w:rsidRDefault="00BA297F" w:rsidP="00D559DA">
      <w:pPr>
        <w:pStyle w:val="a8"/>
        <w:rPr>
          <w:lang w:val="ru-RU"/>
        </w:rPr>
      </w:pPr>
      <w:r>
        <w:rPr>
          <w:lang w:val="ru-RU"/>
        </w:rPr>
        <w:t>Процесс возврата билетов</w:t>
      </w:r>
      <w:r w:rsidR="004B12F4">
        <w:rPr>
          <w:lang w:val="ru-RU"/>
        </w:rPr>
        <w:t xml:space="preserve"> «КАК ЕСТЬ»</w:t>
      </w:r>
      <w:r>
        <w:rPr>
          <w:lang w:val="ru-RU"/>
        </w:rPr>
        <w:t xml:space="preserve"> начинается с обращения покупателя к кассиру при наличии у него купленного ранее билета, после чего кассир проверяет условия возврата: в случае, если условия возврата </w:t>
      </w:r>
      <w:r>
        <w:rPr>
          <w:lang w:val="ru-RU"/>
        </w:rPr>
        <w:lastRenderedPageBreak/>
        <w:t xml:space="preserve">выполняются, кассир возвращает покупателю деньги и процесс возврата билетов завершается; в случае, если условия возврата не выполняются, кассир </w:t>
      </w:r>
      <w:r w:rsidR="009A4FC7">
        <w:rPr>
          <w:lang w:val="ru-RU"/>
        </w:rPr>
        <w:t>отказывает покупателю в возврате средств и возвращает билет, в результате чего процесс возврата билета заканчивается тем, что покупатель не может получить деньги за этот билет.</w:t>
      </w:r>
    </w:p>
    <w:p w14:paraId="0619B62B" w14:textId="1BD00DF4" w:rsidR="009A4FC7" w:rsidRDefault="00827194" w:rsidP="00D559DA">
      <w:pPr>
        <w:pStyle w:val="a8"/>
        <w:rPr>
          <w:lang w:val="ru-RU"/>
        </w:rPr>
      </w:pPr>
      <w:r>
        <w:rPr>
          <w:lang w:val="ru-RU"/>
        </w:rPr>
        <w:t>Наиболее существенным недостатком данной схемы взаимодействия является необходимость участия кассира, что можно счесть дополнительной издержкой на заработную плану излишних работников.</w:t>
      </w:r>
      <w:r w:rsidR="00CD381A">
        <w:rPr>
          <w:lang w:val="ru-RU"/>
        </w:rPr>
        <w:t xml:space="preserve"> Также исключение деятельности кассиров может снизить влияние человеческого фактора, что отразится на повышении эффективности, поскольку люди склонны совершать ошибки, например, когда кассир сообщит неверную информацию посетителю по цене билетов или наличию свободных мест. Исключение подобных ошибок снизит издержки, а значит, увеличит доходность предприятия. Наконец, с психологической точки зрения, в обществе встречаются интроверты и люди, которые испытывают трудности при взаимодействии с другими людьми (кассирами), а замена кассиров на обезличенные интерфейсы для покупки и возвратов билетов помогут увеличить покупательскую способность и, следовательно, доходность </w:t>
      </w:r>
      <w:r w:rsidR="00ED224A">
        <w:rPr>
          <w:lang w:val="ru-RU"/>
        </w:rPr>
        <w:t>людей</w:t>
      </w:r>
      <w:r w:rsidR="006A410C">
        <w:t xml:space="preserve"> [5]</w:t>
      </w:r>
      <w:r w:rsidR="00ED224A">
        <w:rPr>
          <w:lang w:val="ru-RU"/>
        </w:rPr>
        <w:t>.</w:t>
      </w:r>
    </w:p>
    <w:p w14:paraId="7E006752" w14:textId="77777777" w:rsidR="00353DAC" w:rsidRPr="00D559DA" w:rsidRDefault="00353DAC" w:rsidP="00D559DA">
      <w:pPr>
        <w:pStyle w:val="a8"/>
        <w:rPr>
          <w:lang w:val="ru-RU"/>
        </w:rPr>
      </w:pPr>
    </w:p>
    <w:p w14:paraId="28FF5927" w14:textId="08DD8B39" w:rsidR="00AF4BCD" w:rsidRDefault="00AF4BCD" w:rsidP="00110312">
      <w:pPr>
        <w:pStyle w:val="a7"/>
        <w:numPr>
          <w:ilvl w:val="1"/>
          <w:numId w:val="9"/>
        </w:numPr>
        <w:jc w:val="center"/>
        <w:rPr>
          <w:lang w:val="ru-RU"/>
        </w:rPr>
      </w:pPr>
      <w:bookmarkStart w:id="5" w:name="_Toc120649820"/>
      <w:r w:rsidRPr="00681D70">
        <w:rPr>
          <w:lang w:val="ru-RU"/>
        </w:rPr>
        <w:t>Разработка</w:t>
      </w:r>
      <w:r w:rsidRPr="00681D70">
        <w:rPr>
          <w:spacing w:val="-4"/>
          <w:lang w:val="ru-RU"/>
        </w:rPr>
        <w:t xml:space="preserve"> </w:t>
      </w:r>
      <w:r w:rsidRPr="00681D70">
        <w:rPr>
          <w:lang w:val="ru-RU"/>
        </w:rPr>
        <w:t>модели</w:t>
      </w:r>
      <w:r w:rsidRPr="00681D70">
        <w:rPr>
          <w:spacing w:val="-3"/>
          <w:lang w:val="ru-RU"/>
        </w:rPr>
        <w:t xml:space="preserve"> </w:t>
      </w:r>
      <w:r w:rsidRPr="00681D70">
        <w:rPr>
          <w:lang w:val="ru-RU"/>
        </w:rPr>
        <w:t>бизнес-процесса</w:t>
      </w:r>
      <w:r w:rsidRPr="00681D70">
        <w:rPr>
          <w:spacing w:val="-4"/>
          <w:lang w:val="ru-RU"/>
        </w:rPr>
        <w:t xml:space="preserve"> </w:t>
      </w:r>
      <w:r w:rsidRPr="00681D70">
        <w:rPr>
          <w:lang w:val="ru-RU"/>
        </w:rPr>
        <w:t>«КАК</w:t>
      </w:r>
      <w:r w:rsidRPr="00681D70">
        <w:rPr>
          <w:spacing w:val="-3"/>
          <w:lang w:val="ru-RU"/>
        </w:rPr>
        <w:t xml:space="preserve"> </w:t>
      </w:r>
      <w:r w:rsidRPr="00681D70">
        <w:rPr>
          <w:lang w:val="ru-RU"/>
        </w:rPr>
        <w:t>ДОЛЖНО</w:t>
      </w:r>
      <w:r w:rsidRPr="00681D70">
        <w:rPr>
          <w:spacing w:val="-3"/>
          <w:lang w:val="ru-RU"/>
        </w:rPr>
        <w:t xml:space="preserve"> </w:t>
      </w:r>
      <w:r w:rsidRPr="00681D70">
        <w:rPr>
          <w:lang w:val="ru-RU"/>
        </w:rPr>
        <w:t>БЫТЬ»</w:t>
      </w:r>
      <w:bookmarkEnd w:id="5"/>
    </w:p>
    <w:p w14:paraId="0BE754EC" w14:textId="0D11FF70" w:rsidR="004259C0" w:rsidRDefault="004259C0" w:rsidP="004259C0">
      <w:pPr>
        <w:pStyle w:val="a8"/>
        <w:rPr>
          <w:lang w:val="ru-RU"/>
        </w:rPr>
      </w:pPr>
      <w:r>
        <w:rPr>
          <w:lang w:val="ru-RU"/>
        </w:rPr>
        <w:t>С целью устранения описанных выше недостатков, была разработана и представлена модель бизнес-процесса «</w:t>
      </w:r>
      <w:r w:rsidR="0084697C">
        <w:rPr>
          <w:lang w:val="ru-RU"/>
        </w:rPr>
        <w:t>КАК ДОЛЖНО БЫТЬ</w:t>
      </w:r>
      <w:r>
        <w:rPr>
          <w:lang w:val="ru-RU"/>
        </w:rPr>
        <w:t>», представленная на рисунке 1.2</w:t>
      </w:r>
      <w:r w:rsidR="008535E8">
        <w:rPr>
          <w:lang w:val="ru-RU"/>
        </w:rPr>
        <w:t>, описание диаграммы дано ниже.</w:t>
      </w:r>
    </w:p>
    <w:p w14:paraId="0B96BA9D" w14:textId="44B19450" w:rsidR="00D559DA" w:rsidRDefault="00D559DA" w:rsidP="00D559DA">
      <w:pPr>
        <w:pStyle w:val="a8"/>
        <w:rPr>
          <w:lang w:val="ru-RU"/>
        </w:rPr>
      </w:pPr>
    </w:p>
    <w:p w14:paraId="24E39131" w14:textId="40A8FEA2" w:rsidR="00E64DE9" w:rsidRDefault="00E64DE9" w:rsidP="00E64DE9">
      <w:pPr>
        <w:pStyle w:val="ad"/>
        <w:rPr>
          <w:lang w:val="ru-RU"/>
        </w:rPr>
      </w:pPr>
      <w:r>
        <w:rPr>
          <w:noProof/>
        </w:rPr>
        <w:lastRenderedPageBreak/>
        <w:drawing>
          <wp:inline distT="0" distB="0" distL="0" distR="0" wp14:anchorId="5E4E78A3" wp14:editId="480D201E">
            <wp:extent cx="6088452" cy="4988774"/>
            <wp:effectExtent l="19050" t="19050" r="26670" b="215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7180" cy="5004120"/>
                    </a:xfrm>
                    <a:prstGeom prst="rect">
                      <a:avLst/>
                    </a:prstGeom>
                    <a:noFill/>
                    <a:ln>
                      <a:solidFill>
                        <a:schemeClr val="tx1"/>
                      </a:solidFill>
                    </a:ln>
                  </pic:spPr>
                </pic:pic>
              </a:graphicData>
            </a:graphic>
          </wp:inline>
        </w:drawing>
      </w:r>
    </w:p>
    <w:p w14:paraId="2E3D56BB" w14:textId="25CAAEF8" w:rsidR="00E64DE9" w:rsidRPr="00E64DE9" w:rsidRDefault="00E64DE9" w:rsidP="00E64DE9">
      <w:pPr>
        <w:pStyle w:val="ad"/>
        <w:rPr>
          <w:lang w:val="ru-RU"/>
        </w:rPr>
      </w:pPr>
      <w:r>
        <w:rPr>
          <w:lang w:val="ru-RU"/>
        </w:rPr>
        <w:t>Рисунок 1.2 – Концептуальная модель бизнес-процесса «КАК ДОЛЖНО БЫТЬ»</w:t>
      </w:r>
    </w:p>
    <w:p w14:paraId="5A5277F7" w14:textId="59861435" w:rsidR="00D86A75" w:rsidRDefault="00D86A75" w:rsidP="00D559DA">
      <w:pPr>
        <w:pStyle w:val="a8"/>
        <w:rPr>
          <w:lang w:val="ru-RU"/>
        </w:rPr>
      </w:pPr>
    </w:p>
    <w:p w14:paraId="07C22BF2" w14:textId="0734EE4C" w:rsidR="004B12F4" w:rsidRDefault="00D50F46" w:rsidP="00D559DA">
      <w:pPr>
        <w:pStyle w:val="a8"/>
        <w:rPr>
          <w:lang w:val="ru-RU"/>
        </w:rPr>
      </w:pPr>
      <w:r>
        <w:rPr>
          <w:lang w:val="ru-RU"/>
        </w:rPr>
        <w:t>Процесс покупки билетов «КАК ДОЛЖНО БЫТЬ» начинается с того, что покупатель заходит на сайт кинотеатра, затем выбирает сеанс, что происходит посредством взаимодействия с базой данных сеансов, после чего происходит процесс оплаты билета, который происходит посредством взаимодействия с базой данных билетов, в результате данного процесса покупатель получает билет в электронном виде</w:t>
      </w:r>
      <w:r w:rsidR="006A410C">
        <w:t xml:space="preserve"> [6]</w:t>
      </w:r>
      <w:r>
        <w:rPr>
          <w:lang w:val="ru-RU"/>
        </w:rPr>
        <w:t>.</w:t>
      </w:r>
    </w:p>
    <w:p w14:paraId="1725EEDB" w14:textId="5EE217FA" w:rsidR="00D50F46" w:rsidRDefault="00D50F46" w:rsidP="00D559DA">
      <w:pPr>
        <w:pStyle w:val="a8"/>
        <w:rPr>
          <w:lang w:val="ru-RU"/>
        </w:rPr>
      </w:pPr>
      <w:r>
        <w:rPr>
          <w:lang w:val="ru-RU"/>
        </w:rPr>
        <w:t xml:space="preserve">Процесс возврата билетов «КАК ДОЛЖНО БЫТЬ» начинается с того, что покупатель открывает меню бронирования билетов на сайте кинотеатра, затем </w:t>
      </w:r>
      <w:r w:rsidR="007418BA">
        <w:rPr>
          <w:lang w:val="ru-RU"/>
        </w:rPr>
        <w:t xml:space="preserve">запрашивает возврат средств за приобретенный ранее билет: в случае, если </w:t>
      </w:r>
      <w:r w:rsidR="007418BA">
        <w:rPr>
          <w:lang w:val="ru-RU"/>
        </w:rPr>
        <w:lastRenderedPageBreak/>
        <w:t>условия возврата средств выполняются, клиент заполняет форму возврата средств, в результате чего покупатель успешно возвращает свои деньги за приобретенный ранее билет; в случае, если условия возврата средств не выполняются, процесс завершается невозможностью оформления возврата средств за приобретенный ранее билет</w:t>
      </w:r>
      <w:r w:rsidR="006A410C">
        <w:t xml:space="preserve"> [7]</w:t>
      </w:r>
      <w:r w:rsidR="007418BA">
        <w:rPr>
          <w:lang w:val="ru-RU"/>
        </w:rPr>
        <w:t>.</w:t>
      </w:r>
    </w:p>
    <w:p w14:paraId="0EE2F813" w14:textId="2B943673" w:rsidR="007418BA" w:rsidRDefault="00ED3CFD" w:rsidP="00D559DA">
      <w:pPr>
        <w:pStyle w:val="a8"/>
        <w:rPr>
          <w:lang w:val="ru-RU"/>
        </w:rPr>
      </w:pPr>
      <w:r>
        <w:rPr>
          <w:lang w:val="ru-RU"/>
        </w:rPr>
        <w:t xml:space="preserve">В данном случае удалось полностью исключить присутствие и необходимость кассиров в процессах покупки и возвратов билетов, что однозначно способствует повышению эффективности бизнес-процессов, снижению влияния человеческого фактора на результаты </w:t>
      </w:r>
      <w:r w:rsidR="0047037B">
        <w:rPr>
          <w:lang w:val="ru-RU"/>
        </w:rPr>
        <w:t>взаимодействия пользователей с информационной системой.</w:t>
      </w:r>
    </w:p>
    <w:p w14:paraId="4FF83CEB" w14:textId="77777777" w:rsidR="00D50F46" w:rsidRPr="00D559DA" w:rsidRDefault="00D50F46" w:rsidP="00D559DA">
      <w:pPr>
        <w:pStyle w:val="a8"/>
        <w:rPr>
          <w:lang w:val="ru-RU"/>
        </w:rPr>
      </w:pPr>
    </w:p>
    <w:p w14:paraId="670BEF54" w14:textId="38ECA5D4" w:rsidR="00AF4BCD" w:rsidRDefault="00AF4BCD" w:rsidP="00110312">
      <w:pPr>
        <w:pStyle w:val="a7"/>
        <w:numPr>
          <w:ilvl w:val="1"/>
          <w:numId w:val="9"/>
        </w:numPr>
        <w:jc w:val="center"/>
        <w:rPr>
          <w:lang w:val="ru-RU"/>
        </w:rPr>
      </w:pPr>
      <w:bookmarkStart w:id="6" w:name="_Toc120649821"/>
      <w:r w:rsidRPr="00681D70">
        <w:rPr>
          <w:lang w:val="ru-RU"/>
        </w:rPr>
        <w:t>Разработка</w:t>
      </w:r>
      <w:r w:rsidRPr="00681D70">
        <w:rPr>
          <w:spacing w:val="-5"/>
          <w:lang w:val="ru-RU"/>
        </w:rPr>
        <w:t xml:space="preserve"> </w:t>
      </w:r>
      <w:r w:rsidRPr="00681D70">
        <w:rPr>
          <w:lang w:val="ru-RU"/>
        </w:rPr>
        <w:t>требований</w:t>
      </w:r>
      <w:r w:rsidRPr="00681D70">
        <w:rPr>
          <w:spacing w:val="-3"/>
          <w:lang w:val="ru-RU"/>
        </w:rPr>
        <w:t xml:space="preserve"> </w:t>
      </w:r>
      <w:r w:rsidRPr="00681D70">
        <w:rPr>
          <w:lang w:val="ru-RU"/>
        </w:rPr>
        <w:t>к</w:t>
      </w:r>
      <w:r w:rsidRPr="00681D70">
        <w:rPr>
          <w:spacing w:val="-4"/>
          <w:lang w:val="ru-RU"/>
        </w:rPr>
        <w:t xml:space="preserve"> </w:t>
      </w:r>
      <w:r w:rsidRPr="00681D70">
        <w:rPr>
          <w:lang w:val="ru-RU"/>
        </w:rPr>
        <w:t>клиент-серверной систем</w:t>
      </w:r>
      <w:r w:rsidR="002F2497" w:rsidRPr="00681D70">
        <w:rPr>
          <w:lang w:val="ru-RU"/>
        </w:rPr>
        <w:t>е</w:t>
      </w:r>
      <w:bookmarkEnd w:id="6"/>
    </w:p>
    <w:p w14:paraId="69A28A28" w14:textId="437869A8" w:rsidR="00D559DA" w:rsidRDefault="007E252A" w:rsidP="00D559DA">
      <w:pPr>
        <w:pStyle w:val="a8"/>
        <w:rPr>
          <w:lang w:val="ru-RU"/>
        </w:rPr>
      </w:pPr>
      <w:r>
        <w:rPr>
          <w:lang w:val="ru-RU"/>
        </w:rPr>
        <w:t xml:space="preserve">С целью повышения эффективности исследуемого бизнес-процесса при разработке требований </w:t>
      </w:r>
      <w:r w:rsidR="001169DA">
        <w:rPr>
          <w:lang w:val="ru-RU"/>
        </w:rPr>
        <w:t xml:space="preserve">была использована технология </w:t>
      </w:r>
      <w:r w:rsidR="001169DA">
        <w:t xml:space="preserve">FURPS+, </w:t>
      </w:r>
      <w:r w:rsidR="001169DA">
        <w:rPr>
          <w:lang w:val="ru-RU"/>
        </w:rPr>
        <w:t>на основе которой получился следующий список требований к будущей системе:</w:t>
      </w:r>
    </w:p>
    <w:p w14:paraId="7D7A1B3C" w14:textId="136CF0D7" w:rsidR="001169DA" w:rsidRDefault="001169DA" w:rsidP="003F5522">
      <w:pPr>
        <w:pStyle w:val="a8"/>
        <w:numPr>
          <w:ilvl w:val="0"/>
          <w:numId w:val="12"/>
        </w:numPr>
        <w:rPr>
          <w:lang w:val="ru-RU"/>
        </w:rPr>
      </w:pPr>
      <w:r>
        <w:rPr>
          <w:lang w:val="ru-RU"/>
        </w:rPr>
        <w:t>Функциональные требования:</w:t>
      </w:r>
    </w:p>
    <w:p w14:paraId="55602B51" w14:textId="1F46A86A" w:rsidR="001169DA" w:rsidRDefault="001169DA" w:rsidP="003F5522">
      <w:pPr>
        <w:pStyle w:val="a8"/>
        <w:numPr>
          <w:ilvl w:val="0"/>
          <w:numId w:val="14"/>
        </w:numPr>
        <w:rPr>
          <w:lang w:val="ru-RU"/>
        </w:rPr>
      </w:pPr>
      <w:r>
        <w:rPr>
          <w:lang w:val="ru-RU"/>
        </w:rPr>
        <w:t>Система должна иметь возможность входа для пользователей, менеджеров и директоров;</w:t>
      </w:r>
    </w:p>
    <w:p w14:paraId="74B7B43C" w14:textId="1E7F29A8" w:rsidR="003F5522" w:rsidRDefault="003F5522" w:rsidP="003F5522">
      <w:pPr>
        <w:pStyle w:val="a8"/>
        <w:numPr>
          <w:ilvl w:val="0"/>
          <w:numId w:val="14"/>
        </w:numPr>
        <w:rPr>
          <w:lang w:val="ru-RU"/>
        </w:rPr>
      </w:pPr>
      <w:r>
        <w:rPr>
          <w:lang w:val="ru-RU"/>
        </w:rPr>
        <w:t>Для пользователя:</w:t>
      </w:r>
    </w:p>
    <w:p w14:paraId="0F6DCE6D" w14:textId="292D2BE5" w:rsidR="003F5522" w:rsidRDefault="003F5522" w:rsidP="003F5522">
      <w:pPr>
        <w:pStyle w:val="a8"/>
        <w:numPr>
          <w:ilvl w:val="1"/>
          <w:numId w:val="14"/>
        </w:numPr>
        <w:rPr>
          <w:lang w:val="ru-RU"/>
        </w:rPr>
      </w:pPr>
      <w:r>
        <w:rPr>
          <w:lang w:val="ru-RU"/>
        </w:rPr>
        <w:t>Покупка билетов;</w:t>
      </w:r>
    </w:p>
    <w:p w14:paraId="44F9C2EA" w14:textId="455B29A1" w:rsidR="003F5522" w:rsidRDefault="003F5522" w:rsidP="003F5522">
      <w:pPr>
        <w:pStyle w:val="a8"/>
        <w:numPr>
          <w:ilvl w:val="1"/>
          <w:numId w:val="14"/>
        </w:numPr>
        <w:rPr>
          <w:lang w:val="ru-RU"/>
        </w:rPr>
      </w:pPr>
      <w:r>
        <w:rPr>
          <w:lang w:val="ru-RU"/>
        </w:rPr>
        <w:t>Бронирование мест;</w:t>
      </w:r>
    </w:p>
    <w:p w14:paraId="5558D3F0" w14:textId="796AC5BA" w:rsidR="003F5522" w:rsidRDefault="003F5522" w:rsidP="003F5522">
      <w:pPr>
        <w:pStyle w:val="a8"/>
        <w:numPr>
          <w:ilvl w:val="1"/>
          <w:numId w:val="14"/>
        </w:numPr>
        <w:rPr>
          <w:lang w:val="ru-RU"/>
        </w:rPr>
      </w:pPr>
      <w:r>
        <w:rPr>
          <w:lang w:val="ru-RU"/>
        </w:rPr>
        <w:t>Снятие брони;</w:t>
      </w:r>
    </w:p>
    <w:p w14:paraId="103077E5" w14:textId="3342F599" w:rsidR="003F5522" w:rsidRDefault="003F5522" w:rsidP="003F5522">
      <w:pPr>
        <w:pStyle w:val="a8"/>
        <w:numPr>
          <w:ilvl w:val="1"/>
          <w:numId w:val="14"/>
        </w:numPr>
        <w:rPr>
          <w:lang w:val="ru-RU"/>
        </w:rPr>
      </w:pPr>
      <w:r>
        <w:rPr>
          <w:lang w:val="ru-RU"/>
        </w:rPr>
        <w:t>Возврат билетов;</w:t>
      </w:r>
    </w:p>
    <w:p w14:paraId="2AD4ADAC" w14:textId="51F2DD00" w:rsidR="003F5522" w:rsidRDefault="003F5522" w:rsidP="003F5522">
      <w:pPr>
        <w:pStyle w:val="a8"/>
        <w:numPr>
          <w:ilvl w:val="1"/>
          <w:numId w:val="14"/>
        </w:numPr>
        <w:rPr>
          <w:lang w:val="ru-RU"/>
        </w:rPr>
      </w:pPr>
      <w:r>
        <w:rPr>
          <w:lang w:val="ru-RU"/>
        </w:rPr>
        <w:t>Просмотр купленных билетов на сеансы (история покупок).</w:t>
      </w:r>
    </w:p>
    <w:p w14:paraId="6D151D71" w14:textId="050A7C9E" w:rsidR="003F5522" w:rsidRDefault="003F5522" w:rsidP="003F5522">
      <w:pPr>
        <w:pStyle w:val="a8"/>
        <w:numPr>
          <w:ilvl w:val="0"/>
          <w:numId w:val="14"/>
        </w:numPr>
        <w:rPr>
          <w:lang w:val="ru-RU"/>
        </w:rPr>
      </w:pPr>
      <w:r>
        <w:rPr>
          <w:lang w:val="ru-RU"/>
        </w:rPr>
        <w:t>Для менеджера:</w:t>
      </w:r>
    </w:p>
    <w:p w14:paraId="7E5B7962" w14:textId="5C2B35AA" w:rsidR="003F5522" w:rsidRDefault="003F5522" w:rsidP="008F0934">
      <w:pPr>
        <w:pStyle w:val="a8"/>
        <w:numPr>
          <w:ilvl w:val="1"/>
          <w:numId w:val="14"/>
        </w:numPr>
        <w:rPr>
          <w:lang w:val="ru-RU"/>
        </w:rPr>
      </w:pPr>
      <w:r>
        <w:rPr>
          <w:lang w:val="ru-RU"/>
        </w:rPr>
        <w:t>Техническая поддержка пользователей;</w:t>
      </w:r>
    </w:p>
    <w:p w14:paraId="00B69400" w14:textId="2DD2A3B2" w:rsidR="003F5522" w:rsidRDefault="003F5522" w:rsidP="008F0934">
      <w:pPr>
        <w:pStyle w:val="a8"/>
        <w:numPr>
          <w:ilvl w:val="1"/>
          <w:numId w:val="14"/>
        </w:numPr>
        <w:rPr>
          <w:lang w:val="ru-RU"/>
        </w:rPr>
      </w:pPr>
      <w:r>
        <w:rPr>
          <w:lang w:val="ru-RU"/>
        </w:rPr>
        <w:t>Определение категорий мест в кинозале;</w:t>
      </w:r>
    </w:p>
    <w:p w14:paraId="04DEBF61" w14:textId="7206CADA" w:rsidR="003F5522" w:rsidRDefault="003F5522" w:rsidP="008F0934">
      <w:pPr>
        <w:pStyle w:val="a8"/>
        <w:numPr>
          <w:ilvl w:val="1"/>
          <w:numId w:val="14"/>
        </w:numPr>
        <w:rPr>
          <w:lang w:val="ru-RU"/>
        </w:rPr>
      </w:pPr>
      <w:r>
        <w:rPr>
          <w:lang w:val="ru-RU"/>
        </w:rPr>
        <w:t>Ведение списка сеансов;</w:t>
      </w:r>
    </w:p>
    <w:p w14:paraId="09A1017D" w14:textId="695A7ACD" w:rsidR="003F5522" w:rsidRDefault="003F5522" w:rsidP="008F0934">
      <w:pPr>
        <w:pStyle w:val="a8"/>
        <w:numPr>
          <w:ilvl w:val="1"/>
          <w:numId w:val="14"/>
        </w:numPr>
        <w:rPr>
          <w:lang w:val="ru-RU"/>
        </w:rPr>
      </w:pPr>
      <w:r>
        <w:rPr>
          <w:lang w:val="ru-RU"/>
        </w:rPr>
        <w:lastRenderedPageBreak/>
        <w:t>Установление цен на категории мест;</w:t>
      </w:r>
    </w:p>
    <w:p w14:paraId="4F25F459" w14:textId="042EC411" w:rsidR="003F5522" w:rsidRDefault="003F5522" w:rsidP="008F0934">
      <w:pPr>
        <w:pStyle w:val="a8"/>
        <w:numPr>
          <w:ilvl w:val="1"/>
          <w:numId w:val="14"/>
        </w:numPr>
        <w:rPr>
          <w:lang w:val="ru-RU"/>
        </w:rPr>
      </w:pPr>
      <w:r>
        <w:rPr>
          <w:lang w:val="ru-RU"/>
        </w:rPr>
        <w:t xml:space="preserve">Отслеживание </w:t>
      </w:r>
      <w:r w:rsidR="008F0934">
        <w:rPr>
          <w:lang w:val="ru-RU"/>
        </w:rPr>
        <w:t>сотрудников зала.</w:t>
      </w:r>
    </w:p>
    <w:p w14:paraId="11248304" w14:textId="71728EA3" w:rsidR="008F0934" w:rsidRDefault="008F0934" w:rsidP="008F0934">
      <w:pPr>
        <w:pStyle w:val="a8"/>
        <w:numPr>
          <w:ilvl w:val="0"/>
          <w:numId w:val="14"/>
        </w:numPr>
        <w:rPr>
          <w:lang w:val="ru-RU"/>
        </w:rPr>
      </w:pPr>
      <w:r>
        <w:rPr>
          <w:lang w:val="ru-RU"/>
        </w:rPr>
        <w:t>Для директора:</w:t>
      </w:r>
    </w:p>
    <w:p w14:paraId="52D6E4D8" w14:textId="56667F5C" w:rsidR="008F0934" w:rsidRDefault="008F0934" w:rsidP="008F0934">
      <w:pPr>
        <w:pStyle w:val="a8"/>
        <w:numPr>
          <w:ilvl w:val="1"/>
          <w:numId w:val="14"/>
        </w:numPr>
        <w:rPr>
          <w:lang w:val="ru-RU"/>
        </w:rPr>
      </w:pPr>
      <w:r>
        <w:rPr>
          <w:lang w:val="ru-RU"/>
        </w:rPr>
        <w:t>Просмотр финансовой статистики;</w:t>
      </w:r>
    </w:p>
    <w:p w14:paraId="3530CCB5" w14:textId="41766E11" w:rsidR="008F0934" w:rsidRDefault="008F0934" w:rsidP="008F0934">
      <w:pPr>
        <w:pStyle w:val="a8"/>
        <w:numPr>
          <w:ilvl w:val="1"/>
          <w:numId w:val="14"/>
        </w:numPr>
        <w:rPr>
          <w:lang w:val="ru-RU"/>
        </w:rPr>
      </w:pPr>
      <w:r>
        <w:rPr>
          <w:lang w:val="ru-RU"/>
        </w:rPr>
        <w:t>Учёт деятельности работников на филиалах.</w:t>
      </w:r>
    </w:p>
    <w:p w14:paraId="09EDDA72" w14:textId="776948FB" w:rsidR="001169DA" w:rsidRDefault="001169DA" w:rsidP="003F5522">
      <w:pPr>
        <w:pStyle w:val="a8"/>
        <w:numPr>
          <w:ilvl w:val="0"/>
          <w:numId w:val="12"/>
        </w:numPr>
        <w:rPr>
          <w:lang w:val="ru-RU"/>
        </w:rPr>
      </w:pPr>
      <w:r>
        <w:rPr>
          <w:lang w:val="ru-RU"/>
        </w:rPr>
        <w:t>Удобство использования:</w:t>
      </w:r>
    </w:p>
    <w:p w14:paraId="1D21B7FA" w14:textId="1DAA82CE" w:rsidR="008F0934" w:rsidRDefault="00330C4D" w:rsidP="00330C4D">
      <w:pPr>
        <w:pStyle w:val="a8"/>
        <w:numPr>
          <w:ilvl w:val="0"/>
          <w:numId w:val="15"/>
        </w:numPr>
        <w:rPr>
          <w:lang w:val="ru-RU"/>
        </w:rPr>
      </w:pPr>
      <w:r>
        <w:rPr>
          <w:lang w:val="ru-RU"/>
        </w:rPr>
        <w:t>Эстетика и логичность пользовательского интерфейса;</w:t>
      </w:r>
    </w:p>
    <w:p w14:paraId="3168DCF2" w14:textId="1A6086F3" w:rsidR="00330C4D" w:rsidRDefault="00330C4D" w:rsidP="00330C4D">
      <w:pPr>
        <w:pStyle w:val="a8"/>
        <w:numPr>
          <w:ilvl w:val="0"/>
          <w:numId w:val="15"/>
        </w:numPr>
        <w:rPr>
          <w:lang w:val="ru-RU"/>
        </w:rPr>
      </w:pPr>
      <w:r>
        <w:rPr>
          <w:lang w:val="ru-RU"/>
        </w:rPr>
        <w:t>Подсказки для полей ввода для всех типов пользователей;</w:t>
      </w:r>
    </w:p>
    <w:p w14:paraId="0425DF3D" w14:textId="68423F87" w:rsidR="00330C4D" w:rsidRDefault="00330C4D" w:rsidP="00330C4D">
      <w:pPr>
        <w:pStyle w:val="a8"/>
        <w:numPr>
          <w:ilvl w:val="0"/>
          <w:numId w:val="15"/>
        </w:numPr>
        <w:rPr>
          <w:lang w:val="ru-RU"/>
        </w:rPr>
      </w:pPr>
      <w:r>
        <w:rPr>
          <w:lang w:val="ru-RU"/>
        </w:rPr>
        <w:t>Защита от некорректного ввода (ограничение человеческого фактора);</w:t>
      </w:r>
    </w:p>
    <w:p w14:paraId="508C1DAF" w14:textId="7446ED42" w:rsidR="00330C4D" w:rsidRDefault="00330C4D" w:rsidP="00330C4D">
      <w:pPr>
        <w:pStyle w:val="a8"/>
        <w:numPr>
          <w:ilvl w:val="0"/>
          <w:numId w:val="15"/>
        </w:numPr>
        <w:rPr>
          <w:lang w:val="ru-RU"/>
        </w:rPr>
      </w:pPr>
      <w:r>
        <w:rPr>
          <w:lang w:val="ru-RU"/>
        </w:rPr>
        <w:t>Техническая поддержка в режиме реального времени (</w:t>
      </w:r>
      <w:r>
        <w:t>online)</w:t>
      </w:r>
      <w:r>
        <w:rPr>
          <w:lang w:val="ru-RU"/>
        </w:rPr>
        <w:t>.</w:t>
      </w:r>
    </w:p>
    <w:p w14:paraId="41EE46D2" w14:textId="001A4EC6" w:rsidR="001169DA" w:rsidRDefault="001169DA" w:rsidP="003F5522">
      <w:pPr>
        <w:pStyle w:val="a8"/>
        <w:numPr>
          <w:ilvl w:val="0"/>
          <w:numId w:val="12"/>
        </w:numPr>
        <w:rPr>
          <w:lang w:val="ru-RU"/>
        </w:rPr>
      </w:pPr>
      <w:r>
        <w:rPr>
          <w:lang w:val="ru-RU"/>
        </w:rPr>
        <w:t>Надежность:</w:t>
      </w:r>
    </w:p>
    <w:p w14:paraId="0C4CB329" w14:textId="669EEBCD" w:rsidR="00330C4D" w:rsidRDefault="00330C4D" w:rsidP="00330C4D">
      <w:pPr>
        <w:pStyle w:val="a8"/>
        <w:numPr>
          <w:ilvl w:val="0"/>
          <w:numId w:val="16"/>
        </w:numPr>
        <w:rPr>
          <w:lang w:val="ru-RU"/>
        </w:rPr>
      </w:pPr>
      <w:r>
        <w:rPr>
          <w:lang w:val="ru-RU"/>
        </w:rPr>
        <w:t>Система должна быть доступна в любое время, без выходных и праздников;</w:t>
      </w:r>
    </w:p>
    <w:p w14:paraId="79C914D3" w14:textId="6AE2846E" w:rsidR="00330C4D" w:rsidRDefault="00330C4D" w:rsidP="00330C4D">
      <w:pPr>
        <w:pStyle w:val="a8"/>
        <w:numPr>
          <w:ilvl w:val="0"/>
          <w:numId w:val="16"/>
        </w:numPr>
        <w:rPr>
          <w:lang w:val="ru-RU"/>
        </w:rPr>
      </w:pPr>
      <w:r>
        <w:rPr>
          <w:lang w:val="ru-RU"/>
        </w:rPr>
        <w:t>Должна быть предусмотрена система резервного копирования данных в системе;</w:t>
      </w:r>
    </w:p>
    <w:p w14:paraId="74C17CB2" w14:textId="72B29D8D" w:rsidR="001169DA" w:rsidRDefault="001169DA" w:rsidP="003F5522">
      <w:pPr>
        <w:pStyle w:val="a8"/>
        <w:numPr>
          <w:ilvl w:val="0"/>
          <w:numId w:val="12"/>
        </w:numPr>
        <w:rPr>
          <w:lang w:val="ru-RU"/>
        </w:rPr>
      </w:pPr>
      <w:r>
        <w:rPr>
          <w:lang w:val="ru-RU"/>
        </w:rPr>
        <w:t>Производительность:</w:t>
      </w:r>
    </w:p>
    <w:p w14:paraId="495311D9" w14:textId="4F564525" w:rsidR="00330C4D" w:rsidRDefault="00330C4D" w:rsidP="001F2C3D">
      <w:pPr>
        <w:pStyle w:val="a8"/>
        <w:numPr>
          <w:ilvl w:val="0"/>
          <w:numId w:val="17"/>
        </w:numPr>
        <w:rPr>
          <w:lang w:val="ru-RU"/>
        </w:rPr>
      </w:pPr>
      <w:r>
        <w:rPr>
          <w:lang w:val="ru-RU"/>
        </w:rPr>
        <w:t>По крайней мере 100 одновременно работающих пользователей (на старте сервиса</w:t>
      </w:r>
      <w:r w:rsidR="001F2C3D">
        <w:rPr>
          <w:lang w:val="ru-RU"/>
        </w:rPr>
        <w:t>, далее планируется масштабирование).</w:t>
      </w:r>
    </w:p>
    <w:p w14:paraId="5C8A5E40" w14:textId="0E8FBC88" w:rsidR="001169DA" w:rsidRDefault="001169DA" w:rsidP="003F5522">
      <w:pPr>
        <w:pStyle w:val="a8"/>
        <w:numPr>
          <w:ilvl w:val="0"/>
          <w:numId w:val="12"/>
        </w:numPr>
        <w:rPr>
          <w:lang w:val="ru-RU"/>
        </w:rPr>
      </w:pPr>
      <w:r>
        <w:rPr>
          <w:lang w:val="ru-RU"/>
        </w:rPr>
        <w:t>Поддерживаемость:</w:t>
      </w:r>
    </w:p>
    <w:p w14:paraId="3B405B1D" w14:textId="439E1B44" w:rsidR="001F2C3D" w:rsidRDefault="001F2C3D" w:rsidP="00253DFC">
      <w:pPr>
        <w:pStyle w:val="a8"/>
        <w:numPr>
          <w:ilvl w:val="0"/>
          <w:numId w:val="18"/>
        </w:numPr>
        <w:rPr>
          <w:lang w:val="ru-RU"/>
        </w:rPr>
      </w:pPr>
      <w:r>
        <w:rPr>
          <w:lang w:val="ru-RU"/>
        </w:rPr>
        <w:t>Масштабируемость. Система должна быть масштабируема для увеличения числа одновременно работающих пользователей;</w:t>
      </w:r>
    </w:p>
    <w:p w14:paraId="2388EB61" w14:textId="36BF9F88" w:rsidR="001F2C3D" w:rsidRDefault="001F2C3D" w:rsidP="00253DFC">
      <w:pPr>
        <w:pStyle w:val="a8"/>
        <w:numPr>
          <w:ilvl w:val="0"/>
          <w:numId w:val="18"/>
        </w:numPr>
        <w:rPr>
          <w:lang w:val="ru-RU"/>
        </w:rPr>
      </w:pPr>
      <w:r>
        <w:rPr>
          <w:lang w:val="ru-RU"/>
        </w:rPr>
        <w:t>Основной язык интерфейса – русский.</w:t>
      </w:r>
    </w:p>
    <w:p w14:paraId="05B61E22" w14:textId="70580224" w:rsidR="001169DA" w:rsidRDefault="001169DA" w:rsidP="003F5522">
      <w:pPr>
        <w:pStyle w:val="a8"/>
        <w:numPr>
          <w:ilvl w:val="0"/>
          <w:numId w:val="12"/>
        </w:numPr>
        <w:rPr>
          <w:lang w:val="ru-RU"/>
        </w:rPr>
      </w:pPr>
      <w:r>
        <w:rPr>
          <w:lang w:val="ru-RU"/>
        </w:rPr>
        <w:t>Ограничения:</w:t>
      </w:r>
    </w:p>
    <w:p w14:paraId="7B5701D5" w14:textId="2ED525B4" w:rsidR="001F2C3D" w:rsidRDefault="001F2C3D" w:rsidP="00861B00">
      <w:pPr>
        <w:pStyle w:val="a8"/>
        <w:numPr>
          <w:ilvl w:val="0"/>
          <w:numId w:val="20"/>
        </w:numPr>
        <w:rPr>
          <w:lang w:val="ru-RU"/>
        </w:rPr>
      </w:pPr>
      <w:r>
        <w:rPr>
          <w:lang w:val="ru-RU"/>
        </w:rPr>
        <w:t xml:space="preserve">Использование </w:t>
      </w:r>
      <w:r>
        <w:t xml:space="preserve">open source </w:t>
      </w:r>
      <w:r>
        <w:rPr>
          <w:lang w:val="ru-RU"/>
        </w:rPr>
        <w:t>решения при выборе технологического стека;</w:t>
      </w:r>
    </w:p>
    <w:p w14:paraId="42143219" w14:textId="5E0AA476" w:rsidR="001F2C3D" w:rsidRPr="001169DA" w:rsidRDefault="001F2C3D" w:rsidP="00861B00">
      <w:pPr>
        <w:pStyle w:val="a8"/>
        <w:numPr>
          <w:ilvl w:val="0"/>
          <w:numId w:val="20"/>
        </w:numPr>
        <w:rPr>
          <w:lang w:val="ru-RU"/>
        </w:rPr>
      </w:pPr>
      <w:r w:rsidRPr="001F2C3D">
        <w:rPr>
          <w:lang w:val="ru-RU"/>
        </w:rPr>
        <w:t>В зависимости от местонахождения филиала должна быть реализована поддержка платёжных средств</w:t>
      </w:r>
      <w:r>
        <w:rPr>
          <w:lang w:val="ru-RU"/>
        </w:rPr>
        <w:t>,</w:t>
      </w:r>
      <w:r w:rsidRPr="001F2C3D">
        <w:rPr>
          <w:lang w:val="ru-RU"/>
        </w:rPr>
        <w:t xml:space="preserve"> доступных в </w:t>
      </w:r>
      <w:r>
        <w:rPr>
          <w:lang w:val="ru-RU"/>
        </w:rPr>
        <w:t>конкретном</w:t>
      </w:r>
      <w:r w:rsidRPr="001F2C3D">
        <w:rPr>
          <w:lang w:val="ru-RU"/>
        </w:rPr>
        <w:t xml:space="preserve"> регионе. (</w:t>
      </w:r>
      <w:r w:rsidR="0084697C">
        <w:rPr>
          <w:lang w:val="ru-RU"/>
        </w:rPr>
        <w:t xml:space="preserve">в некоторых </w:t>
      </w:r>
      <w:r>
        <w:rPr>
          <w:lang w:val="ru-RU"/>
        </w:rPr>
        <w:t>регион</w:t>
      </w:r>
      <w:r w:rsidR="0084697C">
        <w:rPr>
          <w:lang w:val="ru-RU"/>
        </w:rPr>
        <w:t xml:space="preserve">ах </w:t>
      </w:r>
      <w:r>
        <w:rPr>
          <w:lang w:val="ru-RU"/>
        </w:rPr>
        <w:t xml:space="preserve">РФ не работают </w:t>
      </w:r>
      <w:r w:rsidRPr="001F2C3D">
        <w:rPr>
          <w:lang w:val="ru-RU"/>
        </w:rPr>
        <w:t>некоторые крупные банки)</w:t>
      </w:r>
      <w:r w:rsidR="006A410C">
        <w:t xml:space="preserve"> [8]</w:t>
      </w:r>
      <w:r w:rsidR="00861B00">
        <w:rPr>
          <w:lang w:val="ru-RU"/>
        </w:rPr>
        <w:t>.</w:t>
      </w:r>
    </w:p>
    <w:p w14:paraId="2929BF22" w14:textId="04A07702" w:rsidR="00D559DA" w:rsidRPr="00D559DA" w:rsidRDefault="00D559DA" w:rsidP="00D559DA">
      <w:pPr>
        <w:pStyle w:val="a8"/>
        <w:rPr>
          <w:lang w:val="ru-RU"/>
        </w:rPr>
      </w:pPr>
    </w:p>
    <w:p w14:paraId="4FE95244" w14:textId="6DFE19DC" w:rsidR="00AF4BCD" w:rsidRDefault="00AF4BCD" w:rsidP="00110312">
      <w:pPr>
        <w:pStyle w:val="a7"/>
        <w:numPr>
          <w:ilvl w:val="1"/>
          <w:numId w:val="9"/>
        </w:numPr>
        <w:jc w:val="center"/>
        <w:rPr>
          <w:lang w:val="ru-RU"/>
        </w:rPr>
      </w:pPr>
      <w:bookmarkStart w:id="7" w:name="_Toc120649822"/>
      <w:r w:rsidRPr="00681D70">
        <w:rPr>
          <w:lang w:val="ru-RU"/>
        </w:rPr>
        <w:t>Обзор</w:t>
      </w:r>
      <w:r w:rsidRPr="00681D70">
        <w:rPr>
          <w:spacing w:val="-5"/>
          <w:lang w:val="ru-RU"/>
        </w:rPr>
        <w:t xml:space="preserve"> </w:t>
      </w:r>
      <w:r w:rsidRPr="00681D70">
        <w:rPr>
          <w:lang w:val="ru-RU"/>
        </w:rPr>
        <w:t>и</w:t>
      </w:r>
      <w:r w:rsidRPr="00681D70">
        <w:rPr>
          <w:spacing w:val="-2"/>
          <w:lang w:val="ru-RU"/>
        </w:rPr>
        <w:t xml:space="preserve"> </w:t>
      </w:r>
      <w:r w:rsidRPr="00681D70">
        <w:rPr>
          <w:lang w:val="ru-RU"/>
        </w:rPr>
        <w:t>анализ</w:t>
      </w:r>
      <w:r w:rsidRPr="00681D70">
        <w:rPr>
          <w:spacing w:val="-3"/>
          <w:lang w:val="ru-RU"/>
        </w:rPr>
        <w:t xml:space="preserve"> </w:t>
      </w:r>
      <w:r w:rsidRPr="00681D70">
        <w:rPr>
          <w:lang w:val="ru-RU"/>
        </w:rPr>
        <w:t>аналогичных</w:t>
      </w:r>
      <w:r w:rsidRPr="00681D70">
        <w:rPr>
          <w:spacing w:val="-5"/>
          <w:lang w:val="ru-RU"/>
        </w:rPr>
        <w:t xml:space="preserve"> </w:t>
      </w:r>
      <w:r w:rsidRPr="00681D70">
        <w:rPr>
          <w:lang w:val="ru-RU"/>
        </w:rPr>
        <w:t>клиент-серверной</w:t>
      </w:r>
      <w:r w:rsidRPr="00681D70">
        <w:rPr>
          <w:spacing w:val="-1"/>
          <w:lang w:val="ru-RU"/>
        </w:rPr>
        <w:t xml:space="preserve"> </w:t>
      </w:r>
      <w:r w:rsidRPr="00681D70">
        <w:rPr>
          <w:lang w:val="ru-RU"/>
        </w:rPr>
        <w:t>системы</w:t>
      </w:r>
      <w:bookmarkEnd w:id="7"/>
    </w:p>
    <w:p w14:paraId="4832F8E5" w14:textId="795C7A82" w:rsidR="00D559DA" w:rsidRDefault="001D014A" w:rsidP="00D559DA">
      <w:pPr>
        <w:pStyle w:val="a8"/>
        <w:rPr>
          <w:lang w:val="ru-RU"/>
        </w:rPr>
      </w:pPr>
      <w:r>
        <w:rPr>
          <w:lang w:val="ru-RU"/>
        </w:rPr>
        <w:t xml:space="preserve">В настоящее время уже имеются </w:t>
      </w:r>
      <w:r w:rsidR="005A1BE3">
        <w:rPr>
          <w:lang w:val="ru-RU"/>
        </w:rPr>
        <w:t xml:space="preserve">различные </w:t>
      </w:r>
      <w:r w:rsidR="005A1BE3">
        <w:t xml:space="preserve">CRM </w:t>
      </w:r>
      <w:r w:rsidR="005A1BE3">
        <w:rPr>
          <w:lang w:val="ru-RU"/>
        </w:rPr>
        <w:t>системы, основные из которых будут рассмотрены в сравнительной таблице 1, представленной ниже</w:t>
      </w:r>
      <w:r w:rsidR="006A410C">
        <w:t xml:space="preserve"> [9]</w:t>
      </w:r>
      <w:r w:rsidR="005A1BE3">
        <w:rPr>
          <w:lang w:val="ru-RU"/>
        </w:rPr>
        <w:t>.</w:t>
      </w:r>
    </w:p>
    <w:p w14:paraId="40E0CC85" w14:textId="6790549A" w:rsidR="005A1BE3" w:rsidRDefault="005A1BE3" w:rsidP="00841FD6">
      <w:pPr>
        <w:pStyle w:val="a8"/>
        <w:ind w:firstLine="0"/>
        <w:rPr>
          <w:lang w:val="ru-RU"/>
        </w:rPr>
      </w:pPr>
      <w:r>
        <w:rPr>
          <w:lang w:val="ru-RU"/>
        </w:rPr>
        <w:t xml:space="preserve">Таблица 1 – Сравнение </w:t>
      </w:r>
      <w:r>
        <w:t>CRM</w:t>
      </w:r>
      <w:r>
        <w:rPr>
          <w:lang w:val="ru-RU"/>
        </w:rPr>
        <w:t>систем по основным критериям оценки</w:t>
      </w:r>
    </w:p>
    <w:tbl>
      <w:tblPr>
        <w:tblStyle w:val="aff2"/>
        <w:tblW w:w="9923" w:type="dxa"/>
        <w:tblInd w:w="-5" w:type="dxa"/>
        <w:tblLayout w:type="fixed"/>
        <w:tblLook w:val="04A0" w:firstRow="1" w:lastRow="0" w:firstColumn="1" w:lastColumn="0" w:noHBand="0" w:noVBand="1"/>
      </w:tblPr>
      <w:tblGrid>
        <w:gridCol w:w="1277"/>
        <w:gridCol w:w="1843"/>
        <w:gridCol w:w="1984"/>
        <w:gridCol w:w="1701"/>
        <w:gridCol w:w="1559"/>
        <w:gridCol w:w="1559"/>
      </w:tblGrid>
      <w:tr w:rsidR="00243E17" w14:paraId="161A09F3" w14:textId="77777777" w:rsidTr="003B0227">
        <w:trPr>
          <w:trHeight w:val="1329"/>
        </w:trPr>
        <w:tc>
          <w:tcPr>
            <w:tcW w:w="1277" w:type="dxa"/>
          </w:tcPr>
          <w:p w14:paraId="1123B6F8" w14:textId="7A044923" w:rsidR="009B71D2" w:rsidRPr="0073339C" w:rsidRDefault="009B71D2" w:rsidP="00D06F57">
            <w:pPr>
              <w:pStyle w:val="a8"/>
              <w:ind w:firstLine="0"/>
              <w:jc w:val="center"/>
              <w:rPr>
                <w:b/>
                <w:bCs/>
                <w:sz w:val="24"/>
                <w:szCs w:val="24"/>
                <w:lang w:val="ru-RU"/>
              </w:rPr>
            </w:pPr>
            <w:r w:rsidRPr="0073339C">
              <w:rPr>
                <w:b/>
                <w:bCs/>
                <w:sz w:val="24"/>
                <w:szCs w:val="24"/>
                <w:lang w:val="ru-RU"/>
              </w:rPr>
              <w:t xml:space="preserve">Название </w:t>
            </w:r>
            <w:r w:rsidRPr="0073339C">
              <w:rPr>
                <w:b/>
                <w:bCs/>
                <w:sz w:val="24"/>
                <w:szCs w:val="24"/>
              </w:rPr>
              <w:t>CRM-</w:t>
            </w:r>
            <w:r w:rsidRPr="0073339C">
              <w:rPr>
                <w:b/>
                <w:bCs/>
                <w:sz w:val="24"/>
                <w:szCs w:val="24"/>
                <w:lang w:val="ru-RU"/>
              </w:rPr>
              <w:t>системы</w:t>
            </w:r>
          </w:p>
        </w:tc>
        <w:tc>
          <w:tcPr>
            <w:tcW w:w="1843" w:type="dxa"/>
          </w:tcPr>
          <w:p w14:paraId="222EFF9E" w14:textId="7F35C798" w:rsidR="009B71D2" w:rsidRPr="0073339C" w:rsidRDefault="009B71D2" w:rsidP="00D06F57">
            <w:pPr>
              <w:pStyle w:val="a8"/>
              <w:ind w:firstLine="0"/>
              <w:jc w:val="center"/>
              <w:rPr>
                <w:b/>
                <w:bCs/>
                <w:sz w:val="24"/>
                <w:szCs w:val="24"/>
                <w:lang w:val="ru-RU"/>
              </w:rPr>
            </w:pPr>
            <w:r w:rsidRPr="0073339C">
              <w:rPr>
                <w:b/>
                <w:bCs/>
                <w:sz w:val="24"/>
                <w:szCs w:val="24"/>
                <w:lang w:val="ru-RU"/>
              </w:rPr>
              <w:t>Актуальность</w:t>
            </w:r>
          </w:p>
        </w:tc>
        <w:tc>
          <w:tcPr>
            <w:tcW w:w="1984" w:type="dxa"/>
          </w:tcPr>
          <w:p w14:paraId="00111ABB" w14:textId="2F6F7775" w:rsidR="009B71D2" w:rsidRPr="0073339C" w:rsidRDefault="00BD0052" w:rsidP="00D06F57">
            <w:pPr>
              <w:pStyle w:val="a8"/>
              <w:ind w:firstLine="0"/>
              <w:jc w:val="center"/>
              <w:rPr>
                <w:b/>
                <w:bCs/>
                <w:sz w:val="24"/>
                <w:szCs w:val="24"/>
                <w:lang w:val="ru-RU"/>
              </w:rPr>
            </w:pPr>
            <w:r>
              <w:rPr>
                <w:b/>
                <w:bCs/>
                <w:sz w:val="24"/>
                <w:szCs w:val="24"/>
                <w:lang w:val="ru-RU"/>
              </w:rPr>
              <w:t>Возможность развертывания своего бизнеса</w:t>
            </w:r>
          </w:p>
        </w:tc>
        <w:tc>
          <w:tcPr>
            <w:tcW w:w="1701" w:type="dxa"/>
          </w:tcPr>
          <w:p w14:paraId="19112068" w14:textId="1D3C95F2" w:rsidR="009B71D2" w:rsidRPr="0073339C" w:rsidRDefault="009B71D2" w:rsidP="00D06F57">
            <w:pPr>
              <w:pStyle w:val="a8"/>
              <w:ind w:firstLine="0"/>
              <w:jc w:val="center"/>
              <w:rPr>
                <w:b/>
                <w:bCs/>
                <w:sz w:val="24"/>
                <w:szCs w:val="24"/>
                <w:lang w:val="ru-RU"/>
              </w:rPr>
            </w:pPr>
            <w:r w:rsidRPr="0073339C">
              <w:rPr>
                <w:b/>
                <w:bCs/>
                <w:sz w:val="24"/>
                <w:szCs w:val="24"/>
                <w:lang w:val="ru-RU"/>
              </w:rPr>
              <w:t>Возможности расширения</w:t>
            </w:r>
          </w:p>
        </w:tc>
        <w:tc>
          <w:tcPr>
            <w:tcW w:w="1559" w:type="dxa"/>
          </w:tcPr>
          <w:p w14:paraId="4114EA75" w14:textId="4ABC3DB5" w:rsidR="009B71D2" w:rsidRPr="0073339C" w:rsidRDefault="009B71D2" w:rsidP="00D06F57">
            <w:pPr>
              <w:pStyle w:val="a8"/>
              <w:ind w:firstLine="0"/>
              <w:jc w:val="center"/>
              <w:rPr>
                <w:b/>
                <w:bCs/>
                <w:sz w:val="24"/>
                <w:szCs w:val="24"/>
                <w:lang w:val="ru-RU"/>
              </w:rPr>
            </w:pPr>
            <w:r w:rsidRPr="0073339C">
              <w:rPr>
                <w:b/>
                <w:bCs/>
                <w:sz w:val="24"/>
                <w:szCs w:val="24"/>
                <w:lang w:val="ru-RU"/>
              </w:rPr>
              <w:t>Стоимость решения</w:t>
            </w:r>
          </w:p>
        </w:tc>
        <w:tc>
          <w:tcPr>
            <w:tcW w:w="1559" w:type="dxa"/>
          </w:tcPr>
          <w:p w14:paraId="5A735894" w14:textId="5A57112F" w:rsidR="009B71D2" w:rsidRPr="0073339C" w:rsidRDefault="009B71D2" w:rsidP="005A4BFC">
            <w:pPr>
              <w:pStyle w:val="a8"/>
              <w:ind w:right="-112" w:firstLine="0"/>
              <w:jc w:val="center"/>
              <w:rPr>
                <w:b/>
                <w:bCs/>
                <w:sz w:val="24"/>
                <w:szCs w:val="24"/>
                <w:lang w:val="ru-RU"/>
              </w:rPr>
            </w:pPr>
            <w:r w:rsidRPr="0073339C">
              <w:rPr>
                <w:b/>
                <w:bCs/>
                <w:sz w:val="24"/>
                <w:szCs w:val="24"/>
                <w:lang w:val="ru-RU"/>
              </w:rPr>
              <w:t>Тех. поддержка</w:t>
            </w:r>
          </w:p>
        </w:tc>
      </w:tr>
      <w:tr w:rsidR="00243E17" w14:paraId="3EB5B9AC" w14:textId="77777777" w:rsidTr="003B0227">
        <w:trPr>
          <w:trHeight w:val="438"/>
        </w:trPr>
        <w:tc>
          <w:tcPr>
            <w:tcW w:w="1277" w:type="dxa"/>
          </w:tcPr>
          <w:p w14:paraId="7FFC5D21" w14:textId="4E9AB6CB" w:rsidR="009B71D2" w:rsidRPr="00D06F57" w:rsidRDefault="009B71D2" w:rsidP="00D06F57">
            <w:pPr>
              <w:pStyle w:val="a8"/>
              <w:ind w:firstLine="0"/>
              <w:jc w:val="center"/>
              <w:rPr>
                <w:sz w:val="24"/>
                <w:szCs w:val="24"/>
                <w:lang w:val="ru-RU"/>
              </w:rPr>
            </w:pPr>
            <w:proofErr w:type="spellStart"/>
            <w:r>
              <w:rPr>
                <w:sz w:val="24"/>
                <w:szCs w:val="24"/>
                <w:lang w:val="ru-RU"/>
              </w:rPr>
              <w:t>Битрикс</w:t>
            </w:r>
            <w:proofErr w:type="spellEnd"/>
            <w:r>
              <w:rPr>
                <w:sz w:val="24"/>
                <w:szCs w:val="24"/>
                <w:lang w:val="ru-RU"/>
              </w:rPr>
              <w:t xml:space="preserve"> 24</w:t>
            </w:r>
          </w:p>
        </w:tc>
        <w:tc>
          <w:tcPr>
            <w:tcW w:w="1843" w:type="dxa"/>
          </w:tcPr>
          <w:p w14:paraId="0F8DC17D" w14:textId="353EC7C6" w:rsidR="009B71D2" w:rsidRPr="00D06F57" w:rsidRDefault="00420687" w:rsidP="00D06F57">
            <w:pPr>
              <w:pStyle w:val="a8"/>
              <w:ind w:firstLine="0"/>
              <w:jc w:val="center"/>
              <w:rPr>
                <w:sz w:val="24"/>
                <w:szCs w:val="24"/>
                <w:lang w:val="ru-RU"/>
              </w:rPr>
            </w:pPr>
            <w:r>
              <w:rPr>
                <w:sz w:val="24"/>
                <w:szCs w:val="24"/>
                <w:lang w:val="ru-RU"/>
              </w:rPr>
              <w:t>Неактуальные, устаревающие решения</w:t>
            </w:r>
          </w:p>
        </w:tc>
        <w:tc>
          <w:tcPr>
            <w:tcW w:w="1984" w:type="dxa"/>
          </w:tcPr>
          <w:p w14:paraId="4C448DAF" w14:textId="18331E66" w:rsidR="009B71D2" w:rsidRPr="00D06F57" w:rsidRDefault="00BD0052" w:rsidP="00D06F57">
            <w:pPr>
              <w:pStyle w:val="a8"/>
              <w:ind w:firstLine="0"/>
              <w:jc w:val="center"/>
              <w:rPr>
                <w:sz w:val="24"/>
                <w:szCs w:val="24"/>
                <w:lang w:val="ru-RU"/>
              </w:rPr>
            </w:pPr>
            <w:r>
              <w:rPr>
                <w:sz w:val="24"/>
                <w:szCs w:val="24"/>
                <w:lang w:val="ru-RU"/>
              </w:rPr>
              <w:t>Негибкая система</w:t>
            </w:r>
          </w:p>
        </w:tc>
        <w:tc>
          <w:tcPr>
            <w:tcW w:w="1701" w:type="dxa"/>
          </w:tcPr>
          <w:p w14:paraId="76E3E67A" w14:textId="51844488" w:rsidR="009B71D2" w:rsidRPr="00D06F57" w:rsidRDefault="006853E1" w:rsidP="00D06F57">
            <w:pPr>
              <w:pStyle w:val="a8"/>
              <w:ind w:firstLine="0"/>
              <w:jc w:val="center"/>
              <w:rPr>
                <w:sz w:val="24"/>
                <w:szCs w:val="24"/>
                <w:lang w:val="ru-RU"/>
              </w:rPr>
            </w:pPr>
            <w:r>
              <w:rPr>
                <w:sz w:val="24"/>
                <w:szCs w:val="24"/>
                <w:lang w:val="ru-RU"/>
              </w:rPr>
              <w:t>Трудности расширения</w:t>
            </w:r>
          </w:p>
        </w:tc>
        <w:tc>
          <w:tcPr>
            <w:tcW w:w="1559" w:type="dxa"/>
          </w:tcPr>
          <w:p w14:paraId="200DD3FA" w14:textId="65E5175D" w:rsidR="009B71D2" w:rsidRPr="00D06F57" w:rsidRDefault="006853E1" w:rsidP="00D06F57">
            <w:pPr>
              <w:pStyle w:val="a8"/>
              <w:ind w:firstLine="0"/>
              <w:jc w:val="center"/>
              <w:rPr>
                <w:sz w:val="24"/>
                <w:szCs w:val="24"/>
                <w:lang w:val="ru-RU"/>
              </w:rPr>
            </w:pPr>
            <w:r>
              <w:rPr>
                <w:sz w:val="24"/>
                <w:szCs w:val="24"/>
                <w:lang w:val="ru-RU"/>
              </w:rPr>
              <w:t>Высокая стоимость</w:t>
            </w:r>
          </w:p>
        </w:tc>
        <w:tc>
          <w:tcPr>
            <w:tcW w:w="1559" w:type="dxa"/>
          </w:tcPr>
          <w:p w14:paraId="4D89E8D3" w14:textId="47BA8A54" w:rsidR="009B71D2" w:rsidRPr="00D06F57" w:rsidRDefault="00FC3CF6" w:rsidP="00D06F57">
            <w:pPr>
              <w:pStyle w:val="a8"/>
              <w:ind w:firstLine="0"/>
              <w:jc w:val="center"/>
              <w:rPr>
                <w:sz w:val="24"/>
                <w:szCs w:val="24"/>
                <w:lang w:val="ru-RU"/>
              </w:rPr>
            </w:pPr>
            <w:r>
              <w:rPr>
                <w:sz w:val="24"/>
                <w:szCs w:val="24"/>
                <w:lang w:val="ru-RU"/>
              </w:rPr>
              <w:t>Хорошая поддержка</w:t>
            </w:r>
          </w:p>
        </w:tc>
      </w:tr>
      <w:tr w:rsidR="00243E17" w14:paraId="3D9133CE" w14:textId="77777777" w:rsidTr="003B0227">
        <w:trPr>
          <w:trHeight w:val="452"/>
        </w:trPr>
        <w:tc>
          <w:tcPr>
            <w:tcW w:w="1277" w:type="dxa"/>
          </w:tcPr>
          <w:p w14:paraId="5CA0DF36" w14:textId="0977C829" w:rsidR="009B71D2" w:rsidRPr="009B71D2" w:rsidRDefault="009B71D2" w:rsidP="00D06F57">
            <w:pPr>
              <w:pStyle w:val="a8"/>
              <w:ind w:firstLine="0"/>
              <w:jc w:val="center"/>
              <w:rPr>
                <w:sz w:val="24"/>
                <w:szCs w:val="24"/>
              </w:rPr>
            </w:pPr>
            <w:r>
              <w:rPr>
                <w:sz w:val="24"/>
                <w:szCs w:val="24"/>
                <w:lang w:val="ru-RU"/>
              </w:rPr>
              <w:t xml:space="preserve">СБЕР </w:t>
            </w:r>
            <w:r>
              <w:rPr>
                <w:sz w:val="24"/>
                <w:szCs w:val="24"/>
              </w:rPr>
              <w:t>CRM</w:t>
            </w:r>
          </w:p>
        </w:tc>
        <w:tc>
          <w:tcPr>
            <w:tcW w:w="1843" w:type="dxa"/>
          </w:tcPr>
          <w:p w14:paraId="22A011C1" w14:textId="22316DB1" w:rsidR="009B71D2" w:rsidRPr="00D06F57" w:rsidRDefault="00420687" w:rsidP="00D06F57">
            <w:pPr>
              <w:pStyle w:val="a8"/>
              <w:ind w:firstLine="0"/>
              <w:jc w:val="center"/>
              <w:rPr>
                <w:sz w:val="24"/>
                <w:szCs w:val="24"/>
                <w:lang w:val="ru-RU"/>
              </w:rPr>
            </w:pPr>
            <w:r>
              <w:rPr>
                <w:sz w:val="24"/>
                <w:szCs w:val="24"/>
                <w:lang w:val="ru-RU"/>
              </w:rPr>
              <w:t>Актуальные, современные решения</w:t>
            </w:r>
          </w:p>
        </w:tc>
        <w:tc>
          <w:tcPr>
            <w:tcW w:w="1984" w:type="dxa"/>
          </w:tcPr>
          <w:p w14:paraId="71D5EB9B" w14:textId="4B9DB349" w:rsidR="009B71D2" w:rsidRPr="00D06F57" w:rsidRDefault="00BD0052" w:rsidP="00D06F57">
            <w:pPr>
              <w:pStyle w:val="a8"/>
              <w:ind w:firstLine="0"/>
              <w:jc w:val="center"/>
              <w:rPr>
                <w:sz w:val="24"/>
                <w:szCs w:val="24"/>
                <w:lang w:val="ru-RU"/>
              </w:rPr>
            </w:pPr>
            <w:r>
              <w:rPr>
                <w:sz w:val="24"/>
                <w:szCs w:val="24"/>
                <w:lang w:val="ru-RU"/>
              </w:rPr>
              <w:t>Удобная адаптация для своего бизнеса</w:t>
            </w:r>
          </w:p>
        </w:tc>
        <w:tc>
          <w:tcPr>
            <w:tcW w:w="1701" w:type="dxa"/>
          </w:tcPr>
          <w:p w14:paraId="7C45E92A" w14:textId="30C65593" w:rsidR="009B71D2" w:rsidRPr="00D06F57" w:rsidRDefault="00347E9C" w:rsidP="00D06F57">
            <w:pPr>
              <w:pStyle w:val="a8"/>
              <w:ind w:firstLine="0"/>
              <w:jc w:val="center"/>
              <w:rPr>
                <w:sz w:val="24"/>
                <w:szCs w:val="24"/>
                <w:lang w:val="ru-RU"/>
              </w:rPr>
            </w:pPr>
            <w:r>
              <w:rPr>
                <w:sz w:val="24"/>
                <w:szCs w:val="24"/>
                <w:lang w:val="ru-RU"/>
              </w:rPr>
              <w:t>Удобная масштабируе</w:t>
            </w:r>
            <w:r w:rsidR="00200262">
              <w:rPr>
                <w:sz w:val="24"/>
                <w:szCs w:val="24"/>
                <w:lang w:val="ru-RU"/>
              </w:rPr>
              <w:t>-</w:t>
            </w:r>
            <w:r>
              <w:rPr>
                <w:sz w:val="24"/>
                <w:szCs w:val="24"/>
                <w:lang w:val="ru-RU"/>
              </w:rPr>
              <w:t>мость</w:t>
            </w:r>
          </w:p>
        </w:tc>
        <w:tc>
          <w:tcPr>
            <w:tcW w:w="1559" w:type="dxa"/>
          </w:tcPr>
          <w:p w14:paraId="210EE67F" w14:textId="475D3598" w:rsidR="009B71D2" w:rsidRPr="00D06F57" w:rsidRDefault="006853E1" w:rsidP="00D06F57">
            <w:pPr>
              <w:pStyle w:val="a8"/>
              <w:ind w:firstLine="0"/>
              <w:jc w:val="center"/>
              <w:rPr>
                <w:sz w:val="24"/>
                <w:szCs w:val="24"/>
                <w:lang w:val="ru-RU"/>
              </w:rPr>
            </w:pPr>
            <w:r>
              <w:rPr>
                <w:sz w:val="24"/>
                <w:szCs w:val="24"/>
                <w:lang w:val="ru-RU"/>
              </w:rPr>
              <w:t>Средняя стоимость</w:t>
            </w:r>
          </w:p>
        </w:tc>
        <w:tc>
          <w:tcPr>
            <w:tcW w:w="1559" w:type="dxa"/>
          </w:tcPr>
          <w:p w14:paraId="53AD61E3" w14:textId="19EB1B66" w:rsidR="009B71D2" w:rsidRPr="00D06F57" w:rsidRDefault="00FC3CF6" w:rsidP="00D06F57">
            <w:pPr>
              <w:pStyle w:val="a8"/>
              <w:ind w:firstLine="0"/>
              <w:jc w:val="center"/>
              <w:rPr>
                <w:sz w:val="24"/>
                <w:szCs w:val="24"/>
                <w:lang w:val="ru-RU"/>
              </w:rPr>
            </w:pPr>
            <w:r>
              <w:rPr>
                <w:sz w:val="24"/>
                <w:szCs w:val="24"/>
                <w:lang w:val="ru-RU"/>
              </w:rPr>
              <w:t>Хорошая поддержка</w:t>
            </w:r>
          </w:p>
        </w:tc>
      </w:tr>
      <w:tr w:rsidR="00243E17" w14:paraId="241E485F" w14:textId="77777777" w:rsidTr="003B0227">
        <w:trPr>
          <w:trHeight w:val="438"/>
        </w:trPr>
        <w:tc>
          <w:tcPr>
            <w:tcW w:w="1277" w:type="dxa"/>
          </w:tcPr>
          <w:p w14:paraId="067D46B9" w14:textId="306185C2" w:rsidR="009B71D2" w:rsidRPr="009B71D2" w:rsidRDefault="009B71D2" w:rsidP="00D06F57">
            <w:pPr>
              <w:pStyle w:val="a8"/>
              <w:ind w:firstLine="0"/>
              <w:jc w:val="center"/>
              <w:rPr>
                <w:sz w:val="24"/>
                <w:szCs w:val="24"/>
              </w:rPr>
            </w:pPr>
            <w:proofErr w:type="spellStart"/>
            <w:r>
              <w:rPr>
                <w:sz w:val="24"/>
                <w:szCs w:val="24"/>
              </w:rPr>
              <w:t>yclients</w:t>
            </w:r>
            <w:proofErr w:type="spellEnd"/>
          </w:p>
        </w:tc>
        <w:tc>
          <w:tcPr>
            <w:tcW w:w="1843" w:type="dxa"/>
          </w:tcPr>
          <w:p w14:paraId="0F0ED55E" w14:textId="47325E0B" w:rsidR="009B71D2" w:rsidRPr="00D06F57" w:rsidRDefault="00420687" w:rsidP="00D06F57">
            <w:pPr>
              <w:pStyle w:val="a8"/>
              <w:ind w:firstLine="0"/>
              <w:jc w:val="center"/>
              <w:rPr>
                <w:sz w:val="24"/>
                <w:szCs w:val="24"/>
                <w:lang w:val="ru-RU"/>
              </w:rPr>
            </w:pPr>
            <w:r>
              <w:rPr>
                <w:sz w:val="24"/>
                <w:szCs w:val="24"/>
                <w:lang w:val="ru-RU"/>
              </w:rPr>
              <w:t>Актуальные решения</w:t>
            </w:r>
          </w:p>
        </w:tc>
        <w:tc>
          <w:tcPr>
            <w:tcW w:w="1984" w:type="dxa"/>
          </w:tcPr>
          <w:p w14:paraId="471C266E" w14:textId="7D8FC8BD" w:rsidR="009B71D2" w:rsidRPr="00D06F57" w:rsidRDefault="00BD0052" w:rsidP="00D06F57">
            <w:pPr>
              <w:pStyle w:val="a8"/>
              <w:ind w:firstLine="0"/>
              <w:jc w:val="center"/>
              <w:rPr>
                <w:sz w:val="24"/>
                <w:szCs w:val="24"/>
                <w:lang w:val="ru-RU"/>
              </w:rPr>
            </w:pPr>
            <w:r>
              <w:rPr>
                <w:sz w:val="24"/>
                <w:szCs w:val="24"/>
                <w:lang w:val="ru-RU"/>
              </w:rPr>
              <w:t>Только готовые решения, но функционал большой</w:t>
            </w:r>
          </w:p>
        </w:tc>
        <w:tc>
          <w:tcPr>
            <w:tcW w:w="1701" w:type="dxa"/>
          </w:tcPr>
          <w:p w14:paraId="4462FA9F" w14:textId="43CDBF3F" w:rsidR="009B71D2" w:rsidRPr="00D06F57" w:rsidRDefault="00347E9C" w:rsidP="00D06F57">
            <w:pPr>
              <w:pStyle w:val="a8"/>
              <w:ind w:firstLine="0"/>
              <w:jc w:val="center"/>
              <w:rPr>
                <w:sz w:val="24"/>
                <w:szCs w:val="24"/>
                <w:lang w:val="ru-RU"/>
              </w:rPr>
            </w:pPr>
            <w:r>
              <w:rPr>
                <w:sz w:val="24"/>
                <w:szCs w:val="24"/>
                <w:lang w:val="ru-RU"/>
              </w:rPr>
              <w:t>Удобная масштабируе</w:t>
            </w:r>
            <w:r w:rsidR="00200262">
              <w:rPr>
                <w:sz w:val="24"/>
                <w:szCs w:val="24"/>
                <w:lang w:val="ru-RU"/>
              </w:rPr>
              <w:t>-</w:t>
            </w:r>
            <w:r>
              <w:rPr>
                <w:sz w:val="24"/>
                <w:szCs w:val="24"/>
                <w:lang w:val="ru-RU"/>
              </w:rPr>
              <w:t>мость</w:t>
            </w:r>
          </w:p>
        </w:tc>
        <w:tc>
          <w:tcPr>
            <w:tcW w:w="1559" w:type="dxa"/>
          </w:tcPr>
          <w:p w14:paraId="2435855F" w14:textId="37E5258C" w:rsidR="009B71D2" w:rsidRPr="00D06F57" w:rsidRDefault="006853E1" w:rsidP="00D06F57">
            <w:pPr>
              <w:pStyle w:val="a8"/>
              <w:ind w:firstLine="0"/>
              <w:jc w:val="center"/>
              <w:rPr>
                <w:sz w:val="24"/>
                <w:szCs w:val="24"/>
                <w:lang w:val="ru-RU"/>
              </w:rPr>
            </w:pPr>
            <w:r>
              <w:rPr>
                <w:sz w:val="24"/>
                <w:szCs w:val="24"/>
                <w:lang w:val="ru-RU"/>
              </w:rPr>
              <w:t>Самая низкая цена среди конкурентов</w:t>
            </w:r>
          </w:p>
        </w:tc>
        <w:tc>
          <w:tcPr>
            <w:tcW w:w="1559" w:type="dxa"/>
          </w:tcPr>
          <w:p w14:paraId="344A5EA9" w14:textId="645C14BE" w:rsidR="009B71D2" w:rsidRPr="00D06F57" w:rsidRDefault="00FC3CF6" w:rsidP="00D06F57">
            <w:pPr>
              <w:pStyle w:val="a8"/>
              <w:ind w:firstLine="0"/>
              <w:jc w:val="center"/>
              <w:rPr>
                <w:sz w:val="24"/>
                <w:szCs w:val="24"/>
                <w:lang w:val="ru-RU"/>
              </w:rPr>
            </w:pPr>
            <w:r>
              <w:rPr>
                <w:sz w:val="24"/>
                <w:szCs w:val="24"/>
                <w:lang w:val="ru-RU"/>
              </w:rPr>
              <w:t>Плохая поддержка</w:t>
            </w:r>
          </w:p>
        </w:tc>
      </w:tr>
    </w:tbl>
    <w:p w14:paraId="33364F41" w14:textId="1D13463F" w:rsidR="005A1BE3" w:rsidRDefault="005A1BE3" w:rsidP="00D559DA">
      <w:pPr>
        <w:pStyle w:val="a8"/>
        <w:rPr>
          <w:lang w:val="ru-RU"/>
        </w:rPr>
      </w:pPr>
    </w:p>
    <w:p w14:paraId="077AA6D2" w14:textId="6B653D2F" w:rsidR="00841FD6" w:rsidRDefault="00841FD6" w:rsidP="00D559DA">
      <w:pPr>
        <w:pStyle w:val="a8"/>
        <w:rPr>
          <w:lang w:val="ru-RU"/>
        </w:rPr>
      </w:pPr>
      <w:r>
        <w:rPr>
          <w:lang w:val="ru-RU"/>
        </w:rPr>
        <w:t xml:space="preserve">Из представленной выше таблицы можно сделать вывод, что наиболее предпочтительными </w:t>
      </w:r>
      <w:r>
        <w:t>CRM</w:t>
      </w:r>
      <w:r>
        <w:rPr>
          <w:lang w:val="ru-RU"/>
        </w:rPr>
        <w:t xml:space="preserve"> системами из представленных являются СБЕР </w:t>
      </w:r>
      <w:r>
        <w:t xml:space="preserve">CRM </w:t>
      </w:r>
      <w:r>
        <w:rPr>
          <w:lang w:val="ru-RU"/>
        </w:rPr>
        <w:t xml:space="preserve">и </w:t>
      </w:r>
      <w:proofErr w:type="spellStart"/>
      <w:r>
        <w:t>yclients</w:t>
      </w:r>
      <w:proofErr w:type="spellEnd"/>
      <w:r>
        <w:rPr>
          <w:lang w:val="ru-RU"/>
        </w:rPr>
        <w:t xml:space="preserve"> из-за своей современной структуры, ориентированности на актуальные бизнес-решения, а не устаревшие схемы</w:t>
      </w:r>
      <w:r w:rsidR="006A410C">
        <w:t xml:space="preserve"> [10]</w:t>
      </w:r>
      <w:r>
        <w:rPr>
          <w:lang w:val="ru-RU"/>
        </w:rPr>
        <w:t>.</w:t>
      </w:r>
    </w:p>
    <w:p w14:paraId="7BF9534A" w14:textId="40CD60F3" w:rsidR="00344229" w:rsidRPr="00841FD6" w:rsidRDefault="00344229" w:rsidP="00D559DA">
      <w:pPr>
        <w:pStyle w:val="a8"/>
        <w:rPr>
          <w:lang w:val="ru-RU"/>
        </w:rPr>
      </w:pPr>
      <w:r>
        <w:rPr>
          <w:lang w:val="ru-RU"/>
        </w:rPr>
        <w:t>Решение о разработке новой ИС было принято из соображений независимости от сторонних организаций, возможности полного контроля за всеми элементами разрабатываемой системы, а также с целью получения практических и теоретических знаний и опыта создания и развертывания информационных систем.</w:t>
      </w:r>
    </w:p>
    <w:p w14:paraId="5339AC64" w14:textId="77777777" w:rsidR="00D559DA" w:rsidRPr="00D559DA" w:rsidRDefault="00D559DA" w:rsidP="00D559DA">
      <w:pPr>
        <w:pStyle w:val="a8"/>
        <w:rPr>
          <w:lang w:val="ru-RU"/>
        </w:rPr>
      </w:pPr>
    </w:p>
    <w:p w14:paraId="59E0DBD9" w14:textId="68C8E242" w:rsidR="000653AC" w:rsidRDefault="00AF4BCD" w:rsidP="00110312">
      <w:pPr>
        <w:pStyle w:val="a7"/>
        <w:numPr>
          <w:ilvl w:val="1"/>
          <w:numId w:val="9"/>
        </w:numPr>
        <w:jc w:val="center"/>
        <w:rPr>
          <w:lang w:val="ru-RU"/>
        </w:rPr>
      </w:pPr>
      <w:bookmarkStart w:id="8" w:name="_Toc120649823"/>
      <w:r w:rsidRPr="00681D70">
        <w:rPr>
          <w:lang w:val="ru-RU"/>
        </w:rPr>
        <w:lastRenderedPageBreak/>
        <w:t>Постановка задачи на разработку новой клиент-серверной системы</w:t>
      </w:r>
      <w:bookmarkEnd w:id="8"/>
    </w:p>
    <w:p w14:paraId="7D9CE992" w14:textId="74BE23D8" w:rsidR="00D559DA" w:rsidRDefault="00832308" w:rsidP="00D559DA">
      <w:pPr>
        <w:pStyle w:val="a8"/>
        <w:rPr>
          <w:lang w:val="ru-RU"/>
        </w:rPr>
      </w:pPr>
      <w:r>
        <w:rPr>
          <w:lang w:val="ru-RU"/>
        </w:rPr>
        <w:t>В процессе анализа будущей клиент-серверной системы было составлено следующее техническое задание:</w:t>
      </w:r>
    </w:p>
    <w:p w14:paraId="27023E5C" w14:textId="3E43C813" w:rsidR="00832308" w:rsidRDefault="007B582C" w:rsidP="00F55E42">
      <w:pPr>
        <w:pStyle w:val="a8"/>
        <w:numPr>
          <w:ilvl w:val="0"/>
          <w:numId w:val="21"/>
        </w:numPr>
        <w:rPr>
          <w:lang w:val="ru-RU"/>
        </w:rPr>
      </w:pPr>
      <w:r>
        <w:rPr>
          <w:lang w:val="ru-RU"/>
        </w:rPr>
        <w:t>Назначение и цели создания (развития) системы: автоматизация деятельности кинотеатра с целью увеличения эффективности работы предприятия и увеличения итоговой прибыльности путем снижения всевозможных издержек.</w:t>
      </w:r>
    </w:p>
    <w:p w14:paraId="2238A578" w14:textId="727C9E3B" w:rsidR="00613046" w:rsidRDefault="007B582C" w:rsidP="00613046">
      <w:pPr>
        <w:pStyle w:val="a8"/>
        <w:numPr>
          <w:ilvl w:val="0"/>
          <w:numId w:val="21"/>
        </w:numPr>
        <w:rPr>
          <w:lang w:val="ru-RU"/>
        </w:rPr>
      </w:pPr>
      <w:r>
        <w:rPr>
          <w:lang w:val="ru-RU"/>
        </w:rPr>
        <w:t>Характеристики объекта автоматизации:</w:t>
      </w:r>
    </w:p>
    <w:p w14:paraId="31CF2E20" w14:textId="1BD7801C" w:rsidR="00613046" w:rsidRDefault="00613046" w:rsidP="00591192">
      <w:pPr>
        <w:pStyle w:val="a8"/>
        <w:numPr>
          <w:ilvl w:val="1"/>
          <w:numId w:val="21"/>
        </w:numPr>
        <w:rPr>
          <w:lang w:val="ru-RU"/>
        </w:rPr>
      </w:pPr>
      <w:r>
        <w:rPr>
          <w:lang w:val="ru-RU"/>
        </w:rPr>
        <w:t xml:space="preserve">Описание заказчика: Заказчиком является владелец сети кинотеатров. </w:t>
      </w:r>
      <w:r w:rsidR="00591192">
        <w:rPr>
          <w:lang w:val="ru-RU"/>
        </w:rPr>
        <w:t>В каждом кинотеатре работают сотрудники зала, продающие билеты в кассе. Кроме работников зала работают еще менеджеры, выбирающие сеансы, устанавливающие цены на билеты и категории мест в кинозалах, также работники зала, продающие попкорн и прочие закуски к просмотру, и сотрудники, проверяющие билеты и пропускающие зрителей в кинозалы</w:t>
      </w:r>
      <w:r w:rsidR="0017435E">
        <w:rPr>
          <w:lang w:val="ru-RU"/>
        </w:rPr>
        <w:t>.</w:t>
      </w:r>
    </w:p>
    <w:p w14:paraId="622C98A2" w14:textId="1149794C" w:rsidR="00591192" w:rsidRDefault="00591192" w:rsidP="00591192">
      <w:pPr>
        <w:pStyle w:val="a8"/>
        <w:numPr>
          <w:ilvl w:val="1"/>
          <w:numId w:val="21"/>
        </w:numPr>
        <w:rPr>
          <w:lang w:val="ru-RU"/>
        </w:rPr>
      </w:pPr>
      <w:r>
        <w:rPr>
          <w:lang w:val="ru-RU"/>
        </w:rPr>
        <w:t xml:space="preserve">Пользователи системы: Покупатели, менеджеры, директора, сотрудники. Покупатели смотрят доступные сеансы, покупают и возвращают билеты, смотрят историю своих покупок. Менеджеры оказывают техподдержку, устанавливают сеансы, категории мест в зале. Директора филиалов устанавливают цены на билеты, занимаются </w:t>
      </w:r>
      <w:r w:rsidR="0017435E">
        <w:rPr>
          <w:lang w:val="ru-RU"/>
        </w:rPr>
        <w:t>устройством сотрудников и отслеживанием качества работы всех работников на филиалах.</w:t>
      </w:r>
    </w:p>
    <w:p w14:paraId="4ABF1AEC" w14:textId="34EF3C3C" w:rsidR="0017435E" w:rsidRDefault="0017435E" w:rsidP="00591192">
      <w:pPr>
        <w:pStyle w:val="a8"/>
        <w:numPr>
          <w:ilvl w:val="1"/>
          <w:numId w:val="21"/>
        </w:numPr>
        <w:rPr>
          <w:lang w:val="ru-RU"/>
        </w:rPr>
      </w:pPr>
      <w:r>
        <w:rPr>
          <w:lang w:val="ru-RU"/>
        </w:rPr>
        <w:t>Описание автоматизируемых объектов</w:t>
      </w:r>
      <w:proofErr w:type="gramStart"/>
      <w:r>
        <w:rPr>
          <w:lang w:val="ru-RU"/>
        </w:rPr>
        <w:t>: Была</w:t>
      </w:r>
      <w:proofErr w:type="gramEnd"/>
      <w:r>
        <w:rPr>
          <w:lang w:val="ru-RU"/>
        </w:rPr>
        <w:t xml:space="preserve"> автоматизирована касса. Ранее для продажи билетов нужна была касса, кассир и терминал для приема электронных платежей. Теперь билеты покупаются онлайн через сайт кинотеатра. Были исключены кассы с билетами, остались лишь кассы для продажи попкорна и закусок</w:t>
      </w:r>
      <w:r w:rsidR="00D34C2A">
        <w:rPr>
          <w:lang w:val="ru-RU"/>
        </w:rPr>
        <w:t xml:space="preserve">. Поэтому возможно снижение стоимости труда работников зала. Покупка билетов производится на сайте кинотеатра: на сайте имеется форма, в которой пользователь заполняет информацию о себе, затем осуществляет платеж через выбранный шлюз оплаты </w:t>
      </w:r>
      <w:r w:rsidR="00D34C2A">
        <w:rPr>
          <w:lang w:val="ru-RU"/>
        </w:rPr>
        <w:lastRenderedPageBreak/>
        <w:t xml:space="preserve">электронными деньгами. Также вместо сотрудников, проверяющих билет на входе в кинозал, теперь используется </w:t>
      </w:r>
      <w:r w:rsidR="006D173A">
        <w:rPr>
          <w:lang w:val="ru-RU"/>
        </w:rPr>
        <w:t xml:space="preserve">специальное мобильное приложение, проверяющие уникальный </w:t>
      </w:r>
      <w:r w:rsidR="006D173A">
        <w:t xml:space="preserve">QR </w:t>
      </w:r>
      <w:r w:rsidR="006D173A">
        <w:rPr>
          <w:lang w:val="ru-RU"/>
        </w:rPr>
        <w:t>код билета</w:t>
      </w:r>
      <w:r w:rsidR="004F054F">
        <w:t xml:space="preserve"> [11]</w:t>
      </w:r>
      <w:r w:rsidR="006D173A">
        <w:rPr>
          <w:lang w:val="ru-RU"/>
        </w:rPr>
        <w:t>.</w:t>
      </w:r>
    </w:p>
    <w:p w14:paraId="31403719" w14:textId="62AE144E" w:rsidR="00D34C2A" w:rsidRDefault="006D173A" w:rsidP="00591192">
      <w:pPr>
        <w:pStyle w:val="a8"/>
        <w:numPr>
          <w:ilvl w:val="1"/>
          <w:numId w:val="21"/>
        </w:numPr>
        <w:rPr>
          <w:lang w:val="ru-RU"/>
        </w:rPr>
      </w:pPr>
      <w:r>
        <w:rPr>
          <w:lang w:val="ru-RU"/>
        </w:rPr>
        <w:t>Описание автоматизируемых процессов:</w:t>
      </w:r>
    </w:p>
    <w:p w14:paraId="4B4DD8BD" w14:textId="49EC746C" w:rsidR="006D173A" w:rsidRDefault="006D173A" w:rsidP="004E3EF9">
      <w:pPr>
        <w:pStyle w:val="a8"/>
        <w:numPr>
          <w:ilvl w:val="2"/>
          <w:numId w:val="21"/>
        </w:numPr>
        <w:rPr>
          <w:lang w:val="ru-RU"/>
        </w:rPr>
      </w:pPr>
      <w:r>
        <w:rPr>
          <w:lang w:val="ru-RU"/>
        </w:rPr>
        <w:t>Сценарий покупки билета: покупатель заходит на сайт, выбирает сеанс, открывает форму, заполняет ее без пропусков, оплачивает билет, получает его в электронном виде на почту;</w:t>
      </w:r>
    </w:p>
    <w:p w14:paraId="5516EC92" w14:textId="5B033CFF" w:rsidR="006D173A" w:rsidRDefault="006D173A" w:rsidP="004E3EF9">
      <w:pPr>
        <w:pStyle w:val="a8"/>
        <w:numPr>
          <w:ilvl w:val="2"/>
          <w:numId w:val="21"/>
        </w:numPr>
        <w:rPr>
          <w:lang w:val="ru-RU"/>
        </w:rPr>
      </w:pPr>
      <w:r>
        <w:rPr>
          <w:lang w:val="ru-RU"/>
        </w:rPr>
        <w:t>Сценарий просмотра истории: в случае, если человек регистрируется на сайте кинотеатра, история его сеансов сохраняется в личном кабинете;</w:t>
      </w:r>
    </w:p>
    <w:p w14:paraId="2647F760" w14:textId="64794A52" w:rsidR="006D173A" w:rsidRDefault="006D173A" w:rsidP="004E3EF9">
      <w:pPr>
        <w:pStyle w:val="a8"/>
        <w:numPr>
          <w:ilvl w:val="2"/>
          <w:numId w:val="21"/>
        </w:numPr>
        <w:rPr>
          <w:lang w:val="ru-RU"/>
        </w:rPr>
      </w:pPr>
      <w:r>
        <w:rPr>
          <w:lang w:val="ru-RU"/>
        </w:rPr>
        <w:t xml:space="preserve">Сценарий установки сеансов: менеджер открывает </w:t>
      </w:r>
      <w:r>
        <w:t xml:space="preserve">CRM </w:t>
      </w:r>
      <w:r>
        <w:rPr>
          <w:lang w:val="ru-RU"/>
        </w:rPr>
        <w:t>систему и устанавливает в ячейки доступного времени определенные фильмы;</w:t>
      </w:r>
    </w:p>
    <w:p w14:paraId="1C251CB5" w14:textId="09B4AF10" w:rsidR="006D173A" w:rsidRDefault="006D173A" w:rsidP="004E3EF9">
      <w:pPr>
        <w:pStyle w:val="a8"/>
        <w:numPr>
          <w:ilvl w:val="2"/>
          <w:numId w:val="21"/>
        </w:numPr>
        <w:rPr>
          <w:lang w:val="ru-RU"/>
        </w:rPr>
      </w:pPr>
      <w:r>
        <w:rPr>
          <w:lang w:val="ru-RU"/>
        </w:rPr>
        <w:t xml:space="preserve">Сценарий установки категории мест: менеджер открывает </w:t>
      </w:r>
      <w:r>
        <w:t xml:space="preserve">CRM </w:t>
      </w:r>
      <w:r>
        <w:rPr>
          <w:lang w:val="ru-RU"/>
        </w:rPr>
        <w:t>систему и устанавливает в сеансах категории мест в кинозале по их удобству, близости к экрану и комплектации мест;</w:t>
      </w:r>
    </w:p>
    <w:p w14:paraId="73ACA4A5" w14:textId="70B91BA1" w:rsidR="006D173A" w:rsidRDefault="006D173A" w:rsidP="004E3EF9">
      <w:pPr>
        <w:pStyle w:val="a8"/>
        <w:numPr>
          <w:ilvl w:val="2"/>
          <w:numId w:val="21"/>
        </w:numPr>
        <w:rPr>
          <w:lang w:val="ru-RU"/>
        </w:rPr>
      </w:pPr>
      <w:r>
        <w:rPr>
          <w:lang w:val="ru-RU"/>
        </w:rPr>
        <w:t xml:space="preserve">Сценарий установки цен на билеты: менеджер открывает </w:t>
      </w:r>
      <w:r>
        <w:t xml:space="preserve">CRM </w:t>
      </w:r>
      <w:r>
        <w:rPr>
          <w:lang w:val="ru-RU"/>
        </w:rPr>
        <w:t>систему и устанавливает в сеансах цен</w:t>
      </w:r>
      <w:r w:rsidR="004E3EF9">
        <w:rPr>
          <w:lang w:val="ru-RU"/>
        </w:rPr>
        <w:t>ы на установленные ранее категории мест залов;</w:t>
      </w:r>
    </w:p>
    <w:p w14:paraId="0865E9A0" w14:textId="6B4B58A0" w:rsidR="004E3EF9" w:rsidRDefault="004E3EF9" w:rsidP="004E3EF9">
      <w:pPr>
        <w:pStyle w:val="a8"/>
        <w:numPr>
          <w:ilvl w:val="2"/>
          <w:numId w:val="21"/>
        </w:numPr>
        <w:rPr>
          <w:lang w:val="ru-RU"/>
        </w:rPr>
      </w:pPr>
      <w:r>
        <w:rPr>
          <w:lang w:val="ru-RU"/>
        </w:rPr>
        <w:t xml:space="preserve">Сценарий автоматизации управления сотрудниками зала: менеджер создает чек-листы задач в </w:t>
      </w:r>
      <w:r>
        <w:t xml:space="preserve">CRM </w:t>
      </w:r>
      <w:r>
        <w:rPr>
          <w:lang w:val="ru-RU"/>
        </w:rPr>
        <w:t>системе, а работники устанавливают галочки по факту выполнения задач, в результате чего у менеджера имеется картина происходящего на смене, какой сотрудник что выполнил или не выполнил.</w:t>
      </w:r>
    </w:p>
    <w:p w14:paraId="489C8D27" w14:textId="282CD6C7" w:rsidR="00DC71FE" w:rsidRPr="00DC71FE" w:rsidRDefault="004E3EF9" w:rsidP="00DC71FE">
      <w:pPr>
        <w:pStyle w:val="a8"/>
        <w:numPr>
          <w:ilvl w:val="0"/>
          <w:numId w:val="21"/>
        </w:numPr>
        <w:rPr>
          <w:lang w:val="ru-RU"/>
        </w:rPr>
      </w:pPr>
      <w:r>
        <w:rPr>
          <w:lang w:val="ru-RU"/>
        </w:rPr>
        <w:t>Требования к системе в целом:</w:t>
      </w:r>
    </w:p>
    <w:p w14:paraId="430AED85" w14:textId="6331B07E" w:rsidR="007B582C" w:rsidRDefault="00F70CA5" w:rsidP="00483CA1">
      <w:pPr>
        <w:pStyle w:val="a8"/>
        <w:numPr>
          <w:ilvl w:val="1"/>
          <w:numId w:val="22"/>
        </w:numPr>
        <w:rPr>
          <w:lang w:val="ru-RU"/>
        </w:rPr>
      </w:pPr>
      <w:r>
        <w:rPr>
          <w:lang w:val="ru-RU"/>
        </w:rPr>
        <w:t>Требования к структуре и функционирования системы: Клиент-серверная архитектура, присутствуют серверная и клиентская части, а также база данных и система управления этой БД;</w:t>
      </w:r>
    </w:p>
    <w:p w14:paraId="044CBBF3" w14:textId="1B030384" w:rsidR="00F70CA5" w:rsidRDefault="00F70CA5" w:rsidP="00483CA1">
      <w:pPr>
        <w:pStyle w:val="a8"/>
        <w:numPr>
          <w:ilvl w:val="1"/>
          <w:numId w:val="22"/>
        </w:numPr>
        <w:rPr>
          <w:lang w:val="ru-RU"/>
        </w:rPr>
      </w:pPr>
      <w:r>
        <w:rPr>
          <w:lang w:val="ru-RU"/>
        </w:rPr>
        <w:t xml:space="preserve">Требования к способам и средствам связи для информационного обмена между компонентами системы: используется защищенный протокол </w:t>
      </w:r>
      <w:r>
        <w:rPr>
          <w:lang w:val="ru-RU"/>
        </w:rPr>
        <w:lastRenderedPageBreak/>
        <w:t xml:space="preserve">передачи данных </w:t>
      </w:r>
      <w:r>
        <w:t>https</w:t>
      </w:r>
      <w:r>
        <w:rPr>
          <w:lang w:val="ru-RU"/>
        </w:rPr>
        <w:t>;</w:t>
      </w:r>
    </w:p>
    <w:p w14:paraId="5DAAA65C" w14:textId="65CFE991" w:rsidR="00F70CA5" w:rsidRDefault="00483CA1" w:rsidP="00483CA1">
      <w:pPr>
        <w:pStyle w:val="a8"/>
        <w:numPr>
          <w:ilvl w:val="1"/>
          <w:numId w:val="22"/>
        </w:numPr>
        <w:rPr>
          <w:lang w:val="ru-RU"/>
        </w:rPr>
      </w:pPr>
      <w:r>
        <w:rPr>
          <w:lang w:val="ru-RU"/>
        </w:rPr>
        <w:t>Требования к численности и квалификации персонала:</w:t>
      </w:r>
    </w:p>
    <w:p w14:paraId="74405F47" w14:textId="22EFD802" w:rsidR="00483CA1" w:rsidRDefault="00483CA1" w:rsidP="00483CA1">
      <w:pPr>
        <w:pStyle w:val="a8"/>
        <w:numPr>
          <w:ilvl w:val="2"/>
          <w:numId w:val="22"/>
        </w:numPr>
        <w:rPr>
          <w:lang w:val="ru-RU"/>
        </w:rPr>
      </w:pPr>
      <w:r>
        <w:rPr>
          <w:lang w:val="ru-RU"/>
        </w:rPr>
        <w:t>Один системный администратор;</w:t>
      </w:r>
    </w:p>
    <w:p w14:paraId="09EBCDFD" w14:textId="2803560D" w:rsidR="00483CA1" w:rsidRDefault="00483CA1" w:rsidP="00D559DA">
      <w:pPr>
        <w:pStyle w:val="a8"/>
        <w:numPr>
          <w:ilvl w:val="2"/>
          <w:numId w:val="22"/>
        </w:numPr>
        <w:rPr>
          <w:lang w:val="ru-RU"/>
        </w:rPr>
      </w:pPr>
      <w:r>
        <w:rPr>
          <w:lang w:val="ru-RU"/>
        </w:rPr>
        <w:t>На старте проекта требуется 20 агентов технической поддержки, которые являются и менеджерами, в будущем количество агентов будет увеличиваться по мере увеличения количества пользователей системы;</w:t>
      </w:r>
    </w:p>
    <w:p w14:paraId="2308F715" w14:textId="29A7200F" w:rsidR="00483CA1" w:rsidRDefault="00483CA1" w:rsidP="00483CA1">
      <w:pPr>
        <w:pStyle w:val="a8"/>
        <w:numPr>
          <w:ilvl w:val="1"/>
          <w:numId w:val="22"/>
        </w:numPr>
        <w:rPr>
          <w:lang w:val="ru-RU"/>
        </w:rPr>
      </w:pPr>
      <w:r>
        <w:rPr>
          <w:lang w:val="ru-RU"/>
        </w:rPr>
        <w:t>Требования к показателям назначения:</w:t>
      </w:r>
    </w:p>
    <w:p w14:paraId="0B85B83E" w14:textId="02D0B6D0" w:rsidR="00483CA1" w:rsidRDefault="00483CA1" w:rsidP="005372EB">
      <w:pPr>
        <w:pStyle w:val="a8"/>
        <w:numPr>
          <w:ilvl w:val="2"/>
          <w:numId w:val="22"/>
        </w:numPr>
        <w:rPr>
          <w:lang w:val="ru-RU"/>
        </w:rPr>
      </w:pPr>
      <w:r>
        <w:rPr>
          <w:lang w:val="ru-RU"/>
        </w:rPr>
        <w:t>Количество одновременно работающих в системе пользователей будет вычисляться по формуле</w:t>
      </w:r>
      <w:r w:rsidR="005372EB">
        <w:rPr>
          <w:lang w:val="ru-RU"/>
        </w:rPr>
        <w:t>:</w:t>
      </w:r>
      <w:r>
        <w:rPr>
          <w:lang w:val="ru-RU"/>
        </w:rPr>
        <w:t xml:space="preserve"> количество филиалов, умноженное на 20</w:t>
      </w:r>
      <w:r w:rsidR="005372EB">
        <w:rPr>
          <w:lang w:val="ru-RU"/>
        </w:rPr>
        <w:t>;</w:t>
      </w:r>
    </w:p>
    <w:p w14:paraId="6B067F33" w14:textId="78CB72B6" w:rsidR="005372EB" w:rsidRDefault="005372EB" w:rsidP="005372EB">
      <w:pPr>
        <w:pStyle w:val="a8"/>
        <w:numPr>
          <w:ilvl w:val="2"/>
          <w:numId w:val="22"/>
        </w:numPr>
        <w:rPr>
          <w:lang w:val="ru-RU"/>
        </w:rPr>
      </w:pPr>
      <w:r>
        <w:rPr>
          <w:lang w:val="ru-RU"/>
        </w:rPr>
        <w:t>Количество одновременно выполняющих запросов к серверу равно 1000 запросов в секунду.</w:t>
      </w:r>
    </w:p>
    <w:p w14:paraId="2FFCB03F" w14:textId="37452517" w:rsidR="005372EB" w:rsidRDefault="005372EB" w:rsidP="005372EB">
      <w:pPr>
        <w:pStyle w:val="a8"/>
        <w:numPr>
          <w:ilvl w:val="1"/>
          <w:numId w:val="22"/>
        </w:numPr>
        <w:rPr>
          <w:lang w:val="ru-RU"/>
        </w:rPr>
      </w:pPr>
      <w:r>
        <w:rPr>
          <w:lang w:val="ru-RU"/>
        </w:rPr>
        <w:t>Требования к надежности:</w:t>
      </w:r>
    </w:p>
    <w:p w14:paraId="365759FE" w14:textId="6516188E" w:rsidR="00DC71FE" w:rsidRDefault="005372EB" w:rsidP="00DC71FE">
      <w:pPr>
        <w:pStyle w:val="a8"/>
        <w:numPr>
          <w:ilvl w:val="2"/>
          <w:numId w:val="22"/>
        </w:numPr>
        <w:rPr>
          <w:lang w:val="ru-RU"/>
        </w:rPr>
      </w:pPr>
      <w:r>
        <w:rPr>
          <w:lang w:val="ru-RU"/>
        </w:rPr>
        <w:t xml:space="preserve">Должен быть реализован контроль непрерывного времени работы вычислительных машин с момента их запуска до прекращения работы. </w:t>
      </w:r>
      <w:r w:rsidR="00DC71FE">
        <w:rPr>
          <w:lang w:val="ru-RU"/>
        </w:rPr>
        <w:t>В случае, если сервера выходят из строя, происходил процесс перезагрузки и восстановления рабочего состояния.</w:t>
      </w:r>
    </w:p>
    <w:p w14:paraId="1BB8EDA8" w14:textId="151A215A" w:rsidR="00DC71FE" w:rsidRDefault="00DC71FE" w:rsidP="00DC71FE">
      <w:pPr>
        <w:pStyle w:val="a8"/>
        <w:numPr>
          <w:ilvl w:val="0"/>
          <w:numId w:val="23"/>
        </w:numPr>
        <w:rPr>
          <w:lang w:val="ru-RU"/>
        </w:rPr>
      </w:pPr>
      <w:r>
        <w:rPr>
          <w:lang w:val="ru-RU"/>
        </w:rPr>
        <w:t>Требования к функциям (задачам), выполняемым системой:</w:t>
      </w:r>
    </w:p>
    <w:p w14:paraId="267E4992" w14:textId="772773C8" w:rsidR="00DC71FE" w:rsidRDefault="00DC71FE" w:rsidP="00DC117F">
      <w:pPr>
        <w:pStyle w:val="a8"/>
        <w:numPr>
          <w:ilvl w:val="1"/>
          <w:numId w:val="23"/>
        </w:numPr>
        <w:rPr>
          <w:lang w:val="ru-RU"/>
        </w:rPr>
      </w:pPr>
      <w:r>
        <w:rPr>
          <w:lang w:val="ru-RU"/>
        </w:rPr>
        <w:t>Регистрация пользователя: ввод персональных данных (ФИО, номер телефона, адрес электронной почты);</w:t>
      </w:r>
    </w:p>
    <w:p w14:paraId="3F91AD21" w14:textId="03FD3D48" w:rsidR="00DC71FE" w:rsidRDefault="00DC71FE" w:rsidP="00DC117F">
      <w:pPr>
        <w:pStyle w:val="a8"/>
        <w:numPr>
          <w:ilvl w:val="1"/>
          <w:numId w:val="23"/>
        </w:numPr>
        <w:rPr>
          <w:lang w:val="ru-RU"/>
        </w:rPr>
      </w:pPr>
      <w:r>
        <w:rPr>
          <w:lang w:val="ru-RU"/>
        </w:rPr>
        <w:t>Выбор сеанса: меню, представляющее пользователю афишу доступных сеансов;</w:t>
      </w:r>
    </w:p>
    <w:p w14:paraId="25249AF2" w14:textId="3F75169F" w:rsidR="00DC71FE" w:rsidRDefault="00DC71FE" w:rsidP="00DC117F">
      <w:pPr>
        <w:pStyle w:val="a8"/>
        <w:numPr>
          <w:ilvl w:val="1"/>
          <w:numId w:val="23"/>
        </w:numPr>
        <w:rPr>
          <w:lang w:val="ru-RU"/>
        </w:rPr>
      </w:pPr>
      <w:r>
        <w:rPr>
          <w:lang w:val="ru-RU"/>
        </w:rPr>
        <w:t xml:space="preserve">Бронирование места: меню, предоставляющее пользователю </w:t>
      </w:r>
      <w:r w:rsidR="00DC5628">
        <w:rPr>
          <w:lang w:val="ru-RU"/>
        </w:rPr>
        <w:t>выбор доступных мест в кинозале;</w:t>
      </w:r>
    </w:p>
    <w:p w14:paraId="09F1A982" w14:textId="62A98558" w:rsidR="00DC5628" w:rsidRDefault="00DC5628" w:rsidP="00DC117F">
      <w:pPr>
        <w:pStyle w:val="a8"/>
        <w:numPr>
          <w:ilvl w:val="1"/>
          <w:numId w:val="23"/>
        </w:numPr>
        <w:rPr>
          <w:lang w:val="ru-RU"/>
        </w:rPr>
      </w:pPr>
      <w:r>
        <w:rPr>
          <w:lang w:val="ru-RU"/>
        </w:rPr>
        <w:t>Совершение платежа: меню, предоставляющее пользователю возможность произвести оплату билета;</w:t>
      </w:r>
    </w:p>
    <w:p w14:paraId="1C6D74E3" w14:textId="0E69A4F0" w:rsidR="00DC5628" w:rsidRDefault="00DC5628" w:rsidP="00DC117F">
      <w:pPr>
        <w:pStyle w:val="a8"/>
        <w:numPr>
          <w:ilvl w:val="1"/>
          <w:numId w:val="23"/>
        </w:numPr>
        <w:rPr>
          <w:lang w:val="ru-RU"/>
        </w:rPr>
      </w:pPr>
      <w:r>
        <w:rPr>
          <w:lang w:val="ru-RU"/>
        </w:rPr>
        <w:t>Установка сеансов в афишу: менеджер устанавливает дату и время кинофильма в расписании афиши;</w:t>
      </w:r>
    </w:p>
    <w:p w14:paraId="05E9414A" w14:textId="17A6AE00" w:rsidR="00DC5628" w:rsidRDefault="00DC5628" w:rsidP="00DC117F">
      <w:pPr>
        <w:pStyle w:val="a8"/>
        <w:numPr>
          <w:ilvl w:val="1"/>
          <w:numId w:val="23"/>
        </w:numPr>
        <w:rPr>
          <w:lang w:val="ru-RU"/>
        </w:rPr>
      </w:pPr>
      <w:r>
        <w:rPr>
          <w:lang w:val="ru-RU"/>
        </w:rPr>
        <w:t xml:space="preserve">Установка категории мест: менеджер устанавливает категории и цены на </w:t>
      </w:r>
      <w:r>
        <w:rPr>
          <w:lang w:val="ru-RU"/>
        </w:rPr>
        <w:lastRenderedPageBreak/>
        <w:t>места в кинозале;</w:t>
      </w:r>
    </w:p>
    <w:p w14:paraId="706DEC65" w14:textId="20805D57" w:rsidR="00DC5628" w:rsidRDefault="00DC5628" w:rsidP="00DC117F">
      <w:pPr>
        <w:pStyle w:val="a8"/>
        <w:numPr>
          <w:ilvl w:val="1"/>
          <w:numId w:val="23"/>
        </w:numPr>
        <w:rPr>
          <w:lang w:val="ru-RU"/>
        </w:rPr>
      </w:pPr>
      <w:r>
        <w:rPr>
          <w:lang w:val="ru-RU"/>
        </w:rPr>
        <w:t>Таск-менеджмент: менеджер имеет возможность устанавливать задачи работникам зала;</w:t>
      </w:r>
    </w:p>
    <w:p w14:paraId="7789A7A5" w14:textId="4462E1F9" w:rsidR="00DC5628" w:rsidRDefault="00DC5628" w:rsidP="00DC117F">
      <w:pPr>
        <w:pStyle w:val="a8"/>
        <w:numPr>
          <w:ilvl w:val="1"/>
          <w:numId w:val="23"/>
        </w:numPr>
        <w:rPr>
          <w:lang w:val="ru-RU"/>
        </w:rPr>
      </w:pPr>
      <w:r>
        <w:rPr>
          <w:lang w:val="ru-RU"/>
        </w:rPr>
        <w:t>Предоставление статистики по работе филиала: директор сети кинотеатров имеет возможность увидеть статистику по кинофильмам, работе менеджеров и прочей информации;</w:t>
      </w:r>
    </w:p>
    <w:p w14:paraId="2083F622" w14:textId="3CE7F4C4" w:rsidR="00DC5628" w:rsidRDefault="00DC5628" w:rsidP="00DC117F">
      <w:pPr>
        <w:pStyle w:val="a8"/>
        <w:numPr>
          <w:ilvl w:val="1"/>
          <w:numId w:val="23"/>
        </w:numPr>
        <w:rPr>
          <w:lang w:val="ru-RU"/>
        </w:rPr>
      </w:pPr>
      <w:r>
        <w:rPr>
          <w:lang w:val="ru-RU"/>
        </w:rPr>
        <w:t xml:space="preserve">Сервис тех. поддержки: </w:t>
      </w:r>
      <w:r w:rsidR="00DC117F">
        <w:rPr>
          <w:lang w:val="ru-RU"/>
        </w:rPr>
        <w:t>меню, предоставляющее пользователю возможность задать вопросы по работе сервиса.</w:t>
      </w:r>
    </w:p>
    <w:p w14:paraId="29A5E895" w14:textId="5CD82F93" w:rsidR="00DC117F" w:rsidRDefault="00DC117F" w:rsidP="00DC117F">
      <w:pPr>
        <w:pStyle w:val="a8"/>
        <w:numPr>
          <w:ilvl w:val="0"/>
          <w:numId w:val="23"/>
        </w:numPr>
        <w:rPr>
          <w:lang w:val="ru-RU"/>
        </w:rPr>
      </w:pPr>
      <w:r>
        <w:rPr>
          <w:lang w:val="ru-RU"/>
        </w:rPr>
        <w:t>Состав и содержание работ по созданию (развитию) системы: требования не приведены;</w:t>
      </w:r>
    </w:p>
    <w:p w14:paraId="6CA5FC2E" w14:textId="248ED965" w:rsidR="00DC117F" w:rsidRDefault="00DC117F" w:rsidP="00DC117F">
      <w:pPr>
        <w:pStyle w:val="a8"/>
        <w:numPr>
          <w:ilvl w:val="0"/>
          <w:numId w:val="23"/>
        </w:numPr>
        <w:rPr>
          <w:lang w:val="ru-RU"/>
        </w:rPr>
      </w:pPr>
      <w:r>
        <w:rPr>
          <w:lang w:val="ru-RU"/>
        </w:rPr>
        <w:t>Порядок контроля и приемки работы:</w:t>
      </w:r>
    </w:p>
    <w:p w14:paraId="1736C6BE" w14:textId="3B8642F2" w:rsidR="00DC117F" w:rsidRDefault="00DC117F" w:rsidP="00E4461A">
      <w:pPr>
        <w:pStyle w:val="a8"/>
        <w:numPr>
          <w:ilvl w:val="1"/>
          <w:numId w:val="23"/>
        </w:numPr>
        <w:rPr>
          <w:lang w:val="ru-RU"/>
        </w:rPr>
      </w:pPr>
      <w:r>
        <w:rPr>
          <w:lang w:val="ru-RU"/>
        </w:rPr>
        <w:t>Разработчики проводят предварительные испытания всего комплекса систем средствами ручного тестирования. Также возможно реализовать автоматизированное тестирование отдельных функций и модулей;</w:t>
      </w:r>
    </w:p>
    <w:p w14:paraId="726E5521" w14:textId="5044728C" w:rsidR="00D559DA" w:rsidRDefault="00DC117F" w:rsidP="00D559DA">
      <w:pPr>
        <w:pStyle w:val="a8"/>
        <w:numPr>
          <w:ilvl w:val="1"/>
          <w:numId w:val="23"/>
        </w:numPr>
        <w:rPr>
          <w:lang w:val="ru-RU"/>
        </w:rPr>
      </w:pPr>
      <w:r>
        <w:rPr>
          <w:lang w:val="ru-RU"/>
        </w:rPr>
        <w:t xml:space="preserve">Заказчики для подтверждения качества работы сервиса проводят собственные </w:t>
      </w:r>
      <w:r w:rsidR="00E4461A">
        <w:rPr>
          <w:lang w:val="ru-RU"/>
        </w:rPr>
        <w:t xml:space="preserve">приемочные </w:t>
      </w:r>
      <w:r>
        <w:rPr>
          <w:lang w:val="ru-RU"/>
        </w:rPr>
        <w:t>испытания всего комплекса систем средствами тестирования</w:t>
      </w:r>
      <w:r w:rsidR="00E4461A">
        <w:rPr>
          <w:lang w:val="ru-RU"/>
        </w:rPr>
        <w:t>;</w:t>
      </w:r>
    </w:p>
    <w:p w14:paraId="55719DC0" w14:textId="0A6454B7" w:rsidR="004E56C3" w:rsidRPr="004E56C3" w:rsidRDefault="00E4461A" w:rsidP="004E56C3">
      <w:pPr>
        <w:pStyle w:val="a8"/>
        <w:numPr>
          <w:ilvl w:val="0"/>
          <w:numId w:val="23"/>
        </w:numPr>
        <w:rPr>
          <w:lang w:val="ru-RU"/>
        </w:rPr>
      </w:pPr>
      <w:r>
        <w:rPr>
          <w:lang w:val="ru-RU"/>
        </w:rPr>
        <w:t>Требования к составу и содержанию работ по подготовке объекта автоматизации к вводу системы в действие: разработчики предоставляют хостинг и базу данных. Обязательно наличие настройки автоматического резервного копирования базы данных;</w:t>
      </w:r>
    </w:p>
    <w:p w14:paraId="6EDBB43D" w14:textId="373EB9BA" w:rsidR="00E4461A" w:rsidRPr="00001C1D" w:rsidRDefault="004E56C3" w:rsidP="00E4461A">
      <w:pPr>
        <w:pStyle w:val="a8"/>
        <w:numPr>
          <w:ilvl w:val="0"/>
          <w:numId w:val="23"/>
        </w:numPr>
        <w:rPr>
          <w:lang w:val="ru-RU"/>
        </w:rPr>
      </w:pPr>
      <w:r>
        <w:rPr>
          <w:lang w:val="ru-RU"/>
        </w:rPr>
        <w:t>Требования к документированию: менеджерам предоставляется продвинутая справочная система по всему взаимодействию с системой.</w:t>
      </w:r>
    </w:p>
    <w:p w14:paraId="53AC3143" w14:textId="1C4ADCE7" w:rsidR="00A04FBF" w:rsidRDefault="00A04FBF">
      <w:pPr>
        <w:rPr>
          <w:rFonts w:ascii="Times New Roman" w:eastAsia="Droid Sans Fallback" w:hAnsi="Times New Roman" w:cs="Times New Roman"/>
          <w:kern w:val="2"/>
          <w:sz w:val="28"/>
          <w:szCs w:val="28"/>
          <w:lang w:val="ru-RU" w:eastAsia="zh-CN" w:bidi="hi-IN"/>
        </w:rPr>
      </w:pPr>
      <w:r>
        <w:rPr>
          <w:lang w:val="ru-RU"/>
        </w:rPr>
        <w:br w:type="page"/>
      </w:r>
    </w:p>
    <w:p w14:paraId="4505D1FF" w14:textId="2FA81325" w:rsidR="005770CA" w:rsidRDefault="00AF4BCD" w:rsidP="00110312">
      <w:pPr>
        <w:pStyle w:val="a7"/>
        <w:numPr>
          <w:ilvl w:val="1"/>
          <w:numId w:val="9"/>
        </w:numPr>
        <w:jc w:val="center"/>
        <w:rPr>
          <w:lang w:val="ru-RU"/>
        </w:rPr>
      </w:pPr>
      <w:bookmarkStart w:id="9" w:name="_Toc120649824"/>
      <w:r w:rsidRPr="00681D70">
        <w:rPr>
          <w:lang w:val="ru-RU"/>
        </w:rPr>
        <w:lastRenderedPageBreak/>
        <w:t>Выводы</w:t>
      </w:r>
      <w:r w:rsidRPr="00681D70">
        <w:rPr>
          <w:spacing w:val="-1"/>
          <w:lang w:val="ru-RU"/>
        </w:rPr>
        <w:t xml:space="preserve"> </w:t>
      </w:r>
      <w:r w:rsidRPr="00681D70">
        <w:rPr>
          <w:lang w:val="ru-RU"/>
        </w:rPr>
        <w:t>и результаты к разделу</w:t>
      </w:r>
      <w:r w:rsidRPr="00681D70">
        <w:rPr>
          <w:spacing w:val="-1"/>
          <w:lang w:val="ru-RU"/>
        </w:rPr>
        <w:t xml:space="preserve"> </w:t>
      </w:r>
      <w:r w:rsidRPr="00681D70">
        <w:rPr>
          <w:lang w:val="ru-RU"/>
        </w:rPr>
        <w:t>1</w:t>
      </w:r>
      <w:bookmarkEnd w:id="9"/>
    </w:p>
    <w:p w14:paraId="5DF33AAC" w14:textId="41704458" w:rsidR="005770CA" w:rsidRPr="00B907A3" w:rsidRDefault="00B907A3" w:rsidP="005770CA">
      <w:pPr>
        <w:pStyle w:val="a8"/>
        <w:rPr>
          <w:lang w:val="ru-RU"/>
        </w:rPr>
      </w:pPr>
      <w:r>
        <w:rPr>
          <w:lang w:val="ru-RU"/>
        </w:rPr>
        <w:t>В результате анализа</w:t>
      </w:r>
      <w:r w:rsidR="00FD1F6A">
        <w:rPr>
          <w:lang w:val="ru-RU"/>
        </w:rPr>
        <w:t xml:space="preserve"> аналогичных систем</w:t>
      </w:r>
      <w:r>
        <w:rPr>
          <w:lang w:val="ru-RU"/>
        </w:rPr>
        <w:t xml:space="preserve"> и проведения работ в первом разделе была детально рассмотрена предметная область индивидуального варианта, выбрана и использована методология </w:t>
      </w:r>
      <w:r>
        <w:t xml:space="preserve">BPMN </w:t>
      </w:r>
      <w:r>
        <w:rPr>
          <w:lang w:val="ru-RU"/>
        </w:rPr>
        <w:t xml:space="preserve">для успешного построения </w:t>
      </w:r>
      <w:r w:rsidR="00FD1F6A">
        <w:rPr>
          <w:lang w:val="ru-RU"/>
        </w:rPr>
        <w:t>концептуальной модели разрабатываемой клиент-серверной системы «Кинотеатр», к которой были приведены требования, а также сформировано техническое задание на разработку ИС.</w:t>
      </w:r>
    </w:p>
    <w:p w14:paraId="7E6D58E3" w14:textId="77777777" w:rsidR="005770CA" w:rsidRDefault="005770CA">
      <w:pPr>
        <w:rPr>
          <w:rFonts w:ascii="Times New Roman" w:eastAsia="Droid Sans Fallback" w:hAnsi="Times New Roman" w:cs="Times New Roman"/>
          <w:b/>
          <w:kern w:val="2"/>
          <w:sz w:val="28"/>
          <w:szCs w:val="28"/>
          <w:lang w:val="ru-RU" w:eastAsia="zh-CN" w:bidi="hi-IN"/>
        </w:rPr>
      </w:pPr>
      <w:r>
        <w:rPr>
          <w:lang w:val="ru-RU"/>
        </w:rPr>
        <w:br w:type="page"/>
      </w:r>
    </w:p>
    <w:p w14:paraId="0B55EE92" w14:textId="4ACF7438" w:rsidR="00AF4BCD" w:rsidRDefault="00AF4BCD" w:rsidP="00110312">
      <w:pPr>
        <w:pStyle w:val="a7"/>
        <w:numPr>
          <w:ilvl w:val="0"/>
          <w:numId w:val="9"/>
        </w:numPr>
        <w:jc w:val="center"/>
        <w:rPr>
          <w:lang w:val="ru-RU"/>
        </w:rPr>
      </w:pPr>
      <w:bookmarkStart w:id="10" w:name="_Toc120649825"/>
      <w:r w:rsidRPr="00681D70">
        <w:rPr>
          <w:lang w:val="ru-RU"/>
        </w:rPr>
        <w:lastRenderedPageBreak/>
        <w:t>Разработка</w:t>
      </w:r>
      <w:r w:rsidRPr="00681D70">
        <w:rPr>
          <w:spacing w:val="-5"/>
          <w:lang w:val="ru-RU"/>
        </w:rPr>
        <w:t xml:space="preserve"> </w:t>
      </w:r>
      <w:r w:rsidRPr="00681D70">
        <w:rPr>
          <w:lang w:val="ru-RU"/>
        </w:rPr>
        <w:t>логической</w:t>
      </w:r>
      <w:r w:rsidRPr="00681D70">
        <w:rPr>
          <w:spacing w:val="-2"/>
          <w:lang w:val="ru-RU"/>
        </w:rPr>
        <w:t xml:space="preserve"> </w:t>
      </w:r>
      <w:r w:rsidRPr="00681D70">
        <w:rPr>
          <w:lang w:val="ru-RU"/>
        </w:rPr>
        <w:t>модели</w:t>
      </w:r>
      <w:r w:rsidRPr="00681D70">
        <w:rPr>
          <w:spacing w:val="-4"/>
          <w:lang w:val="ru-RU"/>
        </w:rPr>
        <w:t xml:space="preserve"> </w:t>
      </w:r>
      <w:r w:rsidRPr="00681D70">
        <w:rPr>
          <w:lang w:val="ru-RU"/>
        </w:rPr>
        <w:t>клиент-серверной</w:t>
      </w:r>
      <w:r w:rsidRPr="00681D70">
        <w:rPr>
          <w:spacing w:val="-2"/>
          <w:lang w:val="ru-RU"/>
        </w:rPr>
        <w:t xml:space="preserve"> </w:t>
      </w:r>
      <w:r w:rsidRPr="00681D70">
        <w:rPr>
          <w:lang w:val="ru-RU"/>
        </w:rPr>
        <w:t>системы</w:t>
      </w:r>
      <w:bookmarkEnd w:id="10"/>
    </w:p>
    <w:p w14:paraId="13AA6D20" w14:textId="13581A8F" w:rsidR="00D95D8A" w:rsidRDefault="006F1685" w:rsidP="00D95D8A">
      <w:pPr>
        <w:pStyle w:val="a8"/>
        <w:rPr>
          <w:lang w:val="ru-RU"/>
        </w:rPr>
      </w:pPr>
      <w:r>
        <w:rPr>
          <w:lang w:val="ru-RU"/>
        </w:rPr>
        <w:t>С целью уточнения основных выводов из концептуальной модели клиент-серверной системы и постановки задачи на разработку программного обеспечения и модели данных ИС, далее будет произведено логическое моделирование системы, а именно сбор данных в совокупность описания объектов ИС и связей между ними</w:t>
      </w:r>
      <w:r w:rsidR="004F054F">
        <w:t xml:space="preserve"> [12]</w:t>
      </w:r>
      <w:r>
        <w:rPr>
          <w:lang w:val="ru-RU"/>
        </w:rPr>
        <w:t>.</w:t>
      </w:r>
    </w:p>
    <w:p w14:paraId="2151BAD1" w14:textId="77777777" w:rsidR="00D95D8A" w:rsidRPr="00D95D8A" w:rsidRDefault="00D95D8A" w:rsidP="00D95D8A">
      <w:pPr>
        <w:pStyle w:val="a8"/>
        <w:rPr>
          <w:lang w:val="ru-RU"/>
        </w:rPr>
      </w:pPr>
    </w:p>
    <w:p w14:paraId="7AADFCBA" w14:textId="277786DC" w:rsidR="00AF4BCD" w:rsidRDefault="00AF4BCD" w:rsidP="00110312">
      <w:pPr>
        <w:pStyle w:val="a7"/>
        <w:numPr>
          <w:ilvl w:val="1"/>
          <w:numId w:val="9"/>
        </w:numPr>
        <w:jc w:val="center"/>
        <w:rPr>
          <w:lang w:val="ru-RU"/>
        </w:rPr>
      </w:pPr>
      <w:bookmarkStart w:id="11" w:name="_Toc120649826"/>
      <w:r w:rsidRPr="00681D70">
        <w:rPr>
          <w:lang w:val="ru-RU"/>
        </w:rPr>
        <w:t>Выбор методологии и технологии логического моделирования</w:t>
      </w:r>
      <w:r w:rsidRPr="00681D70">
        <w:rPr>
          <w:spacing w:val="-67"/>
          <w:lang w:val="ru-RU"/>
        </w:rPr>
        <w:t xml:space="preserve"> </w:t>
      </w:r>
      <w:r w:rsidRPr="00681D70">
        <w:rPr>
          <w:lang w:val="ru-RU"/>
        </w:rPr>
        <w:t>клиент-серверной</w:t>
      </w:r>
      <w:r w:rsidRPr="00681D70">
        <w:rPr>
          <w:spacing w:val="-1"/>
          <w:lang w:val="ru-RU"/>
        </w:rPr>
        <w:t xml:space="preserve"> </w:t>
      </w:r>
      <w:r w:rsidRPr="00681D70">
        <w:rPr>
          <w:lang w:val="ru-RU"/>
        </w:rPr>
        <w:t>системы</w:t>
      </w:r>
      <w:bookmarkEnd w:id="11"/>
    </w:p>
    <w:p w14:paraId="2F7D6563" w14:textId="42D231B9" w:rsidR="00D95D8A" w:rsidRPr="00EC1963" w:rsidRDefault="00EC1963" w:rsidP="00D95D8A">
      <w:pPr>
        <w:pStyle w:val="a8"/>
        <w:rPr>
          <w:lang w:val="ru-RU"/>
        </w:rPr>
      </w:pPr>
      <w:r>
        <w:rPr>
          <w:lang w:val="ru-RU"/>
        </w:rPr>
        <w:t xml:space="preserve">Для наиболее полного и качественного отображения процессов взаимодействия объектов в разрабатываемой системе была выбрана нотация </w:t>
      </w:r>
      <w:r>
        <w:t xml:space="preserve">UML </w:t>
      </w:r>
      <w:r>
        <w:rPr>
          <w:lang w:val="ru-RU"/>
        </w:rPr>
        <w:t>для моделирования логических диаграмм ИС.</w:t>
      </w:r>
    </w:p>
    <w:p w14:paraId="475C3A77" w14:textId="77777777" w:rsidR="00D95D8A" w:rsidRPr="00D95D8A" w:rsidRDefault="00D95D8A" w:rsidP="00D95D8A">
      <w:pPr>
        <w:pStyle w:val="a8"/>
        <w:rPr>
          <w:lang w:val="ru-RU"/>
        </w:rPr>
      </w:pPr>
    </w:p>
    <w:p w14:paraId="7FC5536B" w14:textId="3992DB5B" w:rsidR="00AF4BCD" w:rsidRDefault="00AF4BCD" w:rsidP="00110312">
      <w:pPr>
        <w:pStyle w:val="a7"/>
        <w:numPr>
          <w:ilvl w:val="1"/>
          <w:numId w:val="9"/>
        </w:numPr>
        <w:jc w:val="center"/>
        <w:rPr>
          <w:lang w:val="ru-RU"/>
        </w:rPr>
      </w:pPr>
      <w:bookmarkStart w:id="12" w:name="_Toc120649827"/>
      <w:r w:rsidRPr="00681D70">
        <w:rPr>
          <w:lang w:val="ru-RU"/>
        </w:rPr>
        <w:t>Разработка диаграмм логической модели клиент-серверной системы</w:t>
      </w:r>
      <w:bookmarkEnd w:id="12"/>
    </w:p>
    <w:p w14:paraId="23EA58EE" w14:textId="60A374C9" w:rsidR="00DB755A" w:rsidRDefault="00F63ED4" w:rsidP="00D95D8A">
      <w:pPr>
        <w:pStyle w:val="a8"/>
        <w:rPr>
          <w:lang w:val="ru-RU"/>
        </w:rPr>
      </w:pPr>
      <w:r>
        <w:rPr>
          <w:lang w:val="ru-RU"/>
        </w:rPr>
        <w:t xml:space="preserve">Чтобы отразить ключевые аспекты логической модели информационной системы, </w:t>
      </w:r>
      <w:r w:rsidR="0033327A">
        <w:rPr>
          <w:lang w:val="ru-RU"/>
        </w:rPr>
        <w:t>был</w:t>
      </w:r>
      <w:r w:rsidR="00DB755A">
        <w:rPr>
          <w:lang w:val="ru-RU"/>
        </w:rPr>
        <w:t>и</w:t>
      </w:r>
      <w:r w:rsidR="0033327A">
        <w:rPr>
          <w:lang w:val="ru-RU"/>
        </w:rPr>
        <w:t xml:space="preserve"> разработан</w:t>
      </w:r>
      <w:r w:rsidR="00DB755A">
        <w:rPr>
          <w:lang w:val="ru-RU"/>
        </w:rPr>
        <w:t xml:space="preserve">ы </w:t>
      </w:r>
      <w:r>
        <w:rPr>
          <w:lang w:val="ru-RU"/>
        </w:rPr>
        <w:t>диаграмма вариантов использования</w:t>
      </w:r>
      <w:r w:rsidR="00DB755A">
        <w:rPr>
          <w:lang w:val="ru-RU"/>
        </w:rPr>
        <w:t>, диаграмма классов и диаграмма последовательности, которые представлены на рисунках 2.1-2.3, а описание которых представлено ниже</w:t>
      </w:r>
      <w:r w:rsidR="00A31D90">
        <w:t xml:space="preserve"> [13]</w:t>
      </w:r>
      <w:r w:rsidR="00DB755A">
        <w:rPr>
          <w:lang w:val="ru-RU"/>
        </w:rPr>
        <w:t>.</w:t>
      </w:r>
    </w:p>
    <w:p w14:paraId="273C826A" w14:textId="257C546A" w:rsidR="00DB755A" w:rsidRDefault="008779BE" w:rsidP="008779BE">
      <w:pPr>
        <w:pStyle w:val="ad"/>
        <w:rPr>
          <w:lang w:val="ru-RU"/>
        </w:rPr>
      </w:pPr>
      <w:r>
        <w:rPr>
          <w:noProof/>
          <w:lang w:val="ru-RU"/>
        </w:rPr>
        <w:drawing>
          <wp:inline distT="0" distB="0" distL="0" distR="0" wp14:anchorId="5B5D0752" wp14:editId="4ADF0EE3">
            <wp:extent cx="5572125" cy="1966835"/>
            <wp:effectExtent l="19050" t="19050" r="9525" b="146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8905" cy="1969228"/>
                    </a:xfrm>
                    <a:prstGeom prst="rect">
                      <a:avLst/>
                    </a:prstGeom>
                    <a:noFill/>
                    <a:ln>
                      <a:solidFill>
                        <a:schemeClr val="tx1"/>
                      </a:solidFill>
                    </a:ln>
                  </pic:spPr>
                </pic:pic>
              </a:graphicData>
            </a:graphic>
          </wp:inline>
        </w:drawing>
      </w:r>
    </w:p>
    <w:p w14:paraId="00708DB4" w14:textId="26852DB6" w:rsidR="00AC0E42" w:rsidRDefault="008779BE" w:rsidP="00AC0E42">
      <w:pPr>
        <w:pStyle w:val="ad"/>
        <w:rPr>
          <w:lang w:val="ru-RU"/>
        </w:rPr>
      </w:pPr>
      <w:r>
        <w:rPr>
          <w:lang w:val="ru-RU"/>
        </w:rPr>
        <w:t>Рисунок 2.1 – Диаграмма вариантов использования разрабатываемой системы</w:t>
      </w:r>
      <w:r w:rsidR="005C2A27">
        <w:rPr>
          <w:lang w:val="ru-RU"/>
        </w:rPr>
        <w:t xml:space="preserve"> «Кинотеатр»</w:t>
      </w:r>
    </w:p>
    <w:p w14:paraId="5278FDCB" w14:textId="77777777" w:rsidR="00964D60" w:rsidRDefault="00964D60" w:rsidP="00AC0E42">
      <w:pPr>
        <w:pStyle w:val="a8"/>
        <w:rPr>
          <w:lang w:val="ru-RU"/>
        </w:rPr>
      </w:pPr>
    </w:p>
    <w:p w14:paraId="17D4762C" w14:textId="1DDBCB2E" w:rsidR="00AC0E42" w:rsidRDefault="00BE4186" w:rsidP="00AC0E42">
      <w:pPr>
        <w:pStyle w:val="a8"/>
        <w:rPr>
          <w:lang w:val="ru-RU"/>
        </w:rPr>
      </w:pPr>
      <w:r>
        <w:rPr>
          <w:lang w:val="ru-RU"/>
        </w:rPr>
        <w:t>Актер</w:t>
      </w:r>
      <w:r w:rsidR="00B10851">
        <w:rPr>
          <w:lang w:val="ru-RU"/>
        </w:rPr>
        <w:t xml:space="preserve"> «Пользователь» </w:t>
      </w:r>
      <w:r>
        <w:rPr>
          <w:lang w:val="ru-RU"/>
        </w:rPr>
        <w:t xml:space="preserve">могут выполнять варианты использования «Покупка билета», «Бронирование места», «Просмотр афиши сеансов», актер «Менеджер» может выполнить вариант использования «Установка расписания» и «Установка категорий мест в зале», функционал которых расширяется </w:t>
      </w:r>
      <w:r w:rsidR="008B4426">
        <w:rPr>
          <w:lang w:val="ru-RU"/>
        </w:rPr>
        <w:t xml:space="preserve">вышеупомянутыми </w:t>
      </w:r>
      <w:r>
        <w:rPr>
          <w:lang w:val="ru-RU"/>
        </w:rPr>
        <w:t xml:space="preserve">вариантами использования </w:t>
      </w:r>
      <w:r w:rsidR="008B4426">
        <w:rPr>
          <w:lang w:val="ru-RU"/>
        </w:rPr>
        <w:t>«Просмотр афиши сеансов» и «Бронирование места» соответственно. Актер «Директор» может выполнять вариант использования «Просмотр финансовой статистики», который расширяет функционал варианта использования «Покупка билета»</w:t>
      </w:r>
      <w:r w:rsidR="00A31D90">
        <w:t xml:space="preserve"> [14]</w:t>
      </w:r>
      <w:r w:rsidR="007D5F46">
        <w:rPr>
          <w:lang w:val="ru-RU"/>
        </w:rPr>
        <w:t>.</w:t>
      </w:r>
    </w:p>
    <w:p w14:paraId="3C83AA81" w14:textId="6E6FCFF2" w:rsidR="005C2A27" w:rsidRDefault="005C2A27" w:rsidP="005C2A27">
      <w:pPr>
        <w:pStyle w:val="ad"/>
        <w:rPr>
          <w:lang w:val="ru-RU"/>
        </w:rPr>
      </w:pPr>
      <w:r>
        <w:rPr>
          <w:noProof/>
          <w:lang w:val="ru-RU"/>
        </w:rPr>
        <w:drawing>
          <wp:inline distT="0" distB="0" distL="0" distR="0" wp14:anchorId="6F15738D" wp14:editId="5B29D226">
            <wp:extent cx="4105275" cy="4019550"/>
            <wp:effectExtent l="19050" t="19050" r="28575"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5275" cy="4019550"/>
                    </a:xfrm>
                    <a:prstGeom prst="rect">
                      <a:avLst/>
                    </a:prstGeom>
                    <a:noFill/>
                    <a:ln>
                      <a:solidFill>
                        <a:schemeClr val="tx1"/>
                      </a:solidFill>
                    </a:ln>
                  </pic:spPr>
                </pic:pic>
              </a:graphicData>
            </a:graphic>
          </wp:inline>
        </w:drawing>
      </w:r>
    </w:p>
    <w:p w14:paraId="52897671" w14:textId="27EF08C3" w:rsidR="005C2A27" w:rsidRPr="005C2A27" w:rsidRDefault="005C2A27" w:rsidP="005C2A27">
      <w:pPr>
        <w:pStyle w:val="ad"/>
        <w:rPr>
          <w:lang w:val="ru-RU"/>
        </w:rPr>
      </w:pPr>
      <w:r>
        <w:rPr>
          <w:lang w:val="ru-RU"/>
        </w:rPr>
        <w:t>Рисунок 2.2 – Диаграмма классов разрабатываемой системы «Кинотеатр»</w:t>
      </w:r>
    </w:p>
    <w:p w14:paraId="7CE8463A" w14:textId="6A4AFA85" w:rsidR="00AC0E42" w:rsidRDefault="00AC0E42" w:rsidP="00AC0E42">
      <w:pPr>
        <w:pStyle w:val="a8"/>
        <w:rPr>
          <w:lang w:val="ru-RU"/>
        </w:rPr>
      </w:pPr>
    </w:p>
    <w:p w14:paraId="5979BB46" w14:textId="5B06699F" w:rsidR="005C2A27" w:rsidRDefault="00620038" w:rsidP="00AC0E42">
      <w:pPr>
        <w:pStyle w:val="a8"/>
        <w:rPr>
          <w:lang w:val="ru-RU"/>
        </w:rPr>
      </w:pPr>
      <w:r>
        <w:rPr>
          <w:lang w:val="ru-RU"/>
        </w:rPr>
        <w:t xml:space="preserve">Ключевым классом является класс </w:t>
      </w:r>
      <w:r>
        <w:t>“Session”</w:t>
      </w:r>
      <w:r>
        <w:rPr>
          <w:lang w:val="ru-RU"/>
        </w:rPr>
        <w:t xml:space="preserve">, имеющий атрибуты </w:t>
      </w:r>
      <w:r>
        <w:t>date, movie, seats, hall</w:t>
      </w:r>
      <w:r>
        <w:rPr>
          <w:lang w:val="ru-RU"/>
        </w:rPr>
        <w:t xml:space="preserve">, а также операции </w:t>
      </w:r>
      <w:proofErr w:type="spellStart"/>
      <w:proofErr w:type="gramStart"/>
      <w:r>
        <w:t>GetFreeSeats</w:t>
      </w:r>
      <w:proofErr w:type="spellEnd"/>
      <w:r>
        <w:t>(</w:t>
      </w:r>
      <w:proofErr w:type="gramEnd"/>
      <w:r>
        <w:t xml:space="preserve">) </w:t>
      </w:r>
      <w:r>
        <w:rPr>
          <w:lang w:val="ru-RU"/>
        </w:rPr>
        <w:t xml:space="preserve">и </w:t>
      </w:r>
      <w:proofErr w:type="spellStart"/>
      <w:r>
        <w:t>GetTotalPrice</w:t>
      </w:r>
      <w:proofErr w:type="spellEnd"/>
      <w:r>
        <w:t>().</w:t>
      </w:r>
      <w:r w:rsidR="001C39C8">
        <w:rPr>
          <w:lang w:val="ru-RU"/>
        </w:rPr>
        <w:t xml:space="preserve"> С классом </w:t>
      </w:r>
      <w:r w:rsidR="001C39C8">
        <w:t xml:space="preserve">“Session” </w:t>
      </w:r>
      <w:r w:rsidR="001C39C8">
        <w:rPr>
          <w:lang w:val="ru-RU"/>
        </w:rPr>
        <w:t xml:space="preserve">связаны класс </w:t>
      </w:r>
      <w:r w:rsidR="001C39C8">
        <w:t xml:space="preserve">“Seat” </w:t>
      </w:r>
      <w:r w:rsidR="001C39C8">
        <w:rPr>
          <w:lang w:val="ru-RU"/>
        </w:rPr>
        <w:t xml:space="preserve">агрегацией (атрибуты </w:t>
      </w:r>
      <w:proofErr w:type="spellStart"/>
      <w:r w:rsidR="001C39C8">
        <w:t>hall_id</w:t>
      </w:r>
      <w:proofErr w:type="spellEnd"/>
      <w:r w:rsidR="001C39C8">
        <w:t xml:space="preserve">, </w:t>
      </w:r>
      <w:proofErr w:type="spellStart"/>
      <w:r w:rsidR="001C39C8">
        <w:t>is_free</w:t>
      </w:r>
      <w:proofErr w:type="spellEnd"/>
      <w:r w:rsidR="001C39C8">
        <w:t xml:space="preserve">, number, </w:t>
      </w:r>
      <w:r w:rsidR="001C39C8">
        <w:lastRenderedPageBreak/>
        <w:t xml:space="preserve">category </w:t>
      </w:r>
      <w:r w:rsidR="001C39C8">
        <w:rPr>
          <w:lang w:val="ru-RU"/>
        </w:rPr>
        <w:t xml:space="preserve">и операция </w:t>
      </w:r>
      <w:proofErr w:type="spellStart"/>
      <w:proofErr w:type="gramStart"/>
      <w:r w:rsidR="001C39C8">
        <w:t>GetPrice</w:t>
      </w:r>
      <w:proofErr w:type="spellEnd"/>
      <w:r w:rsidR="001C39C8">
        <w:t>(</w:t>
      </w:r>
      <w:proofErr w:type="gramEnd"/>
      <w:r w:rsidR="001C39C8">
        <w:t xml:space="preserve">)), </w:t>
      </w:r>
      <w:r w:rsidR="001C39C8">
        <w:rPr>
          <w:lang w:val="ru-RU"/>
        </w:rPr>
        <w:t xml:space="preserve">класс </w:t>
      </w:r>
      <w:r w:rsidR="001C39C8">
        <w:t xml:space="preserve">“Movie” </w:t>
      </w:r>
      <w:r w:rsidR="001C39C8">
        <w:rPr>
          <w:lang w:val="ru-RU"/>
        </w:rPr>
        <w:t xml:space="preserve">(атрибуты </w:t>
      </w:r>
      <w:r w:rsidR="001C39C8">
        <w:t xml:space="preserve">name, id, </w:t>
      </w:r>
      <w:r w:rsidR="001C39C8">
        <w:rPr>
          <w:lang w:val="ru-RU"/>
        </w:rPr>
        <w:t xml:space="preserve">операция </w:t>
      </w:r>
      <w:proofErr w:type="spellStart"/>
      <w:r w:rsidR="001C39C8">
        <w:t>GetTotalIncome</w:t>
      </w:r>
      <w:proofErr w:type="spellEnd"/>
      <w:r w:rsidR="001C39C8">
        <w:t xml:space="preserve">()), </w:t>
      </w:r>
      <w:r w:rsidR="001C39C8">
        <w:rPr>
          <w:lang w:val="ru-RU"/>
        </w:rPr>
        <w:t xml:space="preserve">класс </w:t>
      </w:r>
      <w:r w:rsidR="001C39C8">
        <w:t xml:space="preserve">“Hall” </w:t>
      </w:r>
      <w:r w:rsidR="001C39C8">
        <w:rPr>
          <w:lang w:val="ru-RU"/>
        </w:rPr>
        <w:t xml:space="preserve">(атрибуты </w:t>
      </w:r>
      <w:r w:rsidR="001C39C8">
        <w:t xml:space="preserve">name, address), </w:t>
      </w:r>
      <w:r w:rsidR="001C39C8">
        <w:rPr>
          <w:lang w:val="ru-RU"/>
        </w:rPr>
        <w:t xml:space="preserve">класс </w:t>
      </w:r>
      <w:r w:rsidR="001C39C8">
        <w:t>“Ticket” (</w:t>
      </w:r>
      <w:r w:rsidR="001C39C8">
        <w:rPr>
          <w:lang w:val="ru-RU"/>
        </w:rPr>
        <w:t xml:space="preserve">атрибуты </w:t>
      </w:r>
      <w:r w:rsidR="001C39C8">
        <w:t>session, seat, client)</w:t>
      </w:r>
      <w:r w:rsidR="001C39C8">
        <w:rPr>
          <w:lang w:val="ru-RU"/>
        </w:rPr>
        <w:t xml:space="preserve">, с которым связан класс </w:t>
      </w:r>
      <w:r w:rsidR="001C39C8">
        <w:t>“Client”</w:t>
      </w:r>
      <w:r w:rsidR="00B469C7">
        <w:t xml:space="preserve"> (</w:t>
      </w:r>
      <w:r w:rsidR="00B469C7">
        <w:rPr>
          <w:lang w:val="ru-RU"/>
        </w:rPr>
        <w:t xml:space="preserve">атрибуты </w:t>
      </w:r>
      <w:r w:rsidR="00B469C7">
        <w:t>name, phone, id).</w:t>
      </w:r>
    </w:p>
    <w:p w14:paraId="200EE017" w14:textId="7D68E482" w:rsidR="002F70EC" w:rsidRDefault="002F70EC" w:rsidP="002F70EC">
      <w:pPr>
        <w:pStyle w:val="ad"/>
        <w:rPr>
          <w:lang w:val="ru-RU"/>
        </w:rPr>
      </w:pPr>
      <w:r>
        <w:rPr>
          <w:noProof/>
        </w:rPr>
        <w:drawing>
          <wp:inline distT="0" distB="0" distL="0" distR="0" wp14:anchorId="6A8ED7F9" wp14:editId="7BCEB76C">
            <wp:extent cx="4114800" cy="6542360"/>
            <wp:effectExtent l="19050" t="19050" r="19050" b="114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6419" cy="6544934"/>
                    </a:xfrm>
                    <a:prstGeom prst="rect">
                      <a:avLst/>
                    </a:prstGeom>
                    <a:ln>
                      <a:solidFill>
                        <a:schemeClr val="tx1"/>
                      </a:solidFill>
                    </a:ln>
                  </pic:spPr>
                </pic:pic>
              </a:graphicData>
            </a:graphic>
          </wp:inline>
        </w:drawing>
      </w:r>
    </w:p>
    <w:p w14:paraId="3C135007" w14:textId="469324CB" w:rsidR="002F70EC" w:rsidRDefault="002F70EC" w:rsidP="002F70EC">
      <w:pPr>
        <w:pStyle w:val="ad"/>
        <w:rPr>
          <w:lang w:val="ru-RU"/>
        </w:rPr>
      </w:pPr>
      <w:r>
        <w:rPr>
          <w:lang w:val="ru-RU"/>
        </w:rPr>
        <w:t>Рисунок 2.3 – Диаграмма последовательности разрабатываемой системы «Кинотеатр»</w:t>
      </w:r>
    </w:p>
    <w:p w14:paraId="15F75B89" w14:textId="29B35659" w:rsidR="00621DCC" w:rsidRDefault="00621DCC" w:rsidP="00621DCC">
      <w:pPr>
        <w:pStyle w:val="a8"/>
        <w:rPr>
          <w:lang w:val="ru-RU"/>
        </w:rPr>
      </w:pPr>
    </w:p>
    <w:p w14:paraId="60046B2C" w14:textId="029890CE" w:rsidR="00964D60" w:rsidRPr="00621DCC" w:rsidRDefault="0002257A" w:rsidP="00621DCC">
      <w:pPr>
        <w:pStyle w:val="a8"/>
        <w:rPr>
          <w:lang w:val="ru-RU"/>
        </w:rPr>
      </w:pPr>
      <w:r>
        <w:rPr>
          <w:lang w:val="ru-RU"/>
        </w:rPr>
        <w:lastRenderedPageBreak/>
        <w:t xml:space="preserve">Актер «Пользователь» </w:t>
      </w:r>
      <w:r w:rsidR="005E3DB1">
        <w:rPr>
          <w:lang w:val="ru-RU"/>
        </w:rPr>
        <w:t>начинает взаимодействие с актером «ИС», отправляя сообщение «Открытие формы покупки билета», на что получает ответ «Список сеансов», после чего отправляет сообщение «Выбранный сеанс», на который получает ответ «Форма оплаты», наконец, на сообщение «Проведение транзакции» актер «Пользователь» получает ответное сообщение «Билет в электронном виде»</w:t>
      </w:r>
      <w:r w:rsidR="00A31D90">
        <w:t xml:space="preserve"> [15]</w:t>
      </w:r>
      <w:r w:rsidR="005E3DB1">
        <w:rPr>
          <w:lang w:val="ru-RU"/>
        </w:rPr>
        <w:t>.</w:t>
      </w:r>
    </w:p>
    <w:p w14:paraId="0039F023" w14:textId="77777777" w:rsidR="00D95D8A" w:rsidRPr="00D95D8A" w:rsidRDefault="00D95D8A" w:rsidP="00D95D8A">
      <w:pPr>
        <w:pStyle w:val="a8"/>
        <w:rPr>
          <w:lang w:val="ru-RU"/>
        </w:rPr>
      </w:pPr>
    </w:p>
    <w:p w14:paraId="501E26C8" w14:textId="4468B80A" w:rsidR="00AF4BCD" w:rsidRDefault="00AF4BCD" w:rsidP="00110312">
      <w:pPr>
        <w:pStyle w:val="a7"/>
        <w:numPr>
          <w:ilvl w:val="1"/>
          <w:numId w:val="9"/>
        </w:numPr>
        <w:jc w:val="center"/>
        <w:rPr>
          <w:lang w:val="ru-RU"/>
        </w:rPr>
      </w:pPr>
      <w:bookmarkStart w:id="13" w:name="_Toc120649828"/>
      <w:r w:rsidRPr="00681D70">
        <w:rPr>
          <w:lang w:val="ru-RU"/>
        </w:rPr>
        <w:t>Разработка</w:t>
      </w:r>
      <w:r w:rsidRPr="00681D70">
        <w:rPr>
          <w:spacing w:val="-5"/>
          <w:lang w:val="ru-RU"/>
        </w:rPr>
        <w:t xml:space="preserve"> </w:t>
      </w:r>
      <w:r w:rsidRPr="00681D70">
        <w:rPr>
          <w:lang w:val="ru-RU"/>
        </w:rPr>
        <w:t>модели</w:t>
      </w:r>
      <w:r w:rsidRPr="00681D70">
        <w:rPr>
          <w:spacing w:val="-4"/>
          <w:lang w:val="ru-RU"/>
        </w:rPr>
        <w:t xml:space="preserve"> </w:t>
      </w:r>
      <w:r w:rsidRPr="00681D70">
        <w:rPr>
          <w:lang w:val="ru-RU"/>
        </w:rPr>
        <w:t>клиент-серверных</w:t>
      </w:r>
      <w:r w:rsidRPr="00681D70">
        <w:rPr>
          <w:spacing w:val="-3"/>
          <w:lang w:val="ru-RU"/>
        </w:rPr>
        <w:t xml:space="preserve"> </w:t>
      </w:r>
      <w:r w:rsidRPr="00681D70">
        <w:rPr>
          <w:lang w:val="ru-RU"/>
        </w:rPr>
        <w:t>потоков</w:t>
      </w:r>
      <w:r w:rsidRPr="00681D70">
        <w:rPr>
          <w:spacing w:val="-5"/>
          <w:lang w:val="ru-RU"/>
        </w:rPr>
        <w:t xml:space="preserve"> </w:t>
      </w:r>
      <w:r w:rsidRPr="00681D70">
        <w:rPr>
          <w:lang w:val="ru-RU"/>
        </w:rPr>
        <w:t>в</w:t>
      </w:r>
      <w:r w:rsidRPr="00681D70">
        <w:rPr>
          <w:spacing w:val="-5"/>
          <w:lang w:val="ru-RU"/>
        </w:rPr>
        <w:t xml:space="preserve"> </w:t>
      </w:r>
      <w:r w:rsidRPr="00681D70">
        <w:rPr>
          <w:lang w:val="ru-RU"/>
        </w:rPr>
        <w:t>клиент-серверной</w:t>
      </w:r>
      <w:r w:rsidRPr="00681D70">
        <w:rPr>
          <w:spacing w:val="-3"/>
          <w:lang w:val="ru-RU"/>
        </w:rPr>
        <w:t xml:space="preserve"> </w:t>
      </w:r>
      <w:r w:rsidRPr="00681D70">
        <w:rPr>
          <w:lang w:val="ru-RU"/>
        </w:rPr>
        <w:t>систем</w:t>
      </w:r>
      <w:r w:rsidR="002F2497" w:rsidRPr="00681D70">
        <w:rPr>
          <w:lang w:val="ru-RU"/>
        </w:rPr>
        <w:t>е</w:t>
      </w:r>
      <w:bookmarkEnd w:id="13"/>
    </w:p>
    <w:p w14:paraId="00693958" w14:textId="2E821593" w:rsidR="00D95D8A" w:rsidRDefault="005A7B08" w:rsidP="00D95D8A">
      <w:pPr>
        <w:pStyle w:val="a8"/>
        <w:rPr>
          <w:lang w:val="ru-RU"/>
        </w:rPr>
      </w:pPr>
      <w:r>
        <w:rPr>
          <w:lang w:val="ru-RU"/>
        </w:rPr>
        <w:t>Далее был</w:t>
      </w:r>
      <w:r w:rsidR="007955A8">
        <w:rPr>
          <w:lang w:val="ru-RU"/>
        </w:rPr>
        <w:t xml:space="preserve">а разработана диаграмма в нотации </w:t>
      </w:r>
      <w:r w:rsidR="007955A8">
        <w:t xml:space="preserve">IDEF0 </w:t>
      </w:r>
      <w:r w:rsidR="007955A8">
        <w:rPr>
          <w:lang w:val="ru-RU"/>
        </w:rPr>
        <w:t>с целью отображения информационных потоков, обеспечивающих реализацию бизнес-процесса. Диаграмма изображена на рисунке 2.4.</w:t>
      </w:r>
    </w:p>
    <w:p w14:paraId="4F826C4A" w14:textId="36814D7C" w:rsidR="008D01DA" w:rsidRDefault="008D01DA" w:rsidP="008D01DA">
      <w:pPr>
        <w:pStyle w:val="ad"/>
        <w:rPr>
          <w:lang w:val="ru-RU"/>
        </w:rPr>
      </w:pPr>
      <w:r>
        <w:rPr>
          <w:noProof/>
        </w:rPr>
        <w:drawing>
          <wp:inline distT="0" distB="0" distL="0" distR="0" wp14:anchorId="62D64AAF" wp14:editId="5BF0016A">
            <wp:extent cx="5610225" cy="3492711"/>
            <wp:effectExtent l="19050" t="19050" r="9525" b="127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380" cy="3494675"/>
                    </a:xfrm>
                    <a:prstGeom prst="rect">
                      <a:avLst/>
                    </a:prstGeom>
                    <a:noFill/>
                    <a:ln>
                      <a:solidFill>
                        <a:schemeClr val="tx1"/>
                      </a:solidFill>
                    </a:ln>
                  </pic:spPr>
                </pic:pic>
              </a:graphicData>
            </a:graphic>
          </wp:inline>
        </w:drawing>
      </w:r>
    </w:p>
    <w:p w14:paraId="19865E26" w14:textId="33B8EAF7" w:rsidR="008D01DA" w:rsidRDefault="008D01DA" w:rsidP="008D01DA">
      <w:pPr>
        <w:pStyle w:val="ad"/>
        <w:rPr>
          <w:lang w:val="ru-RU"/>
        </w:rPr>
      </w:pPr>
      <w:r>
        <w:rPr>
          <w:lang w:val="ru-RU"/>
        </w:rPr>
        <w:t xml:space="preserve">Рисунок 2.4 – Диаграмма </w:t>
      </w:r>
      <w:r w:rsidR="00DD53E1">
        <w:rPr>
          <w:lang w:val="ru-RU"/>
        </w:rPr>
        <w:t xml:space="preserve">декомпозиции </w:t>
      </w:r>
      <w:r w:rsidR="00BE3252">
        <w:rPr>
          <w:lang w:val="ru-RU"/>
        </w:rPr>
        <w:t xml:space="preserve">процесса покупки пользователем билета на киносеанс в нотации </w:t>
      </w:r>
      <w:r w:rsidR="00BE3252">
        <w:t>IDEF0</w:t>
      </w:r>
    </w:p>
    <w:p w14:paraId="04A54975" w14:textId="581AD17B" w:rsidR="00BE3252" w:rsidRDefault="00BE3252" w:rsidP="00DD53E1">
      <w:pPr>
        <w:pStyle w:val="a8"/>
        <w:rPr>
          <w:lang w:val="ru-RU"/>
        </w:rPr>
      </w:pPr>
    </w:p>
    <w:p w14:paraId="17E34E07" w14:textId="40AD789A" w:rsidR="00DD53E1" w:rsidRPr="00BE3252" w:rsidRDefault="000507C3" w:rsidP="00DD53E1">
      <w:pPr>
        <w:pStyle w:val="a8"/>
        <w:rPr>
          <w:lang w:val="ru-RU"/>
        </w:rPr>
      </w:pPr>
      <w:r>
        <w:rPr>
          <w:lang w:val="ru-RU"/>
        </w:rPr>
        <w:t xml:space="preserve">Процесс начинается с подпроцесса «Открыть форму покупки билета», </w:t>
      </w:r>
      <w:r>
        <w:rPr>
          <w:lang w:val="ru-RU"/>
        </w:rPr>
        <w:lastRenderedPageBreak/>
        <w:t>входными данными являются «Персональные данные покупателя», выходными данными из этого подпроцесса является «Информация о покупателе», которая является входящей информацией для подпроцесса «Выбрать сеанс», выходными данными которого является «Частично сформированный билет», который является входящими данными подпроцесса «Забронировать место», выходными данными которого является «Готовый к оплате билет», которые являются входными данными подпроцесса «Оплатить билет», выходными данными которого явля</w:t>
      </w:r>
      <w:r w:rsidR="007074C0">
        <w:rPr>
          <w:lang w:val="ru-RU"/>
        </w:rPr>
        <w:t>ются выходные данные общего процесса «Оплаченный билет». Механизмом всех подпроцессов является «Пользователь», а управлением всех подпроцессов являются «Правила торговой площадки».</w:t>
      </w:r>
    </w:p>
    <w:p w14:paraId="531B2866" w14:textId="77777777" w:rsidR="00D95D8A" w:rsidRPr="00D95D8A" w:rsidRDefault="00D95D8A" w:rsidP="00D95D8A">
      <w:pPr>
        <w:pStyle w:val="a8"/>
        <w:rPr>
          <w:lang w:val="ru-RU"/>
        </w:rPr>
      </w:pPr>
    </w:p>
    <w:p w14:paraId="4E4B16FD" w14:textId="3F127A35" w:rsidR="000653AC" w:rsidRDefault="00AF4BCD" w:rsidP="00110312">
      <w:pPr>
        <w:pStyle w:val="a7"/>
        <w:numPr>
          <w:ilvl w:val="1"/>
          <w:numId w:val="9"/>
        </w:numPr>
        <w:jc w:val="center"/>
        <w:rPr>
          <w:lang w:val="ru-RU"/>
        </w:rPr>
      </w:pPr>
      <w:bookmarkStart w:id="14" w:name="_Toc120649829"/>
      <w:r w:rsidRPr="00681D70">
        <w:rPr>
          <w:lang w:val="ru-RU"/>
        </w:rPr>
        <w:t>Разработка логической модели данных клиент-серверной системы</w:t>
      </w:r>
      <w:bookmarkEnd w:id="14"/>
    </w:p>
    <w:p w14:paraId="42E72436" w14:textId="11774A26" w:rsidR="00D95D8A" w:rsidRDefault="004E43C7" w:rsidP="00D95D8A">
      <w:pPr>
        <w:pStyle w:val="a8"/>
        <w:rPr>
          <w:lang w:val="ru-RU"/>
        </w:rPr>
      </w:pPr>
      <w:r>
        <w:rPr>
          <w:lang w:val="ru-RU"/>
        </w:rPr>
        <w:t>Наконец, была разработана логическая модель данных ИС для того, чтобы наглядно продемонстрировать связи между элементами данных.</w:t>
      </w:r>
      <w:r w:rsidR="00F71495">
        <w:rPr>
          <w:lang w:val="ru-RU"/>
        </w:rPr>
        <w:t xml:space="preserve"> Логическая модель представлена на рисунке 2.5 ниже.</w:t>
      </w:r>
    </w:p>
    <w:p w14:paraId="7ED3EEC2" w14:textId="590AC9BD" w:rsidR="00BE28B6" w:rsidRDefault="003A518C" w:rsidP="00BE28B6">
      <w:pPr>
        <w:pStyle w:val="ad"/>
        <w:rPr>
          <w:lang w:val="ru-RU"/>
        </w:rPr>
      </w:pPr>
      <w:r>
        <w:rPr>
          <w:noProof/>
          <w:lang w:val="ru-RU"/>
        </w:rPr>
        <w:drawing>
          <wp:inline distT="0" distB="0" distL="0" distR="0" wp14:anchorId="1E2352B4" wp14:editId="3E7989F4">
            <wp:extent cx="4867275" cy="2943984"/>
            <wp:effectExtent l="19050" t="19050" r="9525"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726" cy="2946676"/>
                    </a:xfrm>
                    <a:prstGeom prst="rect">
                      <a:avLst/>
                    </a:prstGeom>
                    <a:noFill/>
                    <a:ln>
                      <a:solidFill>
                        <a:schemeClr val="tx1"/>
                      </a:solidFill>
                    </a:ln>
                  </pic:spPr>
                </pic:pic>
              </a:graphicData>
            </a:graphic>
          </wp:inline>
        </w:drawing>
      </w:r>
    </w:p>
    <w:p w14:paraId="4BFF1934" w14:textId="197526E2" w:rsidR="00BE28B6" w:rsidRDefault="003A518C" w:rsidP="00BE28B6">
      <w:pPr>
        <w:pStyle w:val="ad"/>
        <w:rPr>
          <w:lang w:val="ru-RU"/>
        </w:rPr>
      </w:pPr>
      <w:r>
        <w:rPr>
          <w:lang w:val="ru-RU"/>
        </w:rPr>
        <w:t>Рисунок 2.5 – Диаграмма логической модели разрабатываемой системы «Кинотеатр»</w:t>
      </w:r>
    </w:p>
    <w:p w14:paraId="58A823E8" w14:textId="113DA3E5" w:rsidR="003A518C" w:rsidRPr="006E5531" w:rsidRDefault="00565E3B" w:rsidP="003A518C">
      <w:pPr>
        <w:pStyle w:val="a8"/>
        <w:rPr>
          <w:lang w:val="ru-RU"/>
        </w:rPr>
      </w:pPr>
      <w:r>
        <w:rPr>
          <w:lang w:val="ru-RU"/>
        </w:rPr>
        <w:lastRenderedPageBreak/>
        <w:t xml:space="preserve">Сущность </w:t>
      </w:r>
      <w:r>
        <w:t>“Session”</w:t>
      </w:r>
      <w:r>
        <w:rPr>
          <w:lang w:val="ru-RU"/>
        </w:rPr>
        <w:t xml:space="preserve"> </w:t>
      </w:r>
      <w:r w:rsidR="00F5659C">
        <w:rPr>
          <w:lang w:val="ru-RU"/>
        </w:rPr>
        <w:t xml:space="preserve">имеет первичный ключ </w:t>
      </w:r>
      <w:r w:rsidR="00F5659C">
        <w:t>“id”</w:t>
      </w:r>
      <w:r w:rsidR="00F5659C">
        <w:rPr>
          <w:lang w:val="ru-RU"/>
        </w:rPr>
        <w:t xml:space="preserve">, поле </w:t>
      </w:r>
      <w:r w:rsidR="00F5659C">
        <w:t>“date”</w:t>
      </w:r>
      <w:r w:rsidR="00F5659C">
        <w:rPr>
          <w:lang w:val="ru-RU"/>
        </w:rPr>
        <w:t xml:space="preserve"> и два внешних ключа </w:t>
      </w:r>
      <w:r w:rsidR="00F5659C">
        <w:t>“</w:t>
      </w:r>
      <w:proofErr w:type="spellStart"/>
      <w:r w:rsidR="00F5659C">
        <w:t>movie_id</w:t>
      </w:r>
      <w:proofErr w:type="spellEnd"/>
      <w:r w:rsidR="00F5659C">
        <w:t>”</w:t>
      </w:r>
      <w:r w:rsidR="00F5659C">
        <w:rPr>
          <w:lang w:val="ru-RU"/>
        </w:rPr>
        <w:t xml:space="preserve"> (от сущности </w:t>
      </w:r>
      <w:r w:rsidR="00F5659C">
        <w:t>“Movie”</w:t>
      </w:r>
      <w:r w:rsidR="00F5659C">
        <w:rPr>
          <w:lang w:val="ru-RU"/>
        </w:rPr>
        <w:t xml:space="preserve">) и </w:t>
      </w:r>
      <w:r w:rsidR="00F5659C">
        <w:t>“</w:t>
      </w:r>
      <w:proofErr w:type="spellStart"/>
      <w:r w:rsidR="00F5659C">
        <w:t>hall_id</w:t>
      </w:r>
      <w:proofErr w:type="spellEnd"/>
      <w:r w:rsidR="00F5659C">
        <w:t>” (</w:t>
      </w:r>
      <w:r w:rsidR="00F5659C">
        <w:rPr>
          <w:lang w:val="ru-RU"/>
        </w:rPr>
        <w:t xml:space="preserve">от сущности </w:t>
      </w:r>
      <w:r w:rsidR="00F5659C">
        <w:t xml:space="preserve">“Hall”) </w:t>
      </w:r>
      <w:r w:rsidR="00F5659C">
        <w:rPr>
          <w:lang w:val="ru-RU"/>
        </w:rPr>
        <w:t xml:space="preserve">и </w:t>
      </w:r>
      <w:r>
        <w:rPr>
          <w:lang w:val="ru-RU"/>
        </w:rPr>
        <w:t xml:space="preserve">связана с сущностью </w:t>
      </w:r>
      <w:r>
        <w:t>“Movie”</w:t>
      </w:r>
      <w:r w:rsidR="00B8290B">
        <w:t xml:space="preserve"> </w:t>
      </w:r>
      <w:r w:rsidR="00B8290B">
        <w:rPr>
          <w:lang w:val="ru-RU"/>
        </w:rPr>
        <w:t xml:space="preserve">связью </w:t>
      </w:r>
      <w:r w:rsidR="00AC7391">
        <w:rPr>
          <w:lang w:val="ru-RU"/>
        </w:rPr>
        <w:t xml:space="preserve">«многие ко многим», у </w:t>
      </w:r>
      <w:r w:rsidR="0070567D">
        <w:rPr>
          <w:lang w:val="ru-RU"/>
        </w:rPr>
        <w:t>которой</w:t>
      </w:r>
      <w:r w:rsidR="00AC7391">
        <w:rPr>
          <w:lang w:val="ru-RU"/>
        </w:rPr>
        <w:t xml:space="preserve"> есть первичный ключ </w:t>
      </w:r>
      <w:r w:rsidR="00AC7391">
        <w:t>“id”</w:t>
      </w:r>
      <w:r w:rsidR="00AC7391">
        <w:rPr>
          <w:lang w:val="ru-RU"/>
        </w:rPr>
        <w:t xml:space="preserve"> и поле </w:t>
      </w:r>
      <w:r w:rsidR="00AC7391">
        <w:t>“name”</w:t>
      </w:r>
      <w:r w:rsidR="0070567D">
        <w:rPr>
          <w:lang w:val="ru-RU"/>
        </w:rPr>
        <w:t xml:space="preserve">, с сущностью </w:t>
      </w:r>
      <w:r w:rsidR="0070567D">
        <w:t>“Hall”</w:t>
      </w:r>
      <w:r w:rsidR="0070567D">
        <w:rPr>
          <w:lang w:val="ru-RU"/>
        </w:rPr>
        <w:t xml:space="preserve"> связью «многие ко многим», у которой есть первичный ключ </w:t>
      </w:r>
      <w:r w:rsidR="0070567D">
        <w:t xml:space="preserve">“id”, </w:t>
      </w:r>
      <w:r w:rsidR="0070567D">
        <w:rPr>
          <w:lang w:val="ru-RU"/>
        </w:rPr>
        <w:t xml:space="preserve">поля </w:t>
      </w:r>
      <w:r w:rsidR="0070567D">
        <w:t>“name”</w:t>
      </w:r>
      <w:r w:rsidR="0070567D">
        <w:rPr>
          <w:lang w:val="ru-RU"/>
        </w:rPr>
        <w:t xml:space="preserve"> и </w:t>
      </w:r>
      <w:r w:rsidR="0070567D">
        <w:t>“address”</w:t>
      </w:r>
      <w:r w:rsidR="0070567D">
        <w:rPr>
          <w:lang w:val="ru-RU"/>
        </w:rPr>
        <w:t xml:space="preserve"> и с сущностью </w:t>
      </w:r>
      <w:r w:rsidR="0070567D">
        <w:t>“Ticket”</w:t>
      </w:r>
      <w:r w:rsidR="0070567D">
        <w:rPr>
          <w:lang w:val="ru-RU"/>
        </w:rPr>
        <w:t xml:space="preserve"> связью «один ко многим», у которой есть первичный ключ </w:t>
      </w:r>
      <w:r w:rsidR="0070567D">
        <w:t xml:space="preserve">“id”, </w:t>
      </w:r>
      <w:r w:rsidR="0070567D">
        <w:rPr>
          <w:lang w:val="ru-RU"/>
        </w:rPr>
        <w:t xml:space="preserve">поле </w:t>
      </w:r>
      <w:r w:rsidR="0070567D">
        <w:t>“</w:t>
      </w:r>
      <w:proofErr w:type="spellStart"/>
      <w:r w:rsidR="0070567D">
        <w:t>owner_name</w:t>
      </w:r>
      <w:proofErr w:type="spellEnd"/>
      <w:r w:rsidR="0070567D">
        <w:t>”</w:t>
      </w:r>
      <w:r w:rsidR="0070567D">
        <w:rPr>
          <w:lang w:val="ru-RU"/>
        </w:rPr>
        <w:t xml:space="preserve"> и два внешних ключа </w:t>
      </w:r>
      <w:r w:rsidR="00F5659C">
        <w:t>“</w:t>
      </w:r>
      <w:proofErr w:type="spellStart"/>
      <w:r w:rsidR="00F5659C">
        <w:t>booked_session</w:t>
      </w:r>
      <w:proofErr w:type="spellEnd"/>
      <w:r w:rsidR="00F5659C">
        <w:t>”</w:t>
      </w:r>
      <w:r w:rsidR="00F5659C">
        <w:rPr>
          <w:lang w:val="ru-RU"/>
        </w:rPr>
        <w:t xml:space="preserve"> (от сущности </w:t>
      </w:r>
      <w:r w:rsidR="00F5659C">
        <w:t>“Session”</w:t>
      </w:r>
      <w:r w:rsidR="00F5659C">
        <w:rPr>
          <w:lang w:val="ru-RU"/>
        </w:rPr>
        <w:t>)</w:t>
      </w:r>
      <w:r w:rsidR="0070567D">
        <w:rPr>
          <w:lang w:val="ru-RU"/>
        </w:rPr>
        <w:t xml:space="preserve"> и </w:t>
      </w:r>
      <w:r w:rsidR="0070567D">
        <w:t>“</w:t>
      </w:r>
      <w:proofErr w:type="spellStart"/>
      <w:r w:rsidR="0070567D">
        <w:t>seat_id</w:t>
      </w:r>
      <w:proofErr w:type="spellEnd"/>
      <w:r w:rsidR="0070567D">
        <w:t xml:space="preserve">” </w:t>
      </w:r>
      <w:r w:rsidR="00F5659C">
        <w:rPr>
          <w:lang w:val="ru-RU"/>
        </w:rPr>
        <w:t xml:space="preserve">(от сущности </w:t>
      </w:r>
      <w:r w:rsidR="00F5659C">
        <w:t>“Seat”</w:t>
      </w:r>
      <w:r w:rsidR="00F5659C">
        <w:rPr>
          <w:lang w:val="ru-RU"/>
        </w:rPr>
        <w:t xml:space="preserve">). Сущность </w:t>
      </w:r>
      <w:r w:rsidR="00575E25">
        <w:t>“Seat”</w:t>
      </w:r>
      <w:r w:rsidR="00575E25">
        <w:rPr>
          <w:lang w:val="ru-RU"/>
        </w:rPr>
        <w:t xml:space="preserve"> имеет первичный ключ </w:t>
      </w:r>
      <w:r w:rsidR="00575E25">
        <w:t>“id”</w:t>
      </w:r>
      <w:r w:rsidR="00575E25">
        <w:rPr>
          <w:lang w:val="ru-RU"/>
        </w:rPr>
        <w:t xml:space="preserve">, </w:t>
      </w:r>
      <w:r w:rsidR="00DF71EA">
        <w:rPr>
          <w:lang w:val="ru-RU"/>
        </w:rPr>
        <w:t xml:space="preserve">внешний ключ </w:t>
      </w:r>
      <w:r w:rsidR="00DF71EA">
        <w:t>“</w:t>
      </w:r>
      <w:proofErr w:type="spellStart"/>
      <w:r w:rsidR="00DF71EA">
        <w:t>hall_id</w:t>
      </w:r>
      <w:proofErr w:type="spellEnd"/>
      <w:r w:rsidR="00DF71EA">
        <w:t>”</w:t>
      </w:r>
      <w:r w:rsidR="00DF71EA">
        <w:rPr>
          <w:lang w:val="ru-RU"/>
        </w:rPr>
        <w:t xml:space="preserve"> и поле </w:t>
      </w:r>
      <w:r w:rsidR="00DF71EA">
        <w:t>“category”</w:t>
      </w:r>
      <w:r w:rsidR="006E5531">
        <w:rPr>
          <w:lang w:val="ru-RU"/>
        </w:rPr>
        <w:t xml:space="preserve"> связана с сущностью </w:t>
      </w:r>
      <w:r w:rsidR="006E5531">
        <w:t>“Ticket”</w:t>
      </w:r>
      <w:r w:rsidR="006E5531">
        <w:rPr>
          <w:lang w:val="ru-RU"/>
        </w:rPr>
        <w:t xml:space="preserve"> связью «один к одному» и с сущностью </w:t>
      </w:r>
      <w:r w:rsidR="006E5531">
        <w:t>“Hall”</w:t>
      </w:r>
      <w:r w:rsidR="006E5531">
        <w:rPr>
          <w:lang w:val="ru-RU"/>
        </w:rPr>
        <w:t xml:space="preserve"> связью «многие к одному».</w:t>
      </w:r>
    </w:p>
    <w:p w14:paraId="16CE6855" w14:textId="77777777" w:rsidR="00D95D8A" w:rsidRPr="00D95D8A" w:rsidRDefault="00D95D8A" w:rsidP="00D95D8A">
      <w:pPr>
        <w:pStyle w:val="a8"/>
        <w:rPr>
          <w:lang w:val="ru-RU"/>
        </w:rPr>
      </w:pPr>
    </w:p>
    <w:p w14:paraId="2FC2AAB0" w14:textId="42F25856" w:rsidR="00AF4BCD" w:rsidRDefault="00AF4BCD" w:rsidP="00110312">
      <w:pPr>
        <w:pStyle w:val="a7"/>
        <w:numPr>
          <w:ilvl w:val="1"/>
          <w:numId w:val="9"/>
        </w:numPr>
        <w:jc w:val="center"/>
        <w:rPr>
          <w:lang w:val="ru-RU"/>
        </w:rPr>
      </w:pPr>
      <w:bookmarkStart w:id="15" w:name="_Toc120649830"/>
      <w:r w:rsidRPr="00681D70">
        <w:rPr>
          <w:lang w:val="ru-RU"/>
        </w:rPr>
        <w:t>Выводы</w:t>
      </w:r>
      <w:r w:rsidRPr="00681D70">
        <w:rPr>
          <w:spacing w:val="-1"/>
          <w:lang w:val="ru-RU"/>
        </w:rPr>
        <w:t xml:space="preserve"> </w:t>
      </w:r>
      <w:r w:rsidRPr="00681D70">
        <w:rPr>
          <w:lang w:val="ru-RU"/>
        </w:rPr>
        <w:t>и результаты к разделу 2</w:t>
      </w:r>
      <w:bookmarkEnd w:id="15"/>
    </w:p>
    <w:p w14:paraId="6633AE43" w14:textId="6108BB8D" w:rsidR="00D95D8A" w:rsidRPr="00D95D8A" w:rsidRDefault="00042B23" w:rsidP="00D95D8A">
      <w:pPr>
        <w:pStyle w:val="a8"/>
        <w:rPr>
          <w:lang w:val="ru-RU"/>
        </w:rPr>
      </w:pPr>
      <w:r>
        <w:rPr>
          <w:lang w:val="ru-RU"/>
        </w:rPr>
        <w:t>По выполнении работ над вторым модулем, был</w:t>
      </w:r>
      <w:r w:rsidR="00E95C70">
        <w:rPr>
          <w:lang w:val="ru-RU"/>
        </w:rPr>
        <w:t xml:space="preserve">а разработана логическая модель клиент-серверной системы, выбраны конкретные методологии и технологии логического моделирования системы, разработаны логическая модель, модель потоков и такие диаграммы нотации </w:t>
      </w:r>
      <w:r w:rsidR="00E95C70">
        <w:t xml:space="preserve">UML, </w:t>
      </w:r>
      <w:r w:rsidR="00E95C70">
        <w:rPr>
          <w:lang w:val="ru-RU"/>
        </w:rPr>
        <w:t>как диаграмма вариантов использования, классов, и последовательности.</w:t>
      </w:r>
    </w:p>
    <w:p w14:paraId="6A7066FF" w14:textId="77777777" w:rsidR="00D2799F" w:rsidRDefault="00D2799F">
      <w:pPr>
        <w:rPr>
          <w:rFonts w:ascii="Times New Roman" w:eastAsia="Droid Sans Fallback" w:hAnsi="Times New Roman" w:cs="Times New Roman"/>
          <w:b/>
          <w:kern w:val="2"/>
          <w:sz w:val="28"/>
          <w:szCs w:val="28"/>
          <w:lang w:val="ru-RU" w:eastAsia="zh-CN" w:bidi="hi-IN"/>
        </w:rPr>
      </w:pPr>
      <w:r>
        <w:rPr>
          <w:lang w:val="ru-RU"/>
        </w:rPr>
        <w:br w:type="page"/>
      </w:r>
    </w:p>
    <w:p w14:paraId="5A1AE838" w14:textId="44757E05" w:rsidR="00AF4BCD" w:rsidRDefault="00AF4BCD" w:rsidP="00D2799F">
      <w:pPr>
        <w:pStyle w:val="a7"/>
        <w:jc w:val="center"/>
        <w:rPr>
          <w:lang w:val="ru-RU"/>
        </w:rPr>
      </w:pPr>
      <w:bookmarkStart w:id="16" w:name="_Toc120649831"/>
      <w:r w:rsidRPr="00681D70">
        <w:rPr>
          <w:lang w:val="ru-RU"/>
        </w:rPr>
        <w:lastRenderedPageBreak/>
        <w:t>ЗАКЛЮЧЕНИЕ</w:t>
      </w:r>
      <w:bookmarkEnd w:id="16"/>
    </w:p>
    <w:p w14:paraId="47C17710" w14:textId="76DFC803" w:rsidR="0059475C" w:rsidRDefault="008D08C1" w:rsidP="00D2799F">
      <w:pPr>
        <w:pStyle w:val="a8"/>
        <w:rPr>
          <w:lang w:val="ru-RU"/>
        </w:rPr>
      </w:pPr>
      <w:r>
        <w:rPr>
          <w:lang w:val="ru-RU"/>
        </w:rPr>
        <w:t>В результате выполнения данной курсовой работы была достигнута главная цель, а именно разработ</w:t>
      </w:r>
      <w:r w:rsidR="00B87C2C">
        <w:rPr>
          <w:lang w:val="ru-RU"/>
        </w:rPr>
        <w:t>аны</w:t>
      </w:r>
      <w:r>
        <w:rPr>
          <w:lang w:val="ru-RU"/>
        </w:rPr>
        <w:t xml:space="preserve"> концептуальн</w:t>
      </w:r>
      <w:r w:rsidR="00B87C2C">
        <w:rPr>
          <w:lang w:val="ru-RU"/>
        </w:rPr>
        <w:t>ая</w:t>
      </w:r>
      <w:r>
        <w:rPr>
          <w:lang w:val="ru-RU"/>
        </w:rPr>
        <w:t xml:space="preserve"> и логическ</w:t>
      </w:r>
      <w:r w:rsidR="00B87C2C">
        <w:rPr>
          <w:lang w:val="ru-RU"/>
        </w:rPr>
        <w:t>ая</w:t>
      </w:r>
      <w:r>
        <w:rPr>
          <w:lang w:val="ru-RU"/>
        </w:rPr>
        <w:t xml:space="preserve"> модел</w:t>
      </w:r>
      <w:r w:rsidR="00B87C2C">
        <w:rPr>
          <w:lang w:val="ru-RU"/>
        </w:rPr>
        <w:t>и</w:t>
      </w:r>
      <w:r>
        <w:rPr>
          <w:lang w:val="ru-RU"/>
        </w:rPr>
        <w:t xml:space="preserve"> клиент-серверной системы «Кинотеатр»</w:t>
      </w:r>
      <w:r w:rsidR="00B87C2C">
        <w:rPr>
          <w:lang w:val="ru-RU"/>
        </w:rPr>
        <w:t>, были на практике продемонстрированы наличие знаний, умений и владение навыками по итогам освоения дисциплины обучения.</w:t>
      </w:r>
    </w:p>
    <w:p w14:paraId="02090DD9" w14:textId="1759D3C8" w:rsidR="00B87C2C" w:rsidRDefault="00B3610E" w:rsidP="00D2799F">
      <w:pPr>
        <w:pStyle w:val="a8"/>
        <w:rPr>
          <w:lang w:val="ru-RU"/>
        </w:rPr>
      </w:pPr>
      <w:r>
        <w:rPr>
          <w:lang w:val="ru-RU"/>
        </w:rPr>
        <w:t>Были успешно выполнены следующие задачи: выбрана методология и технологии концептуального и логического моделирования клиент-серверной системы, разработаны и проанализированы моделей бизнес-процесса «КАК ЕСТЬ» и «КАК ДОЛЖНО БЫТЬ», разработаны требования к будущей ИС, рассмотрены и проанализированы имеющиеся аналогичные решения, создана постановка задачи на разработку новой информационной системы, наконец</w:t>
      </w:r>
      <w:r w:rsidR="00C84F76">
        <w:rPr>
          <w:lang w:val="ru-RU"/>
        </w:rPr>
        <w:t xml:space="preserve"> были продуктивно использованы следующие методы исследования: методологии структурного анализа и проектирование клиент-серверных систем, </w:t>
      </w:r>
      <w:r w:rsidR="00C84F76">
        <w:t>CASE-</w:t>
      </w:r>
      <w:r w:rsidR="00C84F76">
        <w:rPr>
          <w:lang w:val="ru-RU"/>
        </w:rPr>
        <w:t>технологии анализа и проектирования клиент-серверных систем.</w:t>
      </w:r>
    </w:p>
    <w:p w14:paraId="6C1E51A2" w14:textId="29DFFBE3" w:rsidR="00EC7BC9" w:rsidRPr="00C84F76" w:rsidRDefault="00EC7BC9" w:rsidP="00D2799F">
      <w:pPr>
        <w:pStyle w:val="a8"/>
        <w:rPr>
          <w:vertAlign w:val="subscript"/>
          <w:lang w:val="ru-RU"/>
        </w:rPr>
      </w:pPr>
      <w:r>
        <w:rPr>
          <w:lang w:val="ru-RU"/>
        </w:rPr>
        <w:t xml:space="preserve">Готовое решение разрабатывалось не как конкурент имеющимся в данной предметной области </w:t>
      </w:r>
      <w:r w:rsidR="001465F8">
        <w:rPr>
          <w:lang w:val="ru-RU"/>
        </w:rPr>
        <w:t>техническим решениям</w:t>
      </w:r>
      <w:r>
        <w:rPr>
          <w:lang w:val="ru-RU"/>
        </w:rPr>
        <w:t>, а в целях ознакомления с процессами анализа и разработки информационных систем.</w:t>
      </w:r>
    </w:p>
    <w:p w14:paraId="5FFEBE44" w14:textId="77777777" w:rsidR="00D2799F" w:rsidRDefault="00D2799F">
      <w:pPr>
        <w:rPr>
          <w:rFonts w:ascii="Times New Roman" w:eastAsia="Droid Sans Fallback" w:hAnsi="Times New Roman" w:cs="Times New Roman"/>
          <w:b/>
          <w:kern w:val="2"/>
          <w:sz w:val="28"/>
          <w:szCs w:val="28"/>
          <w:lang w:val="ru-RU" w:eastAsia="zh-CN" w:bidi="hi-IN"/>
        </w:rPr>
      </w:pPr>
      <w:r>
        <w:rPr>
          <w:lang w:val="ru-RU"/>
        </w:rPr>
        <w:br w:type="page"/>
      </w:r>
    </w:p>
    <w:p w14:paraId="4624A9DB" w14:textId="77777777" w:rsidR="00BA266D" w:rsidRDefault="00AF4BCD" w:rsidP="00D2799F">
      <w:pPr>
        <w:pStyle w:val="a7"/>
        <w:jc w:val="center"/>
        <w:rPr>
          <w:spacing w:val="-67"/>
          <w:lang w:val="ru-RU"/>
        </w:rPr>
      </w:pPr>
      <w:bookmarkStart w:id="17" w:name="_Toc120649832"/>
      <w:r w:rsidRPr="00681D70">
        <w:rPr>
          <w:lang w:val="ru-RU"/>
        </w:rPr>
        <w:lastRenderedPageBreak/>
        <w:t>СПИСОК ИСПОЛЬЗОВАННОЙ ЛИТЕРАТУРЫ</w:t>
      </w:r>
      <w:bookmarkEnd w:id="17"/>
      <w:r w:rsidRPr="00681D70">
        <w:rPr>
          <w:spacing w:val="-67"/>
          <w:lang w:val="ru-RU"/>
        </w:rPr>
        <w:t xml:space="preserve"> </w:t>
      </w:r>
    </w:p>
    <w:p w14:paraId="2811D4B9" w14:textId="4823563E" w:rsidR="00814EFF" w:rsidRDefault="00EA1FDF" w:rsidP="00814EFF">
      <w:pPr>
        <w:pStyle w:val="a8"/>
        <w:numPr>
          <w:ilvl w:val="2"/>
          <w:numId w:val="26"/>
        </w:numPr>
        <w:rPr>
          <w:lang w:val="ru-RU"/>
        </w:rPr>
      </w:pPr>
      <w:r w:rsidRPr="00814EFF">
        <w:rPr>
          <w:lang w:val="ru-RU"/>
        </w:rPr>
        <w:t>BPMN.io</w:t>
      </w:r>
      <w:r w:rsidR="00E41D4C" w:rsidRPr="00814EFF">
        <w:rPr>
          <w:lang w:val="ru-RU"/>
        </w:rPr>
        <w:t>:</w:t>
      </w:r>
      <w:r w:rsidR="0088431A" w:rsidRPr="00814EFF">
        <w:rPr>
          <w:lang w:val="ru-RU"/>
        </w:rPr>
        <w:t xml:space="preserve"> официальный</w:t>
      </w:r>
      <w:r w:rsidR="00E41D4C" w:rsidRPr="00814EFF">
        <w:rPr>
          <w:lang w:val="ru-RU"/>
        </w:rPr>
        <w:t xml:space="preserve"> сайт. – URL: </w:t>
      </w:r>
      <w:r w:rsidRPr="00814EFF">
        <w:rPr>
          <w:lang w:val="ru-RU"/>
        </w:rPr>
        <w:t>https://bpmn.io/</w:t>
      </w:r>
      <w:r w:rsidRPr="00814EFF">
        <w:rPr>
          <w:lang w:val="ru-RU"/>
        </w:rPr>
        <w:t xml:space="preserve"> </w:t>
      </w:r>
      <w:r w:rsidR="00E41D4C" w:rsidRPr="00814EFF">
        <w:rPr>
          <w:lang w:val="ru-RU"/>
        </w:rPr>
        <w:t xml:space="preserve">(дата обращения: </w:t>
      </w:r>
      <w:r w:rsidRPr="00814EFF">
        <w:rPr>
          <w:lang w:val="ru-RU"/>
        </w:rPr>
        <w:t>28</w:t>
      </w:r>
      <w:r w:rsidR="00E41D4C" w:rsidRPr="00814EFF">
        <w:rPr>
          <w:lang w:val="ru-RU"/>
        </w:rPr>
        <w:t>.1</w:t>
      </w:r>
      <w:r w:rsidRPr="00814EFF">
        <w:rPr>
          <w:lang w:val="ru-RU"/>
        </w:rPr>
        <w:t>1</w:t>
      </w:r>
      <w:r w:rsidR="00E41D4C" w:rsidRPr="00814EFF">
        <w:rPr>
          <w:lang w:val="ru-RU"/>
        </w:rPr>
        <w:t>.20</w:t>
      </w:r>
      <w:r w:rsidRPr="00814EFF">
        <w:rPr>
          <w:lang w:val="ru-RU"/>
        </w:rPr>
        <w:t>22</w:t>
      </w:r>
      <w:r w:rsidR="00E41D4C" w:rsidRPr="00814EFF">
        <w:rPr>
          <w:lang w:val="ru-RU"/>
        </w:rPr>
        <w:t>)</w:t>
      </w:r>
      <w:r w:rsidR="00227AF7" w:rsidRPr="00814EFF">
        <w:rPr>
          <w:lang w:val="ru-RU"/>
        </w:rPr>
        <w:t>;</w:t>
      </w:r>
    </w:p>
    <w:p w14:paraId="3069F572" w14:textId="39214532" w:rsidR="00814EFF" w:rsidRDefault="00540023" w:rsidP="00814EFF">
      <w:pPr>
        <w:pStyle w:val="a8"/>
        <w:numPr>
          <w:ilvl w:val="2"/>
          <w:numId w:val="26"/>
        </w:numPr>
        <w:rPr>
          <w:lang w:val="ru-RU"/>
        </w:rPr>
      </w:pPr>
      <w:r>
        <w:t>Visual Paradigm Online</w:t>
      </w:r>
      <w:r w:rsidR="00814EFF" w:rsidRPr="00814EFF">
        <w:rPr>
          <w:lang w:val="ru-RU"/>
        </w:rPr>
        <w:t xml:space="preserve">: официальный сайт. – URL: </w:t>
      </w:r>
      <w:r w:rsidR="00B8657A" w:rsidRPr="00735673">
        <w:rPr>
          <w:lang w:val="ru-RU"/>
        </w:rPr>
        <w:t>https://online.visual-paradigm.com/</w:t>
      </w:r>
      <w:r w:rsidR="00B8657A" w:rsidRPr="00814EFF">
        <w:rPr>
          <w:lang w:val="ru-RU"/>
        </w:rPr>
        <w:t xml:space="preserve"> </w:t>
      </w:r>
      <w:r w:rsidR="00814EFF" w:rsidRPr="00814EFF">
        <w:rPr>
          <w:lang w:val="ru-RU"/>
        </w:rPr>
        <w:t>(дата обращения: 28.11.2022);</w:t>
      </w:r>
    </w:p>
    <w:p w14:paraId="5AA8BB64" w14:textId="0FF0E906" w:rsidR="00814EFF" w:rsidRDefault="00D63C89" w:rsidP="00814EFF">
      <w:pPr>
        <w:pStyle w:val="a8"/>
        <w:numPr>
          <w:ilvl w:val="2"/>
          <w:numId w:val="26"/>
        </w:numPr>
        <w:rPr>
          <w:lang w:val="ru-RU"/>
        </w:rPr>
      </w:pPr>
      <w:r>
        <w:t>Lucidchart</w:t>
      </w:r>
      <w:r w:rsidR="00814EFF" w:rsidRPr="00814EFF">
        <w:rPr>
          <w:lang w:val="ru-RU"/>
        </w:rPr>
        <w:t xml:space="preserve">: официальный сайт. – URL: </w:t>
      </w:r>
      <w:r w:rsidRPr="00D63C89">
        <w:rPr>
          <w:lang w:val="ru-RU"/>
        </w:rPr>
        <w:t>https://www.lucidchart.com/pages/</w:t>
      </w:r>
      <w:r w:rsidR="00814EFF">
        <w:rPr>
          <w:lang w:val="ru-RU"/>
        </w:rPr>
        <w:t xml:space="preserve"> </w:t>
      </w:r>
      <w:r w:rsidR="00814EFF" w:rsidRPr="00814EFF">
        <w:rPr>
          <w:lang w:val="ru-RU"/>
        </w:rPr>
        <w:t>(дата обращения: 28.11.2022);</w:t>
      </w:r>
    </w:p>
    <w:p w14:paraId="1629DC2C" w14:textId="1ACF8405" w:rsidR="00814EFF" w:rsidRPr="00CB09AA" w:rsidRDefault="00CB09AA" w:rsidP="00CB09AA">
      <w:pPr>
        <w:pStyle w:val="aff0"/>
        <w:numPr>
          <w:ilvl w:val="2"/>
          <w:numId w:val="26"/>
        </w:numPr>
        <w:rPr>
          <w:rFonts w:eastAsia="Droid Sans Fallback"/>
          <w:kern w:val="2"/>
          <w:szCs w:val="28"/>
          <w:lang w:eastAsia="zh-CN" w:bidi="hi-IN"/>
        </w:rPr>
      </w:pPr>
      <w:proofErr w:type="spellStart"/>
      <w:r w:rsidRPr="00CB09AA">
        <w:rPr>
          <w:rFonts w:eastAsia="Droid Sans Fallback"/>
          <w:kern w:val="2"/>
          <w:szCs w:val="28"/>
          <w:lang w:eastAsia="zh-CN" w:bidi="hi-IN"/>
        </w:rPr>
        <w:t>Извозчикова</w:t>
      </w:r>
      <w:proofErr w:type="spellEnd"/>
      <w:r w:rsidRPr="00CB09AA">
        <w:rPr>
          <w:rFonts w:eastAsia="Droid Sans Fallback"/>
          <w:kern w:val="2"/>
          <w:szCs w:val="28"/>
          <w:lang w:eastAsia="zh-CN" w:bidi="hi-IN"/>
        </w:rPr>
        <w:t xml:space="preserve">, В. В. Проектирование клиент-серверных систем : методические указания / В. В. </w:t>
      </w:r>
      <w:proofErr w:type="spellStart"/>
      <w:r w:rsidRPr="00CB09AA">
        <w:rPr>
          <w:rFonts w:eastAsia="Droid Sans Fallback"/>
          <w:kern w:val="2"/>
          <w:szCs w:val="28"/>
          <w:lang w:eastAsia="zh-CN" w:bidi="hi-IN"/>
        </w:rPr>
        <w:t>Извозчикова</w:t>
      </w:r>
      <w:proofErr w:type="spellEnd"/>
      <w:r w:rsidRPr="00CB09AA">
        <w:rPr>
          <w:rFonts w:eastAsia="Droid Sans Fallback"/>
          <w:kern w:val="2"/>
          <w:szCs w:val="28"/>
          <w:lang w:eastAsia="zh-CN" w:bidi="hi-IN"/>
        </w:rPr>
        <w:t xml:space="preserve">; Оренбургский гос. </w:t>
      </w:r>
      <w:proofErr w:type="spellStart"/>
      <w:r w:rsidRPr="00CB09AA">
        <w:rPr>
          <w:rFonts w:eastAsia="Droid Sans Fallback"/>
          <w:kern w:val="2"/>
          <w:szCs w:val="28"/>
          <w:lang w:eastAsia="zh-CN" w:bidi="hi-IN"/>
        </w:rPr>
        <w:t>ун</w:t>
      </w:r>
      <w:proofErr w:type="spellEnd"/>
      <w:r w:rsidRPr="00CB09AA">
        <w:rPr>
          <w:rFonts w:eastAsia="Droid Sans Fallback"/>
          <w:kern w:val="2"/>
          <w:szCs w:val="28"/>
          <w:lang w:eastAsia="zh-CN" w:bidi="hi-IN"/>
        </w:rPr>
        <w:t>.-т. – Оренбург : ОГУ, 2019. – 45 с.</w:t>
      </w:r>
      <w:r>
        <w:rPr>
          <w:rFonts w:eastAsia="Droid Sans Fallback"/>
          <w:kern w:val="2"/>
          <w:szCs w:val="28"/>
          <w:lang w:eastAsia="zh-CN" w:bidi="hi-IN"/>
        </w:rPr>
        <w:t xml:space="preserve"> </w:t>
      </w:r>
      <w:r w:rsidR="00814EFF" w:rsidRPr="00CB09AA">
        <w:t>(дата обращения: 28.11.2022);</w:t>
      </w:r>
    </w:p>
    <w:p w14:paraId="5EF04C97" w14:textId="1E952489" w:rsidR="00814EFF" w:rsidRPr="00CB09AA" w:rsidRDefault="00CB09AA" w:rsidP="00730B82">
      <w:pPr>
        <w:pStyle w:val="aff0"/>
        <w:numPr>
          <w:ilvl w:val="2"/>
          <w:numId w:val="26"/>
        </w:numPr>
      </w:pPr>
      <w:r w:rsidRPr="00CB09AA">
        <w:rPr>
          <w:rFonts w:eastAsia="Droid Sans Fallback"/>
          <w:kern w:val="2"/>
          <w:szCs w:val="28"/>
          <w:lang w:eastAsia="zh-CN" w:bidi="hi-IN"/>
        </w:rPr>
        <w:t xml:space="preserve">Казаченок, Н. Н. Предметно-ориентированные информационные системы. Выполнение курсовой </w:t>
      </w:r>
      <w:proofErr w:type="gramStart"/>
      <w:r w:rsidRPr="00CB09AA">
        <w:rPr>
          <w:rFonts w:eastAsia="Droid Sans Fallback"/>
          <w:kern w:val="2"/>
          <w:szCs w:val="28"/>
          <w:lang w:eastAsia="zh-CN" w:bidi="hi-IN"/>
        </w:rPr>
        <w:t>работы :</w:t>
      </w:r>
      <w:proofErr w:type="gramEnd"/>
      <w:r w:rsidRPr="00CB09AA">
        <w:rPr>
          <w:rFonts w:eastAsia="Droid Sans Fallback"/>
          <w:kern w:val="2"/>
          <w:szCs w:val="28"/>
          <w:lang w:eastAsia="zh-CN" w:bidi="hi-IN"/>
        </w:rPr>
        <w:t xml:space="preserve"> электронное учебно-методическое пособие / Н. Н. Казаченок. – </w:t>
      </w:r>
      <w:proofErr w:type="gramStart"/>
      <w:r w:rsidRPr="00CB09AA">
        <w:rPr>
          <w:rFonts w:eastAsia="Droid Sans Fallback"/>
          <w:kern w:val="2"/>
          <w:szCs w:val="28"/>
          <w:lang w:eastAsia="zh-CN" w:bidi="hi-IN"/>
        </w:rPr>
        <w:t>Тольятти :</w:t>
      </w:r>
      <w:proofErr w:type="gramEnd"/>
      <w:r w:rsidRPr="00CB09AA">
        <w:rPr>
          <w:rFonts w:eastAsia="Droid Sans Fallback"/>
          <w:kern w:val="2"/>
          <w:szCs w:val="28"/>
          <w:lang w:eastAsia="zh-CN" w:bidi="hi-IN"/>
        </w:rPr>
        <w:t xml:space="preserve"> Изд-во ТГУ, 2019.</w:t>
      </w:r>
      <w:r>
        <w:rPr>
          <w:rFonts w:eastAsia="Droid Sans Fallback"/>
          <w:kern w:val="2"/>
          <w:szCs w:val="28"/>
          <w:lang w:eastAsia="zh-CN" w:bidi="hi-IN"/>
        </w:rPr>
        <w:t xml:space="preserve"> </w:t>
      </w:r>
      <w:r w:rsidR="00814EFF" w:rsidRPr="00CB09AA">
        <w:t>(дата обращения: 28.11.2022);</w:t>
      </w:r>
    </w:p>
    <w:p w14:paraId="43B71712" w14:textId="0954FAED" w:rsidR="00814EFF" w:rsidRPr="00FE52FE" w:rsidRDefault="00FE52FE" w:rsidP="00582897">
      <w:pPr>
        <w:pStyle w:val="aff0"/>
        <w:numPr>
          <w:ilvl w:val="2"/>
          <w:numId w:val="26"/>
        </w:numPr>
      </w:pPr>
      <w:r w:rsidRPr="00FE52FE">
        <w:rPr>
          <w:rFonts w:eastAsia="Droid Sans Fallback"/>
          <w:kern w:val="2"/>
          <w:szCs w:val="28"/>
          <w:lang w:eastAsia="zh-CN" w:bidi="hi-IN"/>
        </w:rPr>
        <w:t xml:space="preserve">Коцюба, И. Ю. Основы проектирования клиент-серверных </w:t>
      </w:r>
      <w:proofErr w:type="gramStart"/>
      <w:r w:rsidRPr="00FE52FE">
        <w:rPr>
          <w:rFonts w:eastAsia="Droid Sans Fallback"/>
          <w:kern w:val="2"/>
          <w:szCs w:val="28"/>
          <w:lang w:eastAsia="zh-CN" w:bidi="hi-IN"/>
        </w:rPr>
        <w:t>систем :</w:t>
      </w:r>
      <w:proofErr w:type="gramEnd"/>
      <w:r w:rsidRPr="00FE52FE">
        <w:rPr>
          <w:rFonts w:eastAsia="Droid Sans Fallback"/>
          <w:kern w:val="2"/>
          <w:szCs w:val="28"/>
          <w:lang w:eastAsia="zh-CN" w:bidi="hi-IN"/>
        </w:rPr>
        <w:t xml:space="preserve"> учебное пособие / И. Ю. Коцюба, А. В. </w:t>
      </w:r>
      <w:proofErr w:type="spellStart"/>
      <w:r w:rsidRPr="00FE52FE">
        <w:rPr>
          <w:rFonts w:eastAsia="Droid Sans Fallback"/>
          <w:kern w:val="2"/>
          <w:szCs w:val="28"/>
          <w:lang w:eastAsia="zh-CN" w:bidi="hi-IN"/>
        </w:rPr>
        <w:t>Чунаев</w:t>
      </w:r>
      <w:proofErr w:type="spellEnd"/>
      <w:r w:rsidRPr="00FE52FE">
        <w:rPr>
          <w:rFonts w:eastAsia="Droid Sans Fallback"/>
          <w:kern w:val="2"/>
          <w:szCs w:val="28"/>
          <w:lang w:eastAsia="zh-CN" w:bidi="hi-IN"/>
        </w:rPr>
        <w:t xml:space="preserve">, А. Н. </w:t>
      </w:r>
      <w:proofErr w:type="spellStart"/>
      <w:r w:rsidRPr="00FE52FE">
        <w:rPr>
          <w:rFonts w:eastAsia="Droid Sans Fallback"/>
          <w:kern w:val="2"/>
          <w:szCs w:val="28"/>
          <w:lang w:eastAsia="zh-CN" w:bidi="hi-IN"/>
        </w:rPr>
        <w:t>Шиков</w:t>
      </w:r>
      <w:proofErr w:type="spellEnd"/>
      <w:r w:rsidRPr="00FE52FE">
        <w:rPr>
          <w:rFonts w:eastAsia="Droid Sans Fallback"/>
          <w:kern w:val="2"/>
          <w:szCs w:val="28"/>
          <w:lang w:eastAsia="zh-CN" w:bidi="hi-IN"/>
        </w:rPr>
        <w:t>. – Санкт-</w:t>
      </w:r>
      <w:proofErr w:type="gramStart"/>
      <w:r w:rsidRPr="00FE52FE">
        <w:rPr>
          <w:rFonts w:eastAsia="Droid Sans Fallback"/>
          <w:kern w:val="2"/>
          <w:szCs w:val="28"/>
          <w:lang w:eastAsia="zh-CN" w:bidi="hi-IN"/>
        </w:rPr>
        <w:t>Петербург :</w:t>
      </w:r>
      <w:proofErr w:type="gramEnd"/>
      <w:r w:rsidRPr="00FE52FE">
        <w:rPr>
          <w:rFonts w:eastAsia="Droid Sans Fallback"/>
          <w:kern w:val="2"/>
          <w:szCs w:val="28"/>
          <w:lang w:eastAsia="zh-CN" w:bidi="hi-IN"/>
        </w:rPr>
        <w:t xml:space="preserve"> Университет ИТМО, 2015. – 206 с.</w:t>
      </w:r>
      <w:r>
        <w:rPr>
          <w:rFonts w:eastAsia="Droid Sans Fallback"/>
          <w:kern w:val="2"/>
          <w:szCs w:val="28"/>
          <w:lang w:eastAsia="zh-CN" w:bidi="hi-IN"/>
        </w:rPr>
        <w:t xml:space="preserve"> </w:t>
      </w:r>
      <w:r w:rsidR="00814EFF" w:rsidRPr="00FE52FE">
        <w:t>(дата обращения: 28.11.2022);</w:t>
      </w:r>
    </w:p>
    <w:p w14:paraId="61FCDBB0" w14:textId="18603766" w:rsidR="00814EFF" w:rsidRPr="005C0EFC" w:rsidRDefault="005C0EFC" w:rsidP="00882DAF">
      <w:pPr>
        <w:pStyle w:val="aff0"/>
        <w:numPr>
          <w:ilvl w:val="2"/>
          <w:numId w:val="26"/>
        </w:numPr>
      </w:pPr>
      <w:r w:rsidRPr="005C0EFC">
        <w:rPr>
          <w:rFonts w:eastAsia="Droid Sans Fallback"/>
          <w:kern w:val="2"/>
          <w:szCs w:val="28"/>
          <w:lang w:eastAsia="zh-CN" w:bidi="hi-IN"/>
        </w:rPr>
        <w:t xml:space="preserve">Бурков А.В. Проектирование клиент-серверных систем в Microsoft SQL Server 2008 и Visual Studio </w:t>
      </w:r>
      <w:proofErr w:type="gramStart"/>
      <w:r w:rsidRPr="005C0EFC">
        <w:rPr>
          <w:rFonts w:eastAsia="Droid Sans Fallback"/>
          <w:kern w:val="2"/>
          <w:szCs w:val="28"/>
          <w:lang w:eastAsia="zh-CN" w:bidi="hi-IN"/>
        </w:rPr>
        <w:t>2008 :</w:t>
      </w:r>
      <w:proofErr w:type="gramEnd"/>
      <w:r w:rsidRPr="005C0EFC">
        <w:rPr>
          <w:rFonts w:eastAsia="Droid Sans Fallback"/>
          <w:kern w:val="2"/>
          <w:szCs w:val="28"/>
          <w:lang w:eastAsia="zh-CN" w:bidi="hi-IN"/>
        </w:rPr>
        <w:t xml:space="preserve"> учебное пособие / Бурков А.В.. — Москва, </w:t>
      </w:r>
      <w:proofErr w:type="gramStart"/>
      <w:r w:rsidRPr="005C0EFC">
        <w:rPr>
          <w:rFonts w:eastAsia="Droid Sans Fallback"/>
          <w:kern w:val="2"/>
          <w:szCs w:val="28"/>
          <w:lang w:eastAsia="zh-CN" w:bidi="hi-IN"/>
        </w:rPr>
        <w:t>Саратов :</w:t>
      </w:r>
      <w:proofErr w:type="gramEnd"/>
      <w:r w:rsidRPr="005C0EFC">
        <w:rPr>
          <w:rFonts w:eastAsia="Droid Sans Fallback"/>
          <w:kern w:val="2"/>
          <w:szCs w:val="28"/>
          <w:lang w:eastAsia="zh-CN" w:bidi="hi-IN"/>
        </w:rPr>
        <w:t xml:space="preserve"> Интернет-Университет Клиент-серверных Технологий, Ай Пи Ар Медиа, 2020. — 310 c. — </w:t>
      </w:r>
      <w:proofErr w:type="gramStart"/>
      <w:r w:rsidRPr="005C0EFC">
        <w:rPr>
          <w:rFonts w:eastAsia="Droid Sans Fallback"/>
          <w:kern w:val="2"/>
          <w:szCs w:val="28"/>
          <w:lang w:eastAsia="zh-CN" w:bidi="hi-IN"/>
        </w:rPr>
        <w:t>Текст :</w:t>
      </w:r>
      <w:proofErr w:type="gramEnd"/>
      <w:r w:rsidRPr="005C0EFC">
        <w:rPr>
          <w:rFonts w:eastAsia="Droid Sans Fallback"/>
          <w:kern w:val="2"/>
          <w:szCs w:val="28"/>
          <w:lang w:eastAsia="zh-CN" w:bidi="hi-IN"/>
        </w:rPr>
        <w:t xml:space="preserve"> электронный // Электронно-библиотечная система IPR BOOKS : — URL: </w:t>
      </w:r>
      <w:r w:rsidRPr="005C0EFC">
        <w:rPr>
          <w:rFonts w:eastAsia="Droid Sans Fallback"/>
          <w:kern w:val="2"/>
          <w:szCs w:val="28"/>
          <w:lang w:eastAsia="zh-CN" w:bidi="hi-IN"/>
        </w:rPr>
        <w:t>https://www.iprbookshop.ru/89466.html</w:t>
      </w:r>
      <w:r w:rsidRPr="005C0EFC">
        <w:rPr>
          <w:rFonts w:eastAsia="Droid Sans Fallback"/>
          <w:kern w:val="2"/>
          <w:szCs w:val="28"/>
          <w:lang w:eastAsia="zh-CN" w:bidi="hi-IN"/>
        </w:rPr>
        <w:t>.</w:t>
      </w:r>
      <w:r>
        <w:rPr>
          <w:rFonts w:eastAsia="Droid Sans Fallback"/>
          <w:kern w:val="2"/>
          <w:szCs w:val="28"/>
          <w:lang w:eastAsia="zh-CN" w:bidi="hi-IN"/>
        </w:rPr>
        <w:t xml:space="preserve"> </w:t>
      </w:r>
      <w:r w:rsidR="00814EFF" w:rsidRPr="005C0EFC">
        <w:t>(дата обращения: 28.11.2022);</w:t>
      </w:r>
    </w:p>
    <w:p w14:paraId="3C84DA16" w14:textId="4383BF6F" w:rsidR="00814EFF" w:rsidRPr="001D0702" w:rsidRDefault="001D0702" w:rsidP="00DA04F4">
      <w:pPr>
        <w:pStyle w:val="aff0"/>
        <w:numPr>
          <w:ilvl w:val="2"/>
          <w:numId w:val="26"/>
        </w:numPr>
      </w:pPr>
      <w:proofErr w:type="spellStart"/>
      <w:r w:rsidRPr="001D0702">
        <w:rPr>
          <w:rFonts w:eastAsia="Droid Sans Fallback"/>
          <w:kern w:val="2"/>
          <w:szCs w:val="28"/>
          <w:lang w:eastAsia="zh-CN" w:bidi="hi-IN"/>
        </w:rPr>
        <w:t>Кастанова</w:t>
      </w:r>
      <w:proofErr w:type="spellEnd"/>
      <w:r w:rsidRPr="001D0702">
        <w:rPr>
          <w:rFonts w:eastAsia="Droid Sans Fallback"/>
          <w:kern w:val="2"/>
          <w:szCs w:val="28"/>
          <w:lang w:eastAsia="zh-CN" w:bidi="hi-IN"/>
        </w:rPr>
        <w:t xml:space="preserve"> А.А. Реинжиниринг бизнес-</w:t>
      </w:r>
      <w:proofErr w:type="gramStart"/>
      <w:r w:rsidRPr="001D0702">
        <w:rPr>
          <w:rFonts w:eastAsia="Droid Sans Fallback"/>
          <w:kern w:val="2"/>
          <w:szCs w:val="28"/>
          <w:lang w:eastAsia="zh-CN" w:bidi="hi-IN"/>
        </w:rPr>
        <w:t>процессов :</w:t>
      </w:r>
      <w:proofErr w:type="gramEnd"/>
      <w:r w:rsidRPr="001D0702">
        <w:rPr>
          <w:rFonts w:eastAsia="Droid Sans Fallback"/>
          <w:kern w:val="2"/>
          <w:szCs w:val="28"/>
          <w:lang w:eastAsia="zh-CN" w:bidi="hi-IN"/>
        </w:rPr>
        <w:t xml:space="preserve"> методические указания к лабораторным работам / </w:t>
      </w:r>
      <w:proofErr w:type="spellStart"/>
      <w:r w:rsidRPr="001D0702">
        <w:rPr>
          <w:rFonts w:eastAsia="Droid Sans Fallback"/>
          <w:kern w:val="2"/>
          <w:szCs w:val="28"/>
          <w:lang w:eastAsia="zh-CN" w:bidi="hi-IN"/>
        </w:rPr>
        <w:t>Кастанова</w:t>
      </w:r>
      <w:proofErr w:type="spellEnd"/>
      <w:r w:rsidRPr="001D0702">
        <w:rPr>
          <w:rFonts w:eastAsia="Droid Sans Fallback"/>
          <w:kern w:val="2"/>
          <w:szCs w:val="28"/>
          <w:lang w:eastAsia="zh-CN" w:bidi="hi-IN"/>
        </w:rPr>
        <w:t xml:space="preserve"> А.А.. — </w:t>
      </w:r>
      <w:proofErr w:type="gramStart"/>
      <w:r w:rsidRPr="001D0702">
        <w:rPr>
          <w:rFonts w:eastAsia="Droid Sans Fallback"/>
          <w:kern w:val="2"/>
          <w:szCs w:val="28"/>
          <w:lang w:eastAsia="zh-CN" w:bidi="hi-IN"/>
        </w:rPr>
        <w:t>Москва :</w:t>
      </w:r>
      <w:proofErr w:type="gramEnd"/>
      <w:r w:rsidRPr="001D0702">
        <w:rPr>
          <w:rFonts w:eastAsia="Droid Sans Fallback"/>
          <w:kern w:val="2"/>
          <w:szCs w:val="28"/>
          <w:lang w:eastAsia="zh-CN" w:bidi="hi-IN"/>
        </w:rPr>
        <w:t xml:space="preserve"> Российский новый университет, 2014. — 32 c. — </w:t>
      </w:r>
      <w:proofErr w:type="gramStart"/>
      <w:r w:rsidRPr="001D0702">
        <w:rPr>
          <w:rFonts w:eastAsia="Droid Sans Fallback"/>
          <w:kern w:val="2"/>
          <w:szCs w:val="28"/>
          <w:lang w:eastAsia="zh-CN" w:bidi="hi-IN"/>
        </w:rPr>
        <w:t>Текст :</w:t>
      </w:r>
      <w:proofErr w:type="gramEnd"/>
      <w:r w:rsidRPr="001D0702">
        <w:rPr>
          <w:rFonts w:eastAsia="Droid Sans Fallback"/>
          <w:kern w:val="2"/>
          <w:szCs w:val="28"/>
          <w:lang w:eastAsia="zh-CN" w:bidi="hi-IN"/>
        </w:rPr>
        <w:t xml:space="preserve"> электронный // Электронно- библиотечная система IPR BOOKS : [сайт]. — URL: </w:t>
      </w:r>
      <w:r w:rsidRPr="001D0702">
        <w:rPr>
          <w:rFonts w:eastAsia="Droid Sans Fallback"/>
          <w:kern w:val="2"/>
          <w:szCs w:val="28"/>
          <w:lang w:eastAsia="zh-CN" w:bidi="hi-IN"/>
        </w:rPr>
        <w:lastRenderedPageBreak/>
        <w:t>https://www.iprbookshop.ru/21308.html</w:t>
      </w:r>
      <w:r w:rsidRPr="001D0702">
        <w:rPr>
          <w:rFonts w:eastAsia="Droid Sans Fallback"/>
          <w:kern w:val="2"/>
          <w:szCs w:val="28"/>
          <w:lang w:eastAsia="zh-CN" w:bidi="hi-IN"/>
        </w:rPr>
        <w:t>.</w:t>
      </w:r>
      <w:r>
        <w:rPr>
          <w:rFonts w:eastAsia="Droid Sans Fallback"/>
          <w:kern w:val="2"/>
          <w:szCs w:val="28"/>
          <w:lang w:eastAsia="zh-CN" w:bidi="hi-IN"/>
        </w:rPr>
        <w:t xml:space="preserve"> </w:t>
      </w:r>
      <w:r w:rsidR="00814EFF" w:rsidRPr="001D0702">
        <w:t>(дата обращения: 28.11.2022);</w:t>
      </w:r>
    </w:p>
    <w:p w14:paraId="4FAF4E17" w14:textId="437E981D" w:rsidR="00814EFF" w:rsidRPr="00A767EE" w:rsidRDefault="00877236" w:rsidP="00CC58AC">
      <w:pPr>
        <w:pStyle w:val="a8"/>
        <w:numPr>
          <w:ilvl w:val="2"/>
          <w:numId w:val="26"/>
        </w:numPr>
        <w:rPr>
          <w:lang w:val="ru-RU"/>
        </w:rPr>
      </w:pPr>
      <w:r w:rsidRPr="00A767EE">
        <w:rPr>
          <w:lang w:val="ru-RU"/>
        </w:rPr>
        <w:t xml:space="preserve">Коваленко, В. В. Проектирование клиент-серверных </w:t>
      </w:r>
      <w:proofErr w:type="gramStart"/>
      <w:r w:rsidRPr="00A767EE">
        <w:rPr>
          <w:lang w:val="ru-RU"/>
        </w:rPr>
        <w:t>систем :</w:t>
      </w:r>
      <w:proofErr w:type="gramEnd"/>
      <w:r w:rsidRPr="00A767EE">
        <w:rPr>
          <w:lang w:val="ru-RU"/>
        </w:rPr>
        <w:t xml:space="preserve"> учебное пособие / В.В. Коваленко. — 2-е изд., </w:t>
      </w:r>
      <w:proofErr w:type="spellStart"/>
      <w:r w:rsidRPr="00A767EE">
        <w:rPr>
          <w:lang w:val="ru-RU"/>
        </w:rPr>
        <w:t>перераб</w:t>
      </w:r>
      <w:proofErr w:type="spellEnd"/>
      <w:r w:rsidRPr="00A767EE">
        <w:rPr>
          <w:lang w:val="ru-RU"/>
        </w:rPr>
        <w:t xml:space="preserve">. и доп. — </w:t>
      </w:r>
      <w:proofErr w:type="gramStart"/>
      <w:r w:rsidRPr="00A767EE">
        <w:rPr>
          <w:lang w:val="ru-RU"/>
        </w:rPr>
        <w:t>Москва :</w:t>
      </w:r>
      <w:proofErr w:type="gramEnd"/>
      <w:r w:rsidRPr="00A767EE">
        <w:rPr>
          <w:lang w:val="ru-RU"/>
        </w:rPr>
        <w:t xml:space="preserve"> ИНФРА-М, 2021. — 357 с. — (Высшее образование: Бакалавриат). — ISBN 978-5-00091-637-- </w:t>
      </w:r>
      <w:proofErr w:type="gramStart"/>
      <w:r w:rsidRPr="00A767EE">
        <w:rPr>
          <w:lang w:val="ru-RU"/>
        </w:rPr>
        <w:t>Текст :</w:t>
      </w:r>
      <w:proofErr w:type="gramEnd"/>
      <w:r w:rsidRPr="00A767EE">
        <w:rPr>
          <w:lang w:val="ru-RU"/>
        </w:rPr>
        <w:t xml:space="preserve"> электронный. - URL: https://znanium.com/catalog/product/987869.</w:t>
      </w:r>
      <w:r w:rsidRPr="00A767EE">
        <w:rPr>
          <w:lang w:val="ru-RU"/>
        </w:rPr>
        <w:t xml:space="preserve"> </w:t>
      </w:r>
      <w:r w:rsidR="00814EFF" w:rsidRPr="00A767EE">
        <w:rPr>
          <w:lang w:val="ru-RU"/>
        </w:rPr>
        <w:t>(дата обращения: 2</w:t>
      </w:r>
      <w:r w:rsidR="00212388">
        <w:rPr>
          <w:lang w:val="ru-RU"/>
        </w:rPr>
        <w:t>9</w:t>
      </w:r>
      <w:r w:rsidR="00814EFF" w:rsidRPr="00A767EE">
        <w:rPr>
          <w:lang w:val="ru-RU"/>
        </w:rPr>
        <w:t>.11.2022);</w:t>
      </w:r>
    </w:p>
    <w:p w14:paraId="1353A8DE" w14:textId="4ADEAF17" w:rsidR="00814EFF" w:rsidRPr="00E41220" w:rsidRDefault="00E41220" w:rsidP="00F87920">
      <w:pPr>
        <w:pStyle w:val="aff0"/>
        <w:numPr>
          <w:ilvl w:val="2"/>
          <w:numId w:val="26"/>
        </w:numPr>
      </w:pPr>
      <w:r w:rsidRPr="00E41220">
        <w:rPr>
          <w:rFonts w:eastAsia="Droid Sans Fallback"/>
          <w:kern w:val="2"/>
          <w:szCs w:val="28"/>
          <w:lang w:eastAsia="zh-CN" w:bidi="hi-IN"/>
        </w:rPr>
        <w:t xml:space="preserve">Основы автоматизированного проектирования: Учебник / под ред. А.П. Карпенко - </w:t>
      </w:r>
      <w:proofErr w:type="gramStart"/>
      <w:r w:rsidRPr="00E41220">
        <w:rPr>
          <w:rFonts w:eastAsia="Droid Sans Fallback"/>
          <w:kern w:val="2"/>
          <w:szCs w:val="28"/>
          <w:lang w:eastAsia="zh-CN" w:bidi="hi-IN"/>
        </w:rPr>
        <w:t>Москва :</w:t>
      </w:r>
      <w:proofErr w:type="gramEnd"/>
      <w:r w:rsidRPr="00E41220">
        <w:rPr>
          <w:rFonts w:eastAsia="Droid Sans Fallback"/>
          <w:kern w:val="2"/>
          <w:szCs w:val="28"/>
          <w:lang w:eastAsia="zh-CN" w:bidi="hi-IN"/>
        </w:rPr>
        <w:t xml:space="preserve"> НИЦ ИНФРА-М, 2015. - 329 с. (Высшее образование: Бакалавриат)</w:t>
      </w:r>
      <w:r w:rsidRPr="00E41220">
        <w:rPr>
          <w:rFonts w:eastAsia="Droid Sans Fallback"/>
          <w:kern w:val="2"/>
          <w:szCs w:val="28"/>
          <w:lang w:eastAsia="zh-CN" w:bidi="hi-IN"/>
        </w:rPr>
        <w:tab/>
        <w:t>-</w:t>
      </w:r>
      <w:r w:rsidRPr="00E41220">
        <w:rPr>
          <w:rFonts w:eastAsia="Droid Sans Fallback"/>
          <w:kern w:val="2"/>
          <w:szCs w:val="28"/>
          <w:lang w:eastAsia="zh-CN" w:bidi="hi-IN"/>
        </w:rPr>
        <w:tab/>
        <w:t>Текст</w:t>
      </w:r>
      <w:r w:rsidRPr="00E41220">
        <w:rPr>
          <w:rFonts w:eastAsia="Droid Sans Fallback"/>
          <w:kern w:val="2"/>
          <w:szCs w:val="28"/>
          <w:lang w:eastAsia="zh-CN" w:bidi="hi-IN"/>
        </w:rPr>
        <w:tab/>
        <w:t>:</w:t>
      </w:r>
      <w:r w:rsidRPr="00E41220">
        <w:rPr>
          <w:rFonts w:eastAsia="Droid Sans Fallback"/>
          <w:kern w:val="2"/>
          <w:szCs w:val="28"/>
          <w:lang w:eastAsia="zh-CN" w:bidi="hi-IN"/>
        </w:rPr>
        <w:tab/>
        <w:t>электронный.</w:t>
      </w:r>
      <w:r w:rsidRPr="00E41220">
        <w:rPr>
          <w:rFonts w:eastAsia="Droid Sans Fallback"/>
          <w:kern w:val="2"/>
          <w:szCs w:val="28"/>
          <w:lang w:eastAsia="zh-CN" w:bidi="hi-IN"/>
        </w:rPr>
        <w:tab/>
        <w:t>-</w:t>
      </w:r>
      <w:r w:rsidRPr="00E41220">
        <w:rPr>
          <w:rFonts w:eastAsia="Droid Sans Fallback"/>
          <w:kern w:val="2"/>
          <w:szCs w:val="28"/>
          <w:lang w:eastAsia="zh-CN" w:bidi="hi-IN"/>
        </w:rPr>
        <w:tab/>
        <w:t xml:space="preserve">URL: </w:t>
      </w:r>
      <w:r w:rsidRPr="00E41220">
        <w:rPr>
          <w:rFonts w:eastAsia="Droid Sans Fallback"/>
          <w:kern w:val="2"/>
          <w:szCs w:val="28"/>
          <w:lang w:eastAsia="zh-CN" w:bidi="hi-IN"/>
        </w:rPr>
        <w:t>https://znanium.com/catalog/product/477218</w:t>
      </w:r>
      <w:r w:rsidRPr="00E41220">
        <w:rPr>
          <w:rFonts w:eastAsia="Droid Sans Fallback"/>
          <w:kern w:val="2"/>
          <w:szCs w:val="28"/>
          <w:lang w:eastAsia="zh-CN" w:bidi="hi-IN"/>
        </w:rPr>
        <w:t>.</w:t>
      </w:r>
      <w:r>
        <w:rPr>
          <w:rFonts w:eastAsia="Droid Sans Fallback"/>
          <w:kern w:val="2"/>
          <w:szCs w:val="28"/>
          <w:lang w:eastAsia="zh-CN" w:bidi="hi-IN"/>
        </w:rPr>
        <w:t xml:space="preserve"> </w:t>
      </w:r>
      <w:r w:rsidR="00814EFF" w:rsidRPr="00E41220">
        <w:t>(дата обращения: 2</w:t>
      </w:r>
      <w:r w:rsidR="00212388" w:rsidRPr="00E41220">
        <w:t>9</w:t>
      </w:r>
      <w:r w:rsidR="00814EFF" w:rsidRPr="00E41220">
        <w:t>.11.2022);</w:t>
      </w:r>
    </w:p>
    <w:p w14:paraId="0B81FE54" w14:textId="3A34C619" w:rsidR="00814EFF" w:rsidRPr="00E41220" w:rsidRDefault="00E41220" w:rsidP="007F245E">
      <w:pPr>
        <w:pStyle w:val="a8"/>
        <w:numPr>
          <w:ilvl w:val="2"/>
          <w:numId w:val="26"/>
        </w:numPr>
        <w:rPr>
          <w:lang w:val="ru-RU"/>
        </w:rPr>
      </w:pPr>
      <w:r w:rsidRPr="00E41220">
        <w:rPr>
          <w:lang w:val="ru-RU"/>
        </w:rPr>
        <w:t xml:space="preserve">Проектирование клиент-серверных систем. Проектный </w:t>
      </w:r>
      <w:proofErr w:type="gramStart"/>
      <w:r w:rsidRPr="00E41220">
        <w:rPr>
          <w:lang w:val="ru-RU"/>
        </w:rPr>
        <w:t>практикум :</w:t>
      </w:r>
      <w:proofErr w:type="gramEnd"/>
      <w:r w:rsidRPr="00E41220">
        <w:rPr>
          <w:lang w:val="ru-RU"/>
        </w:rPr>
        <w:t xml:space="preserve"> учебное пособие для студентов дневного и заочного отделений, изучающих курсы</w:t>
      </w:r>
      <w:r w:rsidRPr="00E41220">
        <w:rPr>
          <w:lang w:val="ru-RU"/>
        </w:rPr>
        <w:t xml:space="preserve"> </w:t>
      </w:r>
      <w:r w:rsidRPr="00E41220">
        <w:rPr>
          <w:lang w:val="ru-RU"/>
        </w:rPr>
        <w:t xml:space="preserve">«Проектирование клиент-серверных систем», «Проектный практикум», обучающихся по направлению 230700.62 (09.03.03) / А.В. </w:t>
      </w:r>
      <w:proofErr w:type="spellStart"/>
      <w:r w:rsidRPr="00E41220">
        <w:rPr>
          <w:lang w:val="ru-RU"/>
        </w:rPr>
        <w:t>Платёнкин</w:t>
      </w:r>
      <w:proofErr w:type="spellEnd"/>
      <w:r w:rsidRPr="00E41220">
        <w:rPr>
          <w:lang w:val="ru-RU"/>
        </w:rPr>
        <w:t xml:space="preserve"> [и др.].. — </w:t>
      </w:r>
      <w:proofErr w:type="gramStart"/>
      <w:r w:rsidRPr="00E41220">
        <w:rPr>
          <w:lang w:val="ru-RU"/>
        </w:rPr>
        <w:t>Тамбов :</w:t>
      </w:r>
      <w:proofErr w:type="gramEnd"/>
      <w:r w:rsidRPr="00E41220">
        <w:rPr>
          <w:lang w:val="ru-RU"/>
        </w:rPr>
        <w:t xml:space="preserve"> Тамбовский государственный технический университет, ЭБС АСВ, 2015.</w:t>
      </w:r>
      <w:r w:rsidRPr="00E41220">
        <w:rPr>
          <w:lang w:val="ru-RU"/>
        </w:rPr>
        <w:t xml:space="preserve"> </w:t>
      </w:r>
      <w:r w:rsidRPr="00E41220">
        <w:rPr>
          <w:lang w:val="ru-RU"/>
        </w:rPr>
        <w:t xml:space="preserve">— 80 c. — </w:t>
      </w:r>
      <w:proofErr w:type="gramStart"/>
      <w:r w:rsidRPr="00E41220">
        <w:rPr>
          <w:lang w:val="ru-RU"/>
        </w:rPr>
        <w:t>Текст :</w:t>
      </w:r>
      <w:proofErr w:type="gramEnd"/>
      <w:r w:rsidRPr="00E41220">
        <w:rPr>
          <w:lang w:val="ru-RU"/>
        </w:rPr>
        <w:t xml:space="preserve"> электронный // Электронно-библиотечная система IPR BOOKS</w:t>
      </w:r>
      <w:r>
        <w:rPr>
          <w:lang w:val="ru-RU"/>
        </w:rPr>
        <w:t xml:space="preserve"> </w:t>
      </w:r>
      <w:r w:rsidRPr="00E41220">
        <w:rPr>
          <w:lang w:val="ru-RU"/>
        </w:rPr>
        <w:t>: — URL: https://www.iprbookshop.ru/64560.html</w:t>
      </w:r>
      <w:r w:rsidRPr="00E41220">
        <w:rPr>
          <w:lang w:val="ru-RU"/>
        </w:rPr>
        <w:t xml:space="preserve"> </w:t>
      </w:r>
      <w:r w:rsidR="00814EFF" w:rsidRPr="00E41220">
        <w:rPr>
          <w:lang w:val="ru-RU"/>
        </w:rPr>
        <w:t>(дата обращения: 2</w:t>
      </w:r>
      <w:r w:rsidR="00212388" w:rsidRPr="00E41220">
        <w:rPr>
          <w:lang w:val="ru-RU"/>
        </w:rPr>
        <w:t>9</w:t>
      </w:r>
      <w:r w:rsidR="00814EFF" w:rsidRPr="00E41220">
        <w:rPr>
          <w:lang w:val="ru-RU"/>
        </w:rPr>
        <w:t>.11.2022);</w:t>
      </w:r>
    </w:p>
    <w:p w14:paraId="1506A067" w14:textId="51955652" w:rsidR="00814EFF" w:rsidRPr="00EC0782" w:rsidRDefault="001541D3" w:rsidP="00814EFF">
      <w:pPr>
        <w:pStyle w:val="a8"/>
        <w:numPr>
          <w:ilvl w:val="2"/>
          <w:numId w:val="26"/>
        </w:numPr>
        <w:rPr>
          <w:lang w:val="ru-RU"/>
        </w:rPr>
      </w:pPr>
      <w:r w:rsidRPr="00EC0782">
        <w:rPr>
          <w:lang w:val="ru-RU"/>
        </w:rPr>
        <w:t>ГОСТ Р 59795-2021 Автоматизированные системы. Требования к содержанию документов</w:t>
      </w:r>
      <w:r w:rsidRPr="00EC0782">
        <w:rPr>
          <w:spacing w:val="1"/>
          <w:lang w:val="ru-RU"/>
        </w:rPr>
        <w:t xml:space="preserve"> </w:t>
      </w:r>
      <w:r w:rsidRPr="00EC0782">
        <w:rPr>
          <w:lang w:val="ru-RU"/>
        </w:rPr>
        <w:t>[Текст].</w:t>
      </w:r>
      <w:r w:rsidRPr="00EC0782">
        <w:rPr>
          <w:spacing w:val="1"/>
          <w:lang w:val="ru-RU"/>
        </w:rPr>
        <w:t xml:space="preserve"> </w:t>
      </w:r>
      <w:r w:rsidRPr="00EC0782">
        <w:rPr>
          <w:lang w:val="ru-RU"/>
        </w:rPr>
        <w:t>–</w:t>
      </w:r>
      <w:r w:rsidRPr="00EC0782">
        <w:rPr>
          <w:spacing w:val="1"/>
          <w:lang w:val="ru-RU"/>
        </w:rPr>
        <w:t xml:space="preserve"> </w:t>
      </w:r>
      <w:proofErr w:type="spellStart"/>
      <w:r w:rsidRPr="00EC0782">
        <w:rPr>
          <w:lang w:val="ru-RU"/>
        </w:rPr>
        <w:t>Введ</w:t>
      </w:r>
      <w:proofErr w:type="spellEnd"/>
      <w:r w:rsidRPr="00EC0782">
        <w:rPr>
          <w:lang w:val="ru-RU"/>
        </w:rPr>
        <w:t>.</w:t>
      </w:r>
      <w:r w:rsidRPr="00EC0782">
        <w:rPr>
          <w:spacing w:val="1"/>
          <w:lang w:val="ru-RU"/>
        </w:rPr>
        <w:t xml:space="preserve"> </w:t>
      </w:r>
      <w:r w:rsidRPr="00EC0782">
        <w:rPr>
          <w:lang w:val="ru-RU"/>
        </w:rPr>
        <w:t>2022-04-30.</w:t>
      </w:r>
      <w:r w:rsidRPr="00EC0782">
        <w:rPr>
          <w:spacing w:val="1"/>
          <w:lang w:val="ru-RU"/>
        </w:rPr>
        <w:t xml:space="preserve"> </w:t>
      </w:r>
      <w:r w:rsidRPr="00EC0782">
        <w:rPr>
          <w:lang w:val="ru-RU"/>
        </w:rPr>
        <w:t>–</w:t>
      </w:r>
      <w:r w:rsidRPr="00EC0782">
        <w:rPr>
          <w:spacing w:val="1"/>
          <w:lang w:val="ru-RU"/>
        </w:rPr>
        <w:t xml:space="preserve"> </w:t>
      </w:r>
      <w:r w:rsidRPr="00EC0782">
        <w:rPr>
          <w:lang w:val="ru-RU"/>
        </w:rPr>
        <w:t>М.:</w:t>
      </w:r>
      <w:r w:rsidRPr="00EC0782">
        <w:rPr>
          <w:spacing w:val="1"/>
          <w:lang w:val="ru-RU"/>
        </w:rPr>
        <w:t xml:space="preserve"> </w:t>
      </w:r>
      <w:r w:rsidRPr="00EC0782">
        <w:rPr>
          <w:lang w:val="ru-RU"/>
        </w:rPr>
        <w:t>Российский институт стандартизации 2021.</w:t>
      </w:r>
      <w:r w:rsidRPr="00EC0782">
        <w:rPr>
          <w:spacing w:val="-2"/>
          <w:lang w:val="ru-RU"/>
        </w:rPr>
        <w:t xml:space="preserve"> </w:t>
      </w:r>
      <w:r w:rsidRPr="00EC0782">
        <w:rPr>
          <w:lang w:val="ru-RU"/>
        </w:rPr>
        <w:t>– 31</w:t>
      </w:r>
      <w:r w:rsidRPr="00EC0782">
        <w:rPr>
          <w:spacing w:val="-1"/>
          <w:lang w:val="ru-RU"/>
        </w:rPr>
        <w:t xml:space="preserve"> </w:t>
      </w:r>
      <w:r w:rsidRPr="00EC0782">
        <w:rPr>
          <w:lang w:val="ru-RU"/>
        </w:rPr>
        <w:t>с.</w:t>
      </w:r>
      <w:r w:rsidRPr="00EC0782">
        <w:rPr>
          <w:lang w:val="ru-RU"/>
        </w:rPr>
        <w:t xml:space="preserve"> </w:t>
      </w:r>
      <w:r w:rsidR="00814EFF" w:rsidRPr="00EC0782">
        <w:rPr>
          <w:lang w:val="ru-RU"/>
        </w:rPr>
        <w:t>(дата обращения: 2</w:t>
      </w:r>
      <w:r w:rsidR="00212388" w:rsidRPr="00EC0782">
        <w:rPr>
          <w:lang w:val="ru-RU"/>
        </w:rPr>
        <w:t>9</w:t>
      </w:r>
      <w:r w:rsidR="00814EFF" w:rsidRPr="00EC0782">
        <w:rPr>
          <w:lang w:val="ru-RU"/>
        </w:rPr>
        <w:t>.11.2022);</w:t>
      </w:r>
    </w:p>
    <w:p w14:paraId="3A4458A0" w14:textId="569DB04F" w:rsidR="00814EFF" w:rsidRDefault="001541D3" w:rsidP="00814EFF">
      <w:pPr>
        <w:pStyle w:val="a8"/>
        <w:numPr>
          <w:ilvl w:val="2"/>
          <w:numId w:val="26"/>
        </w:numPr>
        <w:rPr>
          <w:lang w:val="ru-RU"/>
        </w:rPr>
      </w:pPr>
      <w:r w:rsidRPr="00EC0782">
        <w:rPr>
          <w:lang w:val="ru-RU"/>
        </w:rPr>
        <w:t>ГОСТ 34.602-2020. Информационные технологии. Комплекс стандартов на</w:t>
      </w:r>
      <w:r w:rsidRPr="00EC0782">
        <w:rPr>
          <w:spacing w:val="1"/>
          <w:lang w:val="ru-RU"/>
        </w:rPr>
        <w:t xml:space="preserve"> </w:t>
      </w:r>
      <w:r w:rsidRPr="00EC0782">
        <w:rPr>
          <w:lang w:val="ru-RU"/>
        </w:rPr>
        <w:t>автоматизированные</w:t>
      </w:r>
      <w:r w:rsidRPr="00EC0782">
        <w:rPr>
          <w:spacing w:val="1"/>
          <w:lang w:val="ru-RU"/>
        </w:rPr>
        <w:t xml:space="preserve"> </w:t>
      </w:r>
      <w:r w:rsidRPr="00EC0782">
        <w:rPr>
          <w:lang w:val="ru-RU"/>
        </w:rPr>
        <w:t>системы.</w:t>
      </w:r>
      <w:r w:rsidRPr="00EC0782">
        <w:rPr>
          <w:spacing w:val="1"/>
          <w:lang w:val="ru-RU"/>
        </w:rPr>
        <w:t xml:space="preserve"> </w:t>
      </w:r>
      <w:r w:rsidRPr="00EC0782">
        <w:rPr>
          <w:lang w:val="ru-RU"/>
        </w:rPr>
        <w:t>Техническое</w:t>
      </w:r>
      <w:r w:rsidRPr="00EC0782">
        <w:rPr>
          <w:spacing w:val="1"/>
          <w:lang w:val="ru-RU"/>
        </w:rPr>
        <w:t xml:space="preserve"> </w:t>
      </w:r>
      <w:r w:rsidRPr="00EC0782">
        <w:rPr>
          <w:lang w:val="ru-RU"/>
        </w:rPr>
        <w:t>задание</w:t>
      </w:r>
      <w:r w:rsidRPr="00EC0782">
        <w:rPr>
          <w:spacing w:val="1"/>
          <w:lang w:val="ru-RU"/>
        </w:rPr>
        <w:t xml:space="preserve"> </w:t>
      </w:r>
      <w:r w:rsidRPr="00EC0782">
        <w:rPr>
          <w:lang w:val="ru-RU"/>
        </w:rPr>
        <w:t>на</w:t>
      </w:r>
      <w:r w:rsidRPr="00EC0782">
        <w:rPr>
          <w:spacing w:val="1"/>
          <w:lang w:val="ru-RU"/>
        </w:rPr>
        <w:t xml:space="preserve"> </w:t>
      </w:r>
      <w:r w:rsidRPr="00EC0782">
        <w:rPr>
          <w:lang w:val="ru-RU"/>
        </w:rPr>
        <w:t>создание</w:t>
      </w:r>
      <w:r w:rsidRPr="00EC0782">
        <w:rPr>
          <w:spacing w:val="1"/>
          <w:lang w:val="ru-RU"/>
        </w:rPr>
        <w:t xml:space="preserve"> </w:t>
      </w:r>
      <w:r w:rsidRPr="00EC0782">
        <w:rPr>
          <w:lang w:val="ru-RU"/>
        </w:rPr>
        <w:t>автоматизированной</w:t>
      </w:r>
      <w:r w:rsidRPr="00EC0782">
        <w:rPr>
          <w:spacing w:val="1"/>
          <w:lang w:val="ru-RU"/>
        </w:rPr>
        <w:t xml:space="preserve"> </w:t>
      </w:r>
      <w:r w:rsidRPr="00EC0782">
        <w:rPr>
          <w:lang w:val="ru-RU"/>
        </w:rPr>
        <w:t>системы</w:t>
      </w:r>
      <w:r w:rsidRPr="00EC0782">
        <w:rPr>
          <w:spacing w:val="1"/>
          <w:lang w:val="ru-RU"/>
        </w:rPr>
        <w:t xml:space="preserve"> </w:t>
      </w:r>
      <w:r w:rsidRPr="00EC0782">
        <w:rPr>
          <w:lang w:val="ru-RU"/>
        </w:rPr>
        <w:t>[Текст].</w:t>
      </w:r>
      <w:r w:rsidRPr="00EC0782">
        <w:rPr>
          <w:spacing w:val="1"/>
          <w:lang w:val="ru-RU"/>
        </w:rPr>
        <w:t xml:space="preserve"> </w:t>
      </w:r>
      <w:r w:rsidRPr="00EC0782">
        <w:rPr>
          <w:lang w:val="ru-RU"/>
        </w:rPr>
        <w:t>–</w:t>
      </w:r>
      <w:r w:rsidRPr="00EC0782">
        <w:rPr>
          <w:spacing w:val="1"/>
          <w:lang w:val="ru-RU"/>
        </w:rPr>
        <w:t xml:space="preserve"> </w:t>
      </w:r>
      <w:proofErr w:type="spellStart"/>
      <w:r w:rsidRPr="00EC0782">
        <w:rPr>
          <w:lang w:val="ru-RU"/>
        </w:rPr>
        <w:t>Введ</w:t>
      </w:r>
      <w:proofErr w:type="spellEnd"/>
      <w:r w:rsidRPr="00EC0782">
        <w:rPr>
          <w:lang w:val="ru-RU"/>
        </w:rPr>
        <w:t>.</w:t>
      </w:r>
      <w:r w:rsidRPr="00EC0782">
        <w:rPr>
          <w:spacing w:val="1"/>
          <w:lang w:val="ru-RU"/>
        </w:rPr>
        <w:t xml:space="preserve"> </w:t>
      </w:r>
      <w:r w:rsidRPr="00EC0782">
        <w:rPr>
          <w:lang w:val="ru-RU"/>
        </w:rPr>
        <w:t>2022-01-01.</w:t>
      </w:r>
      <w:r w:rsidRPr="00EC0782">
        <w:rPr>
          <w:spacing w:val="1"/>
          <w:lang w:val="ru-RU"/>
        </w:rPr>
        <w:t xml:space="preserve"> </w:t>
      </w:r>
      <w:r w:rsidRPr="00EC0782">
        <w:rPr>
          <w:lang w:val="ru-RU"/>
        </w:rPr>
        <w:t>–</w:t>
      </w:r>
      <w:r w:rsidRPr="00EC0782">
        <w:rPr>
          <w:spacing w:val="1"/>
          <w:lang w:val="ru-RU"/>
        </w:rPr>
        <w:t xml:space="preserve"> </w:t>
      </w:r>
      <w:proofErr w:type="gramStart"/>
      <w:r w:rsidRPr="00EC0782">
        <w:rPr>
          <w:lang w:val="ru-RU"/>
        </w:rPr>
        <w:t>М. :</w:t>
      </w:r>
      <w:proofErr w:type="gramEnd"/>
      <w:r w:rsidRPr="00EC0782">
        <w:rPr>
          <w:spacing w:val="1"/>
          <w:lang w:val="ru-RU"/>
        </w:rPr>
        <w:t xml:space="preserve"> </w:t>
      </w:r>
      <w:r w:rsidRPr="00EC0782">
        <w:rPr>
          <w:lang w:val="ru-RU"/>
        </w:rPr>
        <w:t>Российский институт стандартизации 2021</w:t>
      </w:r>
      <w:r>
        <w:t>.</w:t>
      </w:r>
      <w:r>
        <w:rPr>
          <w:spacing w:val="-2"/>
        </w:rPr>
        <w:t xml:space="preserve"> </w:t>
      </w:r>
      <w:r>
        <w:t>– 12</w:t>
      </w:r>
      <w:r>
        <w:rPr>
          <w:spacing w:val="-1"/>
        </w:rPr>
        <w:t xml:space="preserve"> </w:t>
      </w:r>
      <w:r>
        <w:t>с.</w:t>
      </w:r>
      <w:r w:rsidR="00814EFF">
        <w:rPr>
          <w:lang w:val="ru-RU"/>
        </w:rPr>
        <w:t xml:space="preserve"> </w:t>
      </w:r>
      <w:r w:rsidR="00814EFF" w:rsidRPr="00814EFF">
        <w:rPr>
          <w:lang w:val="ru-RU"/>
        </w:rPr>
        <w:t xml:space="preserve">(дата обращения: </w:t>
      </w:r>
      <w:r w:rsidR="00814EFF" w:rsidRPr="00814EFF">
        <w:rPr>
          <w:lang w:val="ru-RU"/>
        </w:rPr>
        <w:lastRenderedPageBreak/>
        <w:t>2</w:t>
      </w:r>
      <w:r w:rsidR="00212388">
        <w:rPr>
          <w:lang w:val="ru-RU"/>
        </w:rPr>
        <w:t>9</w:t>
      </w:r>
      <w:r w:rsidR="00814EFF" w:rsidRPr="00814EFF">
        <w:rPr>
          <w:lang w:val="ru-RU"/>
        </w:rPr>
        <w:t>.11.2022);</w:t>
      </w:r>
    </w:p>
    <w:p w14:paraId="6B08B75B" w14:textId="4D547CB2" w:rsidR="00814EFF" w:rsidRPr="006E0A05" w:rsidRDefault="006E0A05" w:rsidP="00710417">
      <w:pPr>
        <w:pStyle w:val="aff0"/>
        <w:numPr>
          <w:ilvl w:val="2"/>
          <w:numId w:val="26"/>
        </w:numPr>
      </w:pPr>
      <w:r w:rsidRPr="006E0A05">
        <w:rPr>
          <w:rFonts w:eastAsia="Droid Sans Fallback"/>
          <w:kern w:val="2"/>
          <w:szCs w:val="28"/>
          <w:lang w:eastAsia="zh-CN" w:bidi="hi-IN"/>
        </w:rPr>
        <w:t xml:space="preserve">ГОСТ Р 59793-2021 Информационные технологии. Комплекс стандартов на автоматизированные системы. Автоматизированные системы. Стадии создания. – </w:t>
      </w:r>
      <w:proofErr w:type="spellStart"/>
      <w:r w:rsidRPr="006E0A05">
        <w:rPr>
          <w:rFonts w:eastAsia="Droid Sans Fallback"/>
          <w:kern w:val="2"/>
          <w:szCs w:val="28"/>
          <w:lang w:eastAsia="zh-CN" w:bidi="hi-IN"/>
        </w:rPr>
        <w:t>Введ</w:t>
      </w:r>
      <w:proofErr w:type="spellEnd"/>
      <w:r w:rsidRPr="006E0A05">
        <w:rPr>
          <w:rFonts w:eastAsia="Droid Sans Fallback"/>
          <w:kern w:val="2"/>
          <w:szCs w:val="28"/>
          <w:lang w:eastAsia="zh-CN" w:bidi="hi-IN"/>
        </w:rPr>
        <w:t xml:space="preserve">. 2022-01-01. – </w:t>
      </w:r>
      <w:proofErr w:type="gramStart"/>
      <w:r w:rsidRPr="006E0A05">
        <w:rPr>
          <w:rFonts w:eastAsia="Droid Sans Fallback"/>
          <w:kern w:val="2"/>
          <w:szCs w:val="28"/>
          <w:lang w:eastAsia="zh-CN" w:bidi="hi-IN"/>
        </w:rPr>
        <w:t>М. :</w:t>
      </w:r>
      <w:proofErr w:type="gramEnd"/>
      <w:r w:rsidRPr="006E0A05">
        <w:rPr>
          <w:rFonts w:eastAsia="Droid Sans Fallback"/>
          <w:kern w:val="2"/>
          <w:szCs w:val="28"/>
          <w:lang w:eastAsia="zh-CN" w:bidi="hi-IN"/>
        </w:rPr>
        <w:t xml:space="preserve"> Российский институт стандартизации 2021. – 12 с.</w:t>
      </w:r>
      <w:r>
        <w:rPr>
          <w:rFonts w:eastAsia="Droid Sans Fallback"/>
          <w:kern w:val="2"/>
          <w:szCs w:val="28"/>
          <w:lang w:eastAsia="zh-CN" w:bidi="hi-IN"/>
        </w:rPr>
        <w:t xml:space="preserve"> </w:t>
      </w:r>
      <w:r w:rsidR="00814EFF" w:rsidRPr="006E0A05">
        <w:t>(дата обращения: 2</w:t>
      </w:r>
      <w:r w:rsidR="00212388" w:rsidRPr="006E0A05">
        <w:t>9</w:t>
      </w:r>
      <w:r w:rsidR="00814EFF" w:rsidRPr="006E0A05">
        <w:t>.11.2022);</w:t>
      </w:r>
    </w:p>
    <w:p w14:paraId="74D4DA61" w14:textId="3727E332" w:rsidR="00735673" w:rsidRPr="006E0A05" w:rsidRDefault="006E0A05" w:rsidP="00870B02">
      <w:pPr>
        <w:pStyle w:val="aff0"/>
        <w:numPr>
          <w:ilvl w:val="2"/>
          <w:numId w:val="26"/>
        </w:numPr>
      </w:pPr>
      <w:r w:rsidRPr="006E0A05">
        <w:rPr>
          <w:rFonts w:eastAsia="Droid Sans Fallback"/>
          <w:kern w:val="2"/>
          <w:szCs w:val="28"/>
          <w:lang w:eastAsia="zh-CN" w:bidi="hi-IN"/>
        </w:rPr>
        <w:t xml:space="preserve">ГОСТ 19.701-90. Схемы алгоритмов, программ, данных и систем. Условные обозначения и правила выполнения (ИСО 5807-85) [Текст]. – </w:t>
      </w:r>
      <w:proofErr w:type="spellStart"/>
      <w:r w:rsidRPr="006E0A05">
        <w:rPr>
          <w:rFonts w:eastAsia="Droid Sans Fallback"/>
          <w:kern w:val="2"/>
          <w:szCs w:val="28"/>
          <w:lang w:eastAsia="zh-CN" w:bidi="hi-IN"/>
        </w:rPr>
        <w:t>Введ</w:t>
      </w:r>
      <w:proofErr w:type="spellEnd"/>
      <w:r w:rsidRPr="006E0A05">
        <w:rPr>
          <w:rFonts w:eastAsia="Droid Sans Fallback"/>
          <w:kern w:val="2"/>
          <w:szCs w:val="28"/>
          <w:lang w:eastAsia="zh-CN" w:bidi="hi-IN"/>
        </w:rPr>
        <w:t xml:space="preserve">. 1992-01-01. – </w:t>
      </w:r>
      <w:proofErr w:type="gramStart"/>
      <w:r w:rsidRPr="006E0A05">
        <w:rPr>
          <w:rFonts w:eastAsia="Droid Sans Fallback"/>
          <w:kern w:val="2"/>
          <w:szCs w:val="28"/>
          <w:lang w:eastAsia="zh-CN" w:bidi="hi-IN"/>
        </w:rPr>
        <w:t>М. :</w:t>
      </w:r>
      <w:proofErr w:type="gramEnd"/>
      <w:r w:rsidRPr="006E0A05">
        <w:rPr>
          <w:rFonts w:eastAsia="Droid Sans Fallback"/>
          <w:kern w:val="2"/>
          <w:szCs w:val="28"/>
          <w:lang w:eastAsia="zh-CN" w:bidi="hi-IN"/>
        </w:rPr>
        <w:t xml:space="preserve"> Изд-во стандартов, 1992. – 14 с.</w:t>
      </w:r>
      <w:r>
        <w:rPr>
          <w:rFonts w:eastAsia="Droid Sans Fallback"/>
          <w:kern w:val="2"/>
          <w:szCs w:val="28"/>
          <w:lang w:eastAsia="zh-CN" w:bidi="hi-IN"/>
        </w:rPr>
        <w:t xml:space="preserve"> </w:t>
      </w:r>
      <w:r w:rsidR="00814EFF" w:rsidRPr="006E0A05">
        <w:t>(дата обращения: 2</w:t>
      </w:r>
      <w:r w:rsidR="00212388" w:rsidRPr="006E0A05">
        <w:t>9</w:t>
      </w:r>
      <w:r w:rsidR="00814EFF" w:rsidRPr="006E0A05">
        <w:t>.11.2022);</w:t>
      </w:r>
    </w:p>
    <w:p w14:paraId="7B63D914" w14:textId="3A91A9EC" w:rsidR="00BA266D" w:rsidRDefault="00BA266D" w:rsidP="00BA266D">
      <w:pPr>
        <w:pStyle w:val="a8"/>
        <w:rPr>
          <w:lang w:val="ru-RU"/>
        </w:rPr>
      </w:pPr>
      <w:r>
        <w:rPr>
          <w:lang w:val="ru-RU"/>
        </w:rPr>
        <w:br w:type="page"/>
      </w:r>
    </w:p>
    <w:p w14:paraId="45E17F51" w14:textId="07950816" w:rsidR="00AF4BCD" w:rsidRDefault="00AF4BCD" w:rsidP="00D2799F">
      <w:pPr>
        <w:pStyle w:val="a7"/>
        <w:jc w:val="center"/>
        <w:rPr>
          <w:lang w:val="ru-RU"/>
        </w:rPr>
      </w:pPr>
      <w:bookmarkStart w:id="18" w:name="_Toc120649833"/>
      <w:r w:rsidRPr="00681D70">
        <w:rPr>
          <w:lang w:val="ru-RU"/>
        </w:rPr>
        <w:lastRenderedPageBreak/>
        <w:t>ПРИЛОЖЕНИЯ</w:t>
      </w:r>
      <w:bookmarkEnd w:id="18"/>
    </w:p>
    <w:p w14:paraId="788B4C7E" w14:textId="06B7D1DB" w:rsidR="00D2799F" w:rsidRDefault="00B91F12" w:rsidP="00B91F12">
      <w:pPr>
        <w:pStyle w:val="a8"/>
        <w:rPr>
          <w:lang w:val="ru-RU"/>
        </w:rPr>
      </w:pPr>
      <w:r>
        <w:rPr>
          <w:lang w:val="ru-RU"/>
        </w:rPr>
        <w:t>Приложение 1 – Отчет оригинальности системы Антиплагиат</w:t>
      </w:r>
    </w:p>
    <w:p w14:paraId="54FA75DB" w14:textId="4D636CA5" w:rsidR="00B91F12" w:rsidRPr="00B91F12" w:rsidRDefault="00190EE3" w:rsidP="00190EE3">
      <w:pPr>
        <w:pStyle w:val="ad"/>
        <w:rPr>
          <w:lang w:val="ru-RU"/>
        </w:rPr>
      </w:pPr>
      <w:r>
        <w:rPr>
          <w:noProof/>
        </w:rPr>
        <w:drawing>
          <wp:inline distT="0" distB="0" distL="0" distR="0" wp14:anchorId="7A4BD2B3" wp14:editId="74CCF379">
            <wp:extent cx="6152515" cy="1910080"/>
            <wp:effectExtent l="19050" t="19050" r="19685" b="139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1910080"/>
                    </a:xfrm>
                    <a:prstGeom prst="rect">
                      <a:avLst/>
                    </a:prstGeom>
                    <a:ln>
                      <a:solidFill>
                        <a:schemeClr val="tx1"/>
                      </a:solidFill>
                    </a:ln>
                  </pic:spPr>
                </pic:pic>
              </a:graphicData>
            </a:graphic>
          </wp:inline>
        </w:drawing>
      </w:r>
    </w:p>
    <w:sectPr w:rsidR="00B91F12" w:rsidRPr="00B91F12" w:rsidSect="008D6684">
      <w:footerReference w:type="default" r:id="rId17"/>
      <w:pgSz w:w="12240" w:h="15840"/>
      <w:pgMar w:top="1134" w:right="850"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433F8" w14:textId="77777777" w:rsidR="00D64C05" w:rsidRDefault="00D64C05" w:rsidP="008D6684">
      <w:pPr>
        <w:spacing w:after="0" w:line="240" w:lineRule="auto"/>
      </w:pPr>
      <w:r>
        <w:separator/>
      </w:r>
    </w:p>
  </w:endnote>
  <w:endnote w:type="continuationSeparator" w:id="0">
    <w:p w14:paraId="4BD995C5" w14:textId="77777777" w:rsidR="00D64C05" w:rsidRDefault="00D64C05" w:rsidP="008D6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Droid Sans Fallback">
    <w:altName w:val="Times New Roman"/>
    <w:charset w:val="0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42001236"/>
      <w:docPartObj>
        <w:docPartGallery w:val="Page Numbers (Bottom of Page)"/>
        <w:docPartUnique/>
      </w:docPartObj>
    </w:sdtPr>
    <w:sdtEndPr>
      <w:rPr>
        <w:noProof/>
      </w:rPr>
    </w:sdtEndPr>
    <w:sdtContent>
      <w:p w14:paraId="27354CFE" w14:textId="5DDF9F22" w:rsidR="008D6684" w:rsidRPr="008D6684" w:rsidRDefault="008D6684">
        <w:pPr>
          <w:pStyle w:val="afc"/>
          <w:jc w:val="center"/>
          <w:rPr>
            <w:rFonts w:ascii="Times New Roman" w:hAnsi="Times New Roman" w:cs="Times New Roman"/>
          </w:rPr>
        </w:pPr>
        <w:r w:rsidRPr="008D6684">
          <w:rPr>
            <w:rFonts w:ascii="Times New Roman" w:hAnsi="Times New Roman" w:cs="Times New Roman"/>
          </w:rPr>
          <w:fldChar w:fldCharType="begin"/>
        </w:r>
        <w:r w:rsidRPr="008D6684">
          <w:rPr>
            <w:rFonts w:ascii="Times New Roman" w:hAnsi="Times New Roman" w:cs="Times New Roman"/>
          </w:rPr>
          <w:instrText xml:space="preserve"> PAGE   \* MERGEFORMAT </w:instrText>
        </w:r>
        <w:r w:rsidRPr="008D6684">
          <w:rPr>
            <w:rFonts w:ascii="Times New Roman" w:hAnsi="Times New Roman" w:cs="Times New Roman"/>
          </w:rPr>
          <w:fldChar w:fldCharType="separate"/>
        </w:r>
        <w:r w:rsidRPr="008D6684">
          <w:rPr>
            <w:rFonts w:ascii="Times New Roman" w:hAnsi="Times New Roman" w:cs="Times New Roman"/>
            <w:noProof/>
          </w:rPr>
          <w:t>2</w:t>
        </w:r>
        <w:r w:rsidRPr="008D6684">
          <w:rPr>
            <w:rFonts w:ascii="Times New Roman" w:hAnsi="Times New Roman" w:cs="Times New Roman"/>
            <w:noProof/>
          </w:rPr>
          <w:fldChar w:fldCharType="end"/>
        </w:r>
      </w:p>
    </w:sdtContent>
  </w:sdt>
  <w:p w14:paraId="015A0801" w14:textId="77777777" w:rsidR="008D6684" w:rsidRDefault="008D6684">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17220" w14:textId="77777777" w:rsidR="00D64C05" w:rsidRDefault="00D64C05" w:rsidP="008D6684">
      <w:pPr>
        <w:spacing w:after="0" w:line="240" w:lineRule="auto"/>
      </w:pPr>
      <w:r>
        <w:separator/>
      </w:r>
    </w:p>
  </w:footnote>
  <w:footnote w:type="continuationSeparator" w:id="0">
    <w:p w14:paraId="167D37F7" w14:textId="77777777" w:rsidR="00D64C05" w:rsidRDefault="00D64C05" w:rsidP="008D66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31F0"/>
    <w:multiLevelType w:val="hybridMultilevel"/>
    <w:tmpl w:val="05AA9534"/>
    <w:lvl w:ilvl="0" w:tplc="27B6FC9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D637D"/>
    <w:multiLevelType w:val="multilevel"/>
    <w:tmpl w:val="75DE28F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FF74C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B665FC3"/>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2CD1178F"/>
    <w:multiLevelType w:val="multilevel"/>
    <w:tmpl w:val="BA90AE90"/>
    <w:lvl w:ilvl="0">
      <w:start w:val="1"/>
      <w:numFmt w:val="decimal"/>
      <w:lvlText w:val="%1."/>
      <w:lvlJc w:val="left"/>
      <w:pPr>
        <w:ind w:left="1069" w:hanging="360"/>
      </w:pPr>
      <w:rPr>
        <w:rFonts w:hint="default"/>
      </w:rPr>
    </w:lvl>
    <w:lvl w:ilvl="1">
      <w:start w:val="1"/>
      <w:numFmt w:val="decimal"/>
      <w:lvlText w:val="%1.%2."/>
      <w:lvlJc w:val="left"/>
      <w:pPr>
        <w:ind w:left="1501" w:hanging="792"/>
      </w:pPr>
      <w:rPr>
        <w:rFonts w:hint="default"/>
      </w:rPr>
    </w:lvl>
    <w:lvl w:ilvl="2">
      <w:start w:val="1"/>
      <w:numFmt w:val="decimal"/>
      <w:lvlText w:val="%1.%2.%3."/>
      <w:lvlJc w:val="left"/>
      <w:pPr>
        <w:ind w:left="1933" w:hanging="1224"/>
      </w:pPr>
      <w:rPr>
        <w:rFonts w:hint="default"/>
      </w:rPr>
    </w:lvl>
    <w:lvl w:ilvl="3">
      <w:start w:val="1"/>
      <w:numFmt w:val="decimal"/>
      <w:lvlText w:val="%1.%2.%3.%4."/>
      <w:lvlJc w:val="left"/>
      <w:pPr>
        <w:ind w:left="2437" w:hanging="172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5" w15:restartNumberingAfterBreak="0">
    <w:nsid w:val="2EF34F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2166C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35FB2F8D"/>
    <w:multiLevelType w:val="hybridMultilevel"/>
    <w:tmpl w:val="87CADBAE"/>
    <w:lvl w:ilvl="0" w:tplc="5878468A">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64954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A723D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3C2D4615"/>
    <w:multiLevelType w:val="hybridMultilevel"/>
    <w:tmpl w:val="BD8C2A3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32723"/>
    <w:multiLevelType w:val="multilevel"/>
    <w:tmpl w:val="646C1724"/>
    <w:lvl w:ilvl="0">
      <w:start w:val="2"/>
      <w:numFmt w:val="decimal"/>
      <w:lvlText w:val="%1"/>
      <w:lvlJc w:val="left"/>
      <w:pPr>
        <w:ind w:left="313" w:hanging="423"/>
      </w:pPr>
      <w:rPr>
        <w:rFonts w:hint="default"/>
        <w:lang w:val="ru-RU" w:eastAsia="en-US" w:bidi="ar-SA"/>
      </w:rPr>
    </w:lvl>
    <w:lvl w:ilvl="1">
      <w:start w:val="1"/>
      <w:numFmt w:val="decimal"/>
      <w:lvlText w:val="%1.%2"/>
      <w:lvlJc w:val="left"/>
      <w:pPr>
        <w:ind w:left="313" w:hanging="423"/>
      </w:pPr>
      <w:rPr>
        <w:rFonts w:ascii="Times New Roman" w:eastAsia="Times New Roman" w:hAnsi="Times New Roman" w:cs="Times New Roman" w:hint="default"/>
        <w:spacing w:val="-1"/>
        <w:w w:val="100"/>
        <w:sz w:val="28"/>
        <w:szCs w:val="28"/>
        <w:lang w:val="ru-RU" w:eastAsia="en-US" w:bidi="ar-SA"/>
      </w:rPr>
    </w:lvl>
    <w:lvl w:ilvl="2">
      <w:start w:val="1"/>
      <w:numFmt w:val="decimal"/>
      <w:lvlText w:val="%3."/>
      <w:lvlJc w:val="left"/>
      <w:pPr>
        <w:ind w:left="1021" w:hanging="348"/>
      </w:pPr>
      <w:rPr>
        <w:rFonts w:ascii="Times New Roman" w:eastAsia="Times New Roman" w:hAnsi="Times New Roman" w:cs="Times New Roman" w:hint="default"/>
        <w:spacing w:val="0"/>
        <w:w w:val="100"/>
        <w:sz w:val="28"/>
        <w:szCs w:val="28"/>
        <w:lang w:val="ru-RU" w:eastAsia="en-US" w:bidi="ar-SA"/>
      </w:rPr>
    </w:lvl>
    <w:lvl w:ilvl="3">
      <w:start w:val="1"/>
      <w:numFmt w:val="decimal"/>
      <w:lvlText w:val="%4."/>
      <w:lvlJc w:val="left"/>
      <w:pPr>
        <w:ind w:left="1378" w:hanging="360"/>
        <w:jc w:val="right"/>
      </w:pPr>
      <w:rPr>
        <w:rFonts w:ascii="Times New Roman" w:eastAsia="Times New Roman" w:hAnsi="Times New Roman" w:cs="Times New Roman" w:hint="default"/>
        <w:spacing w:val="0"/>
        <w:w w:val="100"/>
        <w:sz w:val="28"/>
        <w:szCs w:val="28"/>
        <w:lang w:val="ru-RU" w:eastAsia="en-US" w:bidi="ar-SA"/>
      </w:rPr>
    </w:lvl>
    <w:lvl w:ilvl="4">
      <w:numFmt w:val="bullet"/>
      <w:lvlText w:val="-"/>
      <w:lvlJc w:val="left"/>
      <w:pPr>
        <w:ind w:left="1542" w:hanging="164"/>
      </w:pPr>
      <w:rPr>
        <w:rFonts w:ascii="Times New Roman" w:eastAsia="Times New Roman" w:hAnsi="Times New Roman" w:cs="Times New Roman" w:hint="default"/>
        <w:w w:val="100"/>
        <w:sz w:val="28"/>
        <w:szCs w:val="28"/>
        <w:lang w:val="ru-RU" w:eastAsia="en-US" w:bidi="ar-SA"/>
      </w:rPr>
    </w:lvl>
    <w:lvl w:ilvl="5">
      <w:numFmt w:val="bullet"/>
      <w:lvlText w:val="•"/>
      <w:lvlJc w:val="left"/>
      <w:pPr>
        <w:ind w:left="4096" w:hanging="164"/>
      </w:pPr>
      <w:rPr>
        <w:rFonts w:hint="default"/>
        <w:lang w:val="ru-RU" w:eastAsia="en-US" w:bidi="ar-SA"/>
      </w:rPr>
    </w:lvl>
    <w:lvl w:ilvl="6">
      <w:numFmt w:val="bullet"/>
      <w:lvlText w:val="•"/>
      <w:lvlJc w:val="left"/>
      <w:pPr>
        <w:ind w:left="5374" w:hanging="164"/>
      </w:pPr>
      <w:rPr>
        <w:rFonts w:hint="default"/>
        <w:lang w:val="ru-RU" w:eastAsia="en-US" w:bidi="ar-SA"/>
      </w:rPr>
    </w:lvl>
    <w:lvl w:ilvl="7">
      <w:numFmt w:val="bullet"/>
      <w:lvlText w:val="•"/>
      <w:lvlJc w:val="left"/>
      <w:pPr>
        <w:ind w:left="6652" w:hanging="164"/>
      </w:pPr>
      <w:rPr>
        <w:rFonts w:hint="default"/>
        <w:lang w:val="ru-RU" w:eastAsia="en-US" w:bidi="ar-SA"/>
      </w:rPr>
    </w:lvl>
    <w:lvl w:ilvl="8">
      <w:numFmt w:val="bullet"/>
      <w:lvlText w:val="•"/>
      <w:lvlJc w:val="left"/>
      <w:pPr>
        <w:ind w:left="7930" w:hanging="164"/>
      </w:pPr>
      <w:rPr>
        <w:rFonts w:hint="default"/>
        <w:lang w:val="ru-RU" w:eastAsia="en-US" w:bidi="ar-SA"/>
      </w:rPr>
    </w:lvl>
  </w:abstractNum>
  <w:abstractNum w:abstractNumId="12" w15:restartNumberingAfterBreak="0">
    <w:nsid w:val="3CAA0D4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402E6A3E"/>
    <w:multiLevelType w:val="multilevel"/>
    <w:tmpl w:val="2DB00510"/>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8773132"/>
    <w:multiLevelType w:val="multilevel"/>
    <w:tmpl w:val="185E2B1A"/>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8976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8A26D1"/>
    <w:multiLevelType w:val="multilevel"/>
    <w:tmpl w:val="B87605EC"/>
    <w:lvl w:ilvl="0">
      <w:start w:val="1"/>
      <w:numFmt w:val="decimal"/>
      <w:lvlText w:val="%1"/>
      <w:lvlJc w:val="left"/>
      <w:pPr>
        <w:ind w:left="757" w:hanging="444"/>
      </w:pPr>
      <w:rPr>
        <w:rFonts w:hint="default"/>
        <w:lang w:val="ru-RU" w:eastAsia="en-US" w:bidi="ar-SA"/>
      </w:rPr>
    </w:lvl>
    <w:lvl w:ilvl="1">
      <w:start w:val="1"/>
      <w:numFmt w:val="decimal"/>
      <w:lvlText w:val="%1.%2"/>
      <w:lvlJc w:val="left"/>
      <w:pPr>
        <w:ind w:left="757" w:hanging="444"/>
      </w:pPr>
      <w:rPr>
        <w:rFonts w:ascii="Times New Roman" w:eastAsia="Times New Roman" w:hAnsi="Times New Roman" w:cs="Times New Roman" w:hint="default"/>
        <w:spacing w:val="-1"/>
        <w:w w:val="100"/>
        <w:sz w:val="28"/>
        <w:szCs w:val="28"/>
        <w:lang w:val="ru-RU" w:eastAsia="en-US" w:bidi="ar-SA"/>
      </w:rPr>
    </w:lvl>
    <w:lvl w:ilvl="2">
      <w:numFmt w:val="bullet"/>
      <w:lvlText w:val="•"/>
      <w:lvlJc w:val="left"/>
      <w:pPr>
        <w:ind w:left="2705" w:hanging="444"/>
      </w:pPr>
      <w:rPr>
        <w:rFonts w:hint="default"/>
        <w:lang w:val="ru-RU" w:eastAsia="en-US" w:bidi="ar-SA"/>
      </w:rPr>
    </w:lvl>
    <w:lvl w:ilvl="3">
      <w:numFmt w:val="bullet"/>
      <w:lvlText w:val="•"/>
      <w:lvlJc w:val="left"/>
      <w:pPr>
        <w:ind w:left="3677" w:hanging="444"/>
      </w:pPr>
      <w:rPr>
        <w:rFonts w:hint="default"/>
        <w:lang w:val="ru-RU" w:eastAsia="en-US" w:bidi="ar-SA"/>
      </w:rPr>
    </w:lvl>
    <w:lvl w:ilvl="4">
      <w:numFmt w:val="bullet"/>
      <w:lvlText w:val="•"/>
      <w:lvlJc w:val="left"/>
      <w:pPr>
        <w:ind w:left="4650" w:hanging="444"/>
      </w:pPr>
      <w:rPr>
        <w:rFonts w:hint="default"/>
        <w:lang w:val="ru-RU" w:eastAsia="en-US" w:bidi="ar-SA"/>
      </w:rPr>
    </w:lvl>
    <w:lvl w:ilvl="5">
      <w:numFmt w:val="bullet"/>
      <w:lvlText w:val="•"/>
      <w:lvlJc w:val="left"/>
      <w:pPr>
        <w:ind w:left="5623" w:hanging="444"/>
      </w:pPr>
      <w:rPr>
        <w:rFonts w:hint="default"/>
        <w:lang w:val="ru-RU" w:eastAsia="en-US" w:bidi="ar-SA"/>
      </w:rPr>
    </w:lvl>
    <w:lvl w:ilvl="6">
      <w:numFmt w:val="bullet"/>
      <w:lvlText w:val="•"/>
      <w:lvlJc w:val="left"/>
      <w:pPr>
        <w:ind w:left="6595" w:hanging="444"/>
      </w:pPr>
      <w:rPr>
        <w:rFonts w:hint="default"/>
        <w:lang w:val="ru-RU" w:eastAsia="en-US" w:bidi="ar-SA"/>
      </w:rPr>
    </w:lvl>
    <w:lvl w:ilvl="7">
      <w:numFmt w:val="bullet"/>
      <w:lvlText w:val="•"/>
      <w:lvlJc w:val="left"/>
      <w:pPr>
        <w:ind w:left="7568" w:hanging="444"/>
      </w:pPr>
      <w:rPr>
        <w:rFonts w:hint="default"/>
        <w:lang w:val="ru-RU" w:eastAsia="en-US" w:bidi="ar-SA"/>
      </w:rPr>
    </w:lvl>
    <w:lvl w:ilvl="8">
      <w:numFmt w:val="bullet"/>
      <w:lvlText w:val="•"/>
      <w:lvlJc w:val="left"/>
      <w:pPr>
        <w:ind w:left="8541" w:hanging="444"/>
      </w:pPr>
      <w:rPr>
        <w:rFonts w:hint="default"/>
        <w:lang w:val="ru-RU" w:eastAsia="en-US" w:bidi="ar-SA"/>
      </w:rPr>
    </w:lvl>
  </w:abstractNum>
  <w:abstractNum w:abstractNumId="17" w15:restartNumberingAfterBreak="0">
    <w:nsid w:val="4A6D691C"/>
    <w:multiLevelType w:val="multilevel"/>
    <w:tmpl w:val="3EC8CE0C"/>
    <w:lvl w:ilvl="0">
      <w:start w:val="1"/>
      <w:numFmt w:val="decimal"/>
      <w:lvlText w:val="%1"/>
      <w:lvlJc w:val="left"/>
      <w:pPr>
        <w:ind w:left="1141" w:hanging="421"/>
      </w:pPr>
      <w:rPr>
        <w:rFonts w:hint="default"/>
        <w:lang w:val="ru-RU" w:eastAsia="en-US" w:bidi="ar-SA"/>
      </w:rPr>
    </w:lvl>
    <w:lvl w:ilvl="1">
      <w:start w:val="1"/>
      <w:numFmt w:val="decimal"/>
      <w:lvlText w:val="%1.%2"/>
      <w:lvlJc w:val="left"/>
      <w:pPr>
        <w:ind w:left="1141" w:hanging="421"/>
      </w:pPr>
      <w:rPr>
        <w:rFonts w:ascii="Times New Roman" w:eastAsia="Times New Roman" w:hAnsi="Times New Roman" w:cs="Times New Roman" w:hint="default"/>
        <w:b/>
        <w:bCs/>
        <w:spacing w:val="-1"/>
        <w:w w:val="100"/>
        <w:sz w:val="28"/>
        <w:szCs w:val="28"/>
        <w:lang w:val="ru-RU" w:eastAsia="en-US" w:bidi="ar-SA"/>
      </w:rPr>
    </w:lvl>
    <w:lvl w:ilvl="2">
      <w:start w:val="1"/>
      <w:numFmt w:val="decimal"/>
      <w:lvlText w:val="%1.%2.%3"/>
      <w:lvlJc w:val="left"/>
      <w:pPr>
        <w:ind w:left="1594" w:hanging="708"/>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2897" w:hanging="708"/>
      </w:pPr>
      <w:rPr>
        <w:rFonts w:hint="default"/>
        <w:lang w:val="ru-RU" w:eastAsia="en-US" w:bidi="ar-SA"/>
      </w:rPr>
    </w:lvl>
    <w:lvl w:ilvl="4">
      <w:numFmt w:val="bullet"/>
      <w:lvlText w:val="•"/>
      <w:lvlJc w:val="left"/>
      <w:pPr>
        <w:ind w:left="3549" w:hanging="708"/>
      </w:pPr>
      <w:rPr>
        <w:rFonts w:hint="default"/>
        <w:lang w:val="ru-RU" w:eastAsia="en-US" w:bidi="ar-SA"/>
      </w:rPr>
    </w:lvl>
    <w:lvl w:ilvl="5">
      <w:numFmt w:val="bullet"/>
      <w:lvlText w:val="•"/>
      <w:lvlJc w:val="left"/>
      <w:pPr>
        <w:ind w:left="4201" w:hanging="708"/>
      </w:pPr>
      <w:rPr>
        <w:rFonts w:hint="default"/>
        <w:lang w:val="ru-RU" w:eastAsia="en-US" w:bidi="ar-SA"/>
      </w:rPr>
    </w:lvl>
    <w:lvl w:ilvl="6">
      <w:numFmt w:val="bullet"/>
      <w:lvlText w:val="•"/>
      <w:lvlJc w:val="left"/>
      <w:pPr>
        <w:ind w:left="4853" w:hanging="708"/>
      </w:pPr>
      <w:rPr>
        <w:rFonts w:hint="default"/>
        <w:lang w:val="ru-RU" w:eastAsia="en-US" w:bidi="ar-SA"/>
      </w:rPr>
    </w:lvl>
    <w:lvl w:ilvl="7">
      <w:numFmt w:val="bullet"/>
      <w:lvlText w:val="•"/>
      <w:lvlJc w:val="left"/>
      <w:pPr>
        <w:ind w:left="5504" w:hanging="708"/>
      </w:pPr>
      <w:rPr>
        <w:rFonts w:hint="default"/>
        <w:lang w:val="ru-RU" w:eastAsia="en-US" w:bidi="ar-SA"/>
      </w:rPr>
    </w:lvl>
    <w:lvl w:ilvl="8">
      <w:numFmt w:val="bullet"/>
      <w:lvlText w:val="•"/>
      <w:lvlJc w:val="left"/>
      <w:pPr>
        <w:ind w:left="6156" w:hanging="708"/>
      </w:pPr>
      <w:rPr>
        <w:rFonts w:hint="default"/>
        <w:lang w:val="ru-RU" w:eastAsia="en-US" w:bidi="ar-SA"/>
      </w:rPr>
    </w:lvl>
  </w:abstractNum>
  <w:abstractNum w:abstractNumId="18" w15:restartNumberingAfterBreak="0">
    <w:nsid w:val="5094167E"/>
    <w:multiLevelType w:val="hybridMultilevel"/>
    <w:tmpl w:val="14847FB0"/>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5644344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580D39CD"/>
    <w:multiLevelType w:val="multilevel"/>
    <w:tmpl w:val="75DE28F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5CDF19A2"/>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60085266"/>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608E7113"/>
    <w:multiLevelType w:val="multilevel"/>
    <w:tmpl w:val="59E28F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814598D"/>
    <w:multiLevelType w:val="hybridMultilevel"/>
    <w:tmpl w:val="9270519A"/>
    <w:lvl w:ilvl="0" w:tplc="04090017">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num w:numId="1">
    <w:abstractNumId w:val="7"/>
  </w:num>
  <w:num w:numId="2">
    <w:abstractNumId w:val="23"/>
  </w:num>
  <w:num w:numId="3">
    <w:abstractNumId w:val="11"/>
  </w:num>
  <w:num w:numId="4">
    <w:abstractNumId w:val="16"/>
  </w:num>
  <w:num w:numId="5">
    <w:abstractNumId w:val="17"/>
  </w:num>
  <w:num w:numId="6">
    <w:abstractNumId w:val="6"/>
  </w:num>
  <w:num w:numId="7">
    <w:abstractNumId w:val="5"/>
  </w:num>
  <w:num w:numId="8">
    <w:abstractNumId w:val="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792"/>
        </w:pPr>
        <w:rPr>
          <w:rFonts w:hint="default"/>
        </w:rPr>
      </w:lvl>
    </w:lvlOverride>
    <w:lvlOverride w:ilvl="2">
      <w:lvl w:ilvl="2">
        <w:start w:val="1"/>
        <w:numFmt w:val="decimal"/>
        <w:lvlText w:val="%1.%2.%3."/>
        <w:lvlJc w:val="left"/>
        <w:pPr>
          <w:ind w:left="1224" w:hanging="1224"/>
        </w:pPr>
        <w:rPr>
          <w:rFonts w:hint="default"/>
        </w:rPr>
      </w:lvl>
    </w:lvlOverride>
    <w:lvlOverride w:ilvl="3">
      <w:lvl w:ilvl="3">
        <w:start w:val="1"/>
        <w:numFmt w:val="decimal"/>
        <w:lvlText w:val="%1.%2.%3.%4."/>
        <w:lvlJc w:val="left"/>
        <w:pPr>
          <w:ind w:left="1728" w:hanging="172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4"/>
  </w:num>
  <w:num w:numId="10">
    <w:abstractNumId w:val="18"/>
  </w:num>
  <w:num w:numId="11">
    <w:abstractNumId w:val="24"/>
  </w:num>
  <w:num w:numId="12">
    <w:abstractNumId w:val="0"/>
  </w:num>
  <w:num w:numId="13">
    <w:abstractNumId w:val="10"/>
  </w:num>
  <w:num w:numId="14">
    <w:abstractNumId w:val="3"/>
  </w:num>
  <w:num w:numId="15">
    <w:abstractNumId w:val="22"/>
  </w:num>
  <w:num w:numId="16">
    <w:abstractNumId w:val="2"/>
  </w:num>
  <w:num w:numId="17">
    <w:abstractNumId w:val="9"/>
  </w:num>
  <w:num w:numId="18">
    <w:abstractNumId w:val="21"/>
  </w:num>
  <w:num w:numId="19">
    <w:abstractNumId w:val="19"/>
  </w:num>
  <w:num w:numId="20">
    <w:abstractNumId w:val="12"/>
  </w:num>
  <w:num w:numId="21">
    <w:abstractNumId w:val="15"/>
  </w:num>
  <w:num w:numId="22">
    <w:abstractNumId w:val="8"/>
  </w:num>
  <w:num w:numId="23">
    <w:abstractNumId w:val="1"/>
  </w:num>
  <w:num w:numId="24">
    <w:abstractNumId w:val="20"/>
  </w:num>
  <w:num w:numId="25">
    <w:abstractNumId w:val="13"/>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004"/>
    <w:rsid w:val="00001C1D"/>
    <w:rsid w:val="00004F0D"/>
    <w:rsid w:val="00015012"/>
    <w:rsid w:val="00016F94"/>
    <w:rsid w:val="00021F8B"/>
    <w:rsid w:val="0002257A"/>
    <w:rsid w:val="00030CE3"/>
    <w:rsid w:val="00042B23"/>
    <w:rsid w:val="000507C3"/>
    <w:rsid w:val="000653AC"/>
    <w:rsid w:val="00083BF3"/>
    <w:rsid w:val="00092F45"/>
    <w:rsid w:val="000943BB"/>
    <w:rsid w:val="000B5198"/>
    <w:rsid w:val="000C31E0"/>
    <w:rsid w:val="000C70AB"/>
    <w:rsid w:val="00110312"/>
    <w:rsid w:val="00111848"/>
    <w:rsid w:val="001169DA"/>
    <w:rsid w:val="00125C0E"/>
    <w:rsid w:val="001465F8"/>
    <w:rsid w:val="00146C3C"/>
    <w:rsid w:val="001541D3"/>
    <w:rsid w:val="0017435E"/>
    <w:rsid w:val="001750B6"/>
    <w:rsid w:val="00190EE3"/>
    <w:rsid w:val="001B0237"/>
    <w:rsid w:val="001C39C8"/>
    <w:rsid w:val="001D014A"/>
    <w:rsid w:val="001D0702"/>
    <w:rsid w:val="001F2C3D"/>
    <w:rsid w:val="00200262"/>
    <w:rsid w:val="00212388"/>
    <w:rsid w:val="0021283C"/>
    <w:rsid w:val="002158E8"/>
    <w:rsid w:val="0022047D"/>
    <w:rsid w:val="00227AF7"/>
    <w:rsid w:val="002407D5"/>
    <w:rsid w:val="00243E17"/>
    <w:rsid w:val="002477F4"/>
    <w:rsid w:val="00253DFC"/>
    <w:rsid w:val="00254B02"/>
    <w:rsid w:val="002702AE"/>
    <w:rsid w:val="00296E05"/>
    <w:rsid w:val="002A0C7A"/>
    <w:rsid w:val="002A33F9"/>
    <w:rsid w:val="002A5F21"/>
    <w:rsid w:val="002A6F83"/>
    <w:rsid w:val="002B708F"/>
    <w:rsid w:val="002D7509"/>
    <w:rsid w:val="002F2497"/>
    <w:rsid w:val="002F70EC"/>
    <w:rsid w:val="003236D6"/>
    <w:rsid w:val="003270C6"/>
    <w:rsid w:val="00330C4D"/>
    <w:rsid w:val="0033327A"/>
    <w:rsid w:val="00344229"/>
    <w:rsid w:val="00347E9C"/>
    <w:rsid w:val="0035108D"/>
    <w:rsid w:val="00353DAC"/>
    <w:rsid w:val="003549E3"/>
    <w:rsid w:val="00387007"/>
    <w:rsid w:val="003A4D09"/>
    <w:rsid w:val="003A518C"/>
    <w:rsid w:val="003B0227"/>
    <w:rsid w:val="003C33AC"/>
    <w:rsid w:val="003C4DEA"/>
    <w:rsid w:val="003D183C"/>
    <w:rsid w:val="003E42A1"/>
    <w:rsid w:val="003F5522"/>
    <w:rsid w:val="004019AD"/>
    <w:rsid w:val="00420687"/>
    <w:rsid w:val="004259C0"/>
    <w:rsid w:val="004337F8"/>
    <w:rsid w:val="00454433"/>
    <w:rsid w:val="004612C1"/>
    <w:rsid w:val="00462FDE"/>
    <w:rsid w:val="0047037B"/>
    <w:rsid w:val="00483CA1"/>
    <w:rsid w:val="00485E83"/>
    <w:rsid w:val="004B12F4"/>
    <w:rsid w:val="004D432D"/>
    <w:rsid w:val="004E0004"/>
    <w:rsid w:val="004E3DA3"/>
    <w:rsid w:val="004E3EF9"/>
    <w:rsid w:val="004E43C7"/>
    <w:rsid w:val="004E56C3"/>
    <w:rsid w:val="004F054F"/>
    <w:rsid w:val="004F0E14"/>
    <w:rsid w:val="005004AC"/>
    <w:rsid w:val="005012FB"/>
    <w:rsid w:val="00502E19"/>
    <w:rsid w:val="005372EB"/>
    <w:rsid w:val="00540023"/>
    <w:rsid w:val="00545D9E"/>
    <w:rsid w:val="00565E3B"/>
    <w:rsid w:val="00566896"/>
    <w:rsid w:val="00575E25"/>
    <w:rsid w:val="00576D59"/>
    <w:rsid w:val="005770CA"/>
    <w:rsid w:val="005776EB"/>
    <w:rsid w:val="00583BD6"/>
    <w:rsid w:val="00591192"/>
    <w:rsid w:val="0059389D"/>
    <w:rsid w:val="0059475C"/>
    <w:rsid w:val="005A1BE3"/>
    <w:rsid w:val="005A4BFC"/>
    <w:rsid w:val="005A7B08"/>
    <w:rsid w:val="005C0B7B"/>
    <w:rsid w:val="005C0EFC"/>
    <w:rsid w:val="005C2A27"/>
    <w:rsid w:val="005E0827"/>
    <w:rsid w:val="005E3DB1"/>
    <w:rsid w:val="00612028"/>
    <w:rsid w:val="00613046"/>
    <w:rsid w:val="00616C4A"/>
    <w:rsid w:val="00620038"/>
    <w:rsid w:val="00621DCC"/>
    <w:rsid w:val="00624B19"/>
    <w:rsid w:val="0063456A"/>
    <w:rsid w:val="00645B73"/>
    <w:rsid w:val="006534C8"/>
    <w:rsid w:val="0067658A"/>
    <w:rsid w:val="00681D70"/>
    <w:rsid w:val="006853E1"/>
    <w:rsid w:val="00696862"/>
    <w:rsid w:val="006A410C"/>
    <w:rsid w:val="006C200A"/>
    <w:rsid w:val="006C3084"/>
    <w:rsid w:val="006C37C9"/>
    <w:rsid w:val="006D173A"/>
    <w:rsid w:val="006E0A05"/>
    <w:rsid w:val="006E1AFD"/>
    <w:rsid w:val="006E5531"/>
    <w:rsid w:val="006F1685"/>
    <w:rsid w:val="0070567D"/>
    <w:rsid w:val="007074C0"/>
    <w:rsid w:val="007329E1"/>
    <w:rsid w:val="0073339C"/>
    <w:rsid w:val="00735673"/>
    <w:rsid w:val="007418BA"/>
    <w:rsid w:val="007463F0"/>
    <w:rsid w:val="00754F6E"/>
    <w:rsid w:val="00755AE7"/>
    <w:rsid w:val="00767ECA"/>
    <w:rsid w:val="00771E39"/>
    <w:rsid w:val="0078190F"/>
    <w:rsid w:val="007955A8"/>
    <w:rsid w:val="007A75F7"/>
    <w:rsid w:val="007B582C"/>
    <w:rsid w:val="007B6A53"/>
    <w:rsid w:val="007D5F46"/>
    <w:rsid w:val="007E252A"/>
    <w:rsid w:val="007E559F"/>
    <w:rsid w:val="008009F9"/>
    <w:rsid w:val="00814EFF"/>
    <w:rsid w:val="00827194"/>
    <w:rsid w:val="00832308"/>
    <w:rsid w:val="00836D6C"/>
    <w:rsid w:val="00841FD6"/>
    <w:rsid w:val="0084697C"/>
    <w:rsid w:val="008535E8"/>
    <w:rsid w:val="00861B00"/>
    <w:rsid w:val="00870BDC"/>
    <w:rsid w:val="00873859"/>
    <w:rsid w:val="00877236"/>
    <w:rsid w:val="008779BE"/>
    <w:rsid w:val="00881DDF"/>
    <w:rsid w:val="0088431A"/>
    <w:rsid w:val="00887569"/>
    <w:rsid w:val="008958FA"/>
    <w:rsid w:val="00896B43"/>
    <w:rsid w:val="008A695C"/>
    <w:rsid w:val="008B4426"/>
    <w:rsid w:val="008C0118"/>
    <w:rsid w:val="008C3E31"/>
    <w:rsid w:val="008D01DA"/>
    <w:rsid w:val="008D08C1"/>
    <w:rsid w:val="008D6684"/>
    <w:rsid w:val="008D7D10"/>
    <w:rsid w:val="008F0934"/>
    <w:rsid w:val="008F75BA"/>
    <w:rsid w:val="00911121"/>
    <w:rsid w:val="009178AE"/>
    <w:rsid w:val="0092109B"/>
    <w:rsid w:val="00924C0E"/>
    <w:rsid w:val="00930FA2"/>
    <w:rsid w:val="00946D6A"/>
    <w:rsid w:val="00960CA1"/>
    <w:rsid w:val="00964D60"/>
    <w:rsid w:val="00964D98"/>
    <w:rsid w:val="009A4D6E"/>
    <w:rsid w:val="009A4FC7"/>
    <w:rsid w:val="009A652E"/>
    <w:rsid w:val="009B1E4B"/>
    <w:rsid w:val="009B71D2"/>
    <w:rsid w:val="009D286F"/>
    <w:rsid w:val="009F4AFA"/>
    <w:rsid w:val="00A04FBF"/>
    <w:rsid w:val="00A15C1C"/>
    <w:rsid w:val="00A1608A"/>
    <w:rsid w:val="00A16D25"/>
    <w:rsid w:val="00A30C3F"/>
    <w:rsid w:val="00A317BA"/>
    <w:rsid w:val="00A31D90"/>
    <w:rsid w:val="00A46119"/>
    <w:rsid w:val="00A67CA9"/>
    <w:rsid w:val="00A71995"/>
    <w:rsid w:val="00A767EE"/>
    <w:rsid w:val="00A904BB"/>
    <w:rsid w:val="00AA264C"/>
    <w:rsid w:val="00AB4C05"/>
    <w:rsid w:val="00AB5FCA"/>
    <w:rsid w:val="00AC00EF"/>
    <w:rsid w:val="00AC0E42"/>
    <w:rsid w:val="00AC7391"/>
    <w:rsid w:val="00AD4EF2"/>
    <w:rsid w:val="00AE4F87"/>
    <w:rsid w:val="00AF142C"/>
    <w:rsid w:val="00AF4BCD"/>
    <w:rsid w:val="00B10851"/>
    <w:rsid w:val="00B24885"/>
    <w:rsid w:val="00B3610E"/>
    <w:rsid w:val="00B469C7"/>
    <w:rsid w:val="00B50D2B"/>
    <w:rsid w:val="00B54FC7"/>
    <w:rsid w:val="00B62454"/>
    <w:rsid w:val="00B629A4"/>
    <w:rsid w:val="00B67EB0"/>
    <w:rsid w:val="00B8110F"/>
    <w:rsid w:val="00B8290B"/>
    <w:rsid w:val="00B84AFC"/>
    <w:rsid w:val="00B84E88"/>
    <w:rsid w:val="00B8657A"/>
    <w:rsid w:val="00B865BE"/>
    <w:rsid w:val="00B87C2C"/>
    <w:rsid w:val="00B907A3"/>
    <w:rsid w:val="00B91F12"/>
    <w:rsid w:val="00BA266D"/>
    <w:rsid w:val="00BA297F"/>
    <w:rsid w:val="00BA5F97"/>
    <w:rsid w:val="00BB442A"/>
    <w:rsid w:val="00BC0DD8"/>
    <w:rsid w:val="00BD0052"/>
    <w:rsid w:val="00BE28B6"/>
    <w:rsid w:val="00BE3252"/>
    <w:rsid w:val="00BE4186"/>
    <w:rsid w:val="00BE5F09"/>
    <w:rsid w:val="00BF4765"/>
    <w:rsid w:val="00C115DD"/>
    <w:rsid w:val="00C347C5"/>
    <w:rsid w:val="00C43892"/>
    <w:rsid w:val="00C649F2"/>
    <w:rsid w:val="00C66B1D"/>
    <w:rsid w:val="00C725D8"/>
    <w:rsid w:val="00C74C1E"/>
    <w:rsid w:val="00C7742F"/>
    <w:rsid w:val="00C83C89"/>
    <w:rsid w:val="00C84F76"/>
    <w:rsid w:val="00C92C14"/>
    <w:rsid w:val="00C9553E"/>
    <w:rsid w:val="00CA61E9"/>
    <w:rsid w:val="00CB09AA"/>
    <w:rsid w:val="00CB1F9D"/>
    <w:rsid w:val="00CB68A8"/>
    <w:rsid w:val="00CD381A"/>
    <w:rsid w:val="00CE38DF"/>
    <w:rsid w:val="00CF5C35"/>
    <w:rsid w:val="00D021CD"/>
    <w:rsid w:val="00D06F57"/>
    <w:rsid w:val="00D2799F"/>
    <w:rsid w:val="00D34C2A"/>
    <w:rsid w:val="00D34CBD"/>
    <w:rsid w:val="00D449C4"/>
    <w:rsid w:val="00D50F46"/>
    <w:rsid w:val="00D559DA"/>
    <w:rsid w:val="00D63C89"/>
    <w:rsid w:val="00D64C05"/>
    <w:rsid w:val="00D72825"/>
    <w:rsid w:val="00D811B7"/>
    <w:rsid w:val="00D86A75"/>
    <w:rsid w:val="00D90407"/>
    <w:rsid w:val="00D95D8A"/>
    <w:rsid w:val="00DB5B73"/>
    <w:rsid w:val="00DB755A"/>
    <w:rsid w:val="00DC117F"/>
    <w:rsid w:val="00DC5628"/>
    <w:rsid w:val="00DC71FE"/>
    <w:rsid w:val="00DD53E1"/>
    <w:rsid w:val="00DF1B7A"/>
    <w:rsid w:val="00DF71EA"/>
    <w:rsid w:val="00E02785"/>
    <w:rsid w:val="00E0366F"/>
    <w:rsid w:val="00E03A59"/>
    <w:rsid w:val="00E41220"/>
    <w:rsid w:val="00E41D4C"/>
    <w:rsid w:val="00E4461A"/>
    <w:rsid w:val="00E5123C"/>
    <w:rsid w:val="00E64DE9"/>
    <w:rsid w:val="00E83DD7"/>
    <w:rsid w:val="00E90690"/>
    <w:rsid w:val="00E95C70"/>
    <w:rsid w:val="00EA1FDF"/>
    <w:rsid w:val="00EC0782"/>
    <w:rsid w:val="00EC1963"/>
    <w:rsid w:val="00EC7BC9"/>
    <w:rsid w:val="00ED224A"/>
    <w:rsid w:val="00ED3CFD"/>
    <w:rsid w:val="00EF4CD4"/>
    <w:rsid w:val="00F221E4"/>
    <w:rsid w:val="00F55E42"/>
    <w:rsid w:val="00F5659C"/>
    <w:rsid w:val="00F63ED4"/>
    <w:rsid w:val="00F70CA5"/>
    <w:rsid w:val="00F71495"/>
    <w:rsid w:val="00FC3CF6"/>
    <w:rsid w:val="00FC5090"/>
    <w:rsid w:val="00FD1F6A"/>
    <w:rsid w:val="00FE5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8F516"/>
  <w15:chartTrackingRefBased/>
  <w15:docId w15:val="{602A78AF-254C-4817-A644-3B5DA603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645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МОЙЗаголовок"/>
    <w:basedOn w:val="a4"/>
    <w:next w:val="a"/>
    <w:link w:val="a5"/>
    <w:rsid w:val="00AB5FCA"/>
    <w:pPr>
      <w:spacing w:line="360" w:lineRule="auto"/>
    </w:pPr>
    <w:rPr>
      <w:b/>
      <w:lang w:eastAsia="ru-RU"/>
    </w:rPr>
  </w:style>
  <w:style w:type="character" w:customStyle="1" w:styleId="a5">
    <w:name w:val="МОЙЗаголовок Знак"/>
    <w:basedOn w:val="a6"/>
    <w:link w:val="a3"/>
    <w:rsid w:val="00AB5FCA"/>
    <w:rPr>
      <w:rFonts w:ascii="Times New Roman" w:eastAsiaTheme="majorEastAsia" w:hAnsi="Times New Roman" w:cstheme="majorBidi"/>
      <w:b/>
      <w:spacing w:val="-10"/>
      <w:kern w:val="28"/>
      <w:sz w:val="28"/>
      <w:szCs w:val="56"/>
      <w:lang w:eastAsia="ru-RU" w:bidi="hi-IN"/>
    </w:rPr>
  </w:style>
  <w:style w:type="paragraph" w:styleId="a4">
    <w:name w:val="Title"/>
    <w:basedOn w:val="a7"/>
    <w:next w:val="a"/>
    <w:link w:val="a6"/>
    <w:uiPriority w:val="10"/>
    <w:qFormat/>
    <w:rsid w:val="00E83DD7"/>
    <w:pPr>
      <w:spacing w:line="240" w:lineRule="auto"/>
      <w:contextualSpacing/>
    </w:pPr>
    <w:rPr>
      <w:rFonts w:eastAsiaTheme="majorEastAsia" w:cstheme="majorBidi"/>
      <w:b w:val="0"/>
      <w:spacing w:val="-10"/>
      <w:kern w:val="28"/>
      <w:szCs w:val="56"/>
    </w:rPr>
  </w:style>
  <w:style w:type="character" w:customStyle="1" w:styleId="a6">
    <w:name w:val="Заголовок Знак"/>
    <w:basedOn w:val="a0"/>
    <w:link w:val="a4"/>
    <w:uiPriority w:val="10"/>
    <w:rsid w:val="00E83DD7"/>
    <w:rPr>
      <w:rFonts w:ascii="Times New Roman" w:eastAsiaTheme="majorEastAsia" w:hAnsi="Times New Roman" w:cstheme="majorBidi"/>
      <w:spacing w:val="-10"/>
      <w:kern w:val="28"/>
      <w:sz w:val="28"/>
      <w:szCs w:val="56"/>
      <w:lang w:eastAsia="zh-CN" w:bidi="hi-IN"/>
    </w:rPr>
  </w:style>
  <w:style w:type="paragraph" w:customStyle="1" w:styleId="a8">
    <w:name w:val="МОЙ АБЗАЦ"/>
    <w:basedOn w:val="a"/>
    <w:link w:val="a9"/>
    <w:qFormat/>
    <w:rsid w:val="006534C8"/>
    <w:pPr>
      <w:widowControl w:val="0"/>
      <w:suppressAutoHyphens/>
      <w:spacing w:after="0" w:line="360" w:lineRule="auto"/>
      <w:ind w:firstLine="709"/>
      <w:jc w:val="both"/>
    </w:pPr>
    <w:rPr>
      <w:rFonts w:ascii="Times New Roman" w:eastAsia="Droid Sans Fallback" w:hAnsi="Times New Roman" w:cs="Times New Roman"/>
      <w:kern w:val="2"/>
      <w:sz w:val="28"/>
      <w:szCs w:val="28"/>
      <w:lang w:eastAsia="zh-CN" w:bidi="hi-IN"/>
    </w:rPr>
  </w:style>
  <w:style w:type="character" w:customStyle="1" w:styleId="a9">
    <w:name w:val="МОЙ АБЗАЦ Знак"/>
    <w:basedOn w:val="a0"/>
    <w:link w:val="a8"/>
    <w:rsid w:val="006534C8"/>
    <w:rPr>
      <w:rFonts w:ascii="Times New Roman" w:eastAsia="Droid Sans Fallback" w:hAnsi="Times New Roman" w:cs="Times New Roman"/>
      <w:kern w:val="2"/>
      <w:sz w:val="28"/>
      <w:szCs w:val="28"/>
      <w:lang w:eastAsia="zh-CN" w:bidi="hi-IN"/>
    </w:rPr>
  </w:style>
  <w:style w:type="paragraph" w:customStyle="1" w:styleId="a7">
    <w:name w:val="МОЙ ЗАГОЛОВОК"/>
    <w:basedOn w:val="a"/>
    <w:next w:val="a8"/>
    <w:link w:val="aa"/>
    <w:qFormat/>
    <w:rsid w:val="008C3E31"/>
    <w:pPr>
      <w:widowControl w:val="0"/>
      <w:suppressAutoHyphens/>
      <w:spacing w:after="0" w:line="360" w:lineRule="auto"/>
      <w:ind w:firstLine="709"/>
      <w:jc w:val="both"/>
      <w:outlineLvl w:val="0"/>
    </w:pPr>
    <w:rPr>
      <w:rFonts w:ascii="Times New Roman" w:eastAsia="Droid Sans Fallback" w:hAnsi="Times New Roman" w:cs="Times New Roman"/>
      <w:b/>
      <w:kern w:val="2"/>
      <w:sz w:val="28"/>
      <w:szCs w:val="28"/>
      <w:lang w:eastAsia="zh-CN" w:bidi="hi-IN"/>
    </w:rPr>
  </w:style>
  <w:style w:type="character" w:customStyle="1" w:styleId="aa">
    <w:name w:val="МОЙ ЗАГОЛОВОК Знак"/>
    <w:basedOn w:val="a0"/>
    <w:link w:val="a7"/>
    <w:rsid w:val="008C3E31"/>
    <w:rPr>
      <w:rFonts w:ascii="Times New Roman" w:eastAsia="Droid Sans Fallback" w:hAnsi="Times New Roman" w:cs="Times New Roman"/>
      <w:b/>
      <w:kern w:val="2"/>
      <w:sz w:val="28"/>
      <w:szCs w:val="28"/>
      <w:lang w:eastAsia="zh-CN" w:bidi="hi-IN"/>
    </w:rPr>
  </w:style>
  <w:style w:type="character" w:customStyle="1" w:styleId="10">
    <w:name w:val="Заголовок 1 Знак"/>
    <w:basedOn w:val="a0"/>
    <w:link w:val="1"/>
    <w:uiPriority w:val="9"/>
    <w:rsid w:val="00645B73"/>
    <w:rPr>
      <w:rFonts w:asciiTheme="majorHAnsi" w:eastAsiaTheme="majorEastAsia" w:hAnsiTheme="majorHAnsi" w:cstheme="majorBidi"/>
      <w:color w:val="2F5496" w:themeColor="accent1" w:themeShade="BF"/>
      <w:sz w:val="32"/>
      <w:szCs w:val="32"/>
    </w:rPr>
  </w:style>
  <w:style w:type="paragraph" w:customStyle="1" w:styleId="ab">
    <w:name w:val="МОЙЗАГОЛОВОК"/>
    <w:basedOn w:val="a"/>
    <w:next w:val="a"/>
    <w:link w:val="ac"/>
    <w:rsid w:val="00111848"/>
    <w:pPr>
      <w:spacing w:after="0" w:line="360" w:lineRule="auto"/>
      <w:ind w:firstLine="709"/>
      <w:jc w:val="both"/>
    </w:pPr>
    <w:rPr>
      <w:rFonts w:ascii="Times New Roman" w:eastAsia="Droid Sans Fallback" w:hAnsi="Times New Roman" w:cs="Times New Roman"/>
      <w:b/>
      <w:kern w:val="2"/>
      <w:sz w:val="28"/>
      <w:szCs w:val="28"/>
      <w:lang w:eastAsia="zh-CN" w:bidi="hi-IN"/>
    </w:rPr>
  </w:style>
  <w:style w:type="character" w:customStyle="1" w:styleId="ac">
    <w:name w:val="МОЙЗАГОЛОВОК Знак"/>
    <w:basedOn w:val="a0"/>
    <w:link w:val="ab"/>
    <w:rsid w:val="00111848"/>
    <w:rPr>
      <w:rFonts w:ascii="Times New Roman" w:eastAsia="Droid Sans Fallback" w:hAnsi="Times New Roman" w:cs="Times New Roman"/>
      <w:b/>
      <w:kern w:val="2"/>
      <w:sz w:val="28"/>
      <w:szCs w:val="28"/>
      <w:lang w:eastAsia="zh-CN" w:bidi="hi-IN"/>
    </w:rPr>
  </w:style>
  <w:style w:type="paragraph" w:customStyle="1" w:styleId="ad">
    <w:name w:val="РИСУНОК"/>
    <w:basedOn w:val="a"/>
    <w:next w:val="a8"/>
    <w:link w:val="ae"/>
    <w:qFormat/>
    <w:rsid w:val="00111848"/>
    <w:pPr>
      <w:spacing w:after="0" w:line="360" w:lineRule="auto"/>
      <w:jc w:val="center"/>
    </w:pPr>
    <w:rPr>
      <w:rFonts w:ascii="Times New Roman" w:eastAsia="Droid Sans Fallback" w:hAnsi="Times New Roman" w:cs="Times New Roman"/>
      <w:kern w:val="2"/>
      <w:sz w:val="28"/>
      <w:szCs w:val="28"/>
      <w:lang w:eastAsia="zh-CN" w:bidi="hi-IN"/>
    </w:rPr>
  </w:style>
  <w:style w:type="character" w:customStyle="1" w:styleId="ae">
    <w:name w:val="РИСУНОК Знак"/>
    <w:basedOn w:val="a0"/>
    <w:link w:val="ad"/>
    <w:rsid w:val="00111848"/>
    <w:rPr>
      <w:rFonts w:ascii="Times New Roman" w:eastAsia="Droid Sans Fallback" w:hAnsi="Times New Roman" w:cs="Times New Roman"/>
      <w:kern w:val="2"/>
      <w:sz w:val="28"/>
      <w:szCs w:val="28"/>
      <w:lang w:eastAsia="zh-CN" w:bidi="hi-IN"/>
    </w:rPr>
  </w:style>
  <w:style w:type="paragraph" w:customStyle="1" w:styleId="af">
    <w:name w:val="мойЗаголовок"/>
    <w:basedOn w:val="a"/>
    <w:next w:val="a"/>
    <w:link w:val="af0"/>
    <w:rsid w:val="00111848"/>
    <w:pPr>
      <w:spacing w:after="200" w:line="360" w:lineRule="auto"/>
      <w:ind w:firstLine="709"/>
      <w:jc w:val="both"/>
    </w:pPr>
    <w:rPr>
      <w:rFonts w:ascii="Times New Roman" w:eastAsia="Times New Roman" w:hAnsi="Times New Roman" w:cs="Times New Roman"/>
      <w:b/>
      <w:sz w:val="28"/>
      <w:szCs w:val="20"/>
      <w:lang w:eastAsia="ru-RU"/>
    </w:rPr>
  </w:style>
  <w:style w:type="character" w:customStyle="1" w:styleId="af0">
    <w:name w:val="мойЗаголовок Знак"/>
    <w:basedOn w:val="a0"/>
    <w:link w:val="af"/>
    <w:rsid w:val="00111848"/>
    <w:rPr>
      <w:rFonts w:ascii="Times New Roman" w:eastAsia="Times New Roman" w:hAnsi="Times New Roman" w:cs="Times New Roman"/>
      <w:b/>
      <w:sz w:val="28"/>
      <w:szCs w:val="20"/>
      <w:lang w:eastAsia="ru-RU"/>
    </w:rPr>
  </w:style>
  <w:style w:type="paragraph" w:customStyle="1" w:styleId="af1">
    <w:name w:val="МОЙАБЗАЦСОХРАНИСЬЬЬЬЬЬЬЬЬЬ"/>
    <w:basedOn w:val="af2"/>
    <w:link w:val="af3"/>
    <w:rsid w:val="0078190F"/>
    <w:pPr>
      <w:spacing w:after="0" w:line="360" w:lineRule="auto"/>
      <w:ind w:firstLine="709"/>
      <w:contextualSpacing/>
      <w:jc w:val="both"/>
    </w:pPr>
    <w:rPr>
      <w:rFonts w:eastAsia="Times New Roman"/>
      <w:sz w:val="28"/>
      <w:szCs w:val="28"/>
      <w:lang w:eastAsia="ru-RU"/>
    </w:rPr>
  </w:style>
  <w:style w:type="character" w:customStyle="1" w:styleId="af3">
    <w:name w:val="МОЙАБЗАЦСОХРАНИСЬЬЬЬЬЬЬЬЬЬ Знак"/>
    <w:basedOn w:val="a0"/>
    <w:link w:val="af1"/>
    <w:rsid w:val="0078190F"/>
    <w:rPr>
      <w:rFonts w:ascii="Times New Roman" w:eastAsia="Times New Roman" w:hAnsi="Times New Roman" w:cs="Times New Roman"/>
      <w:sz w:val="28"/>
      <w:szCs w:val="28"/>
      <w:lang w:eastAsia="ru-RU"/>
    </w:rPr>
  </w:style>
  <w:style w:type="paragraph" w:styleId="af2">
    <w:name w:val="Normal (Web)"/>
    <w:basedOn w:val="a"/>
    <w:uiPriority w:val="99"/>
    <w:semiHidden/>
    <w:unhideWhenUsed/>
    <w:rsid w:val="0078190F"/>
    <w:rPr>
      <w:rFonts w:ascii="Times New Roman" w:hAnsi="Times New Roman" w:cs="Times New Roman"/>
      <w:sz w:val="24"/>
      <w:szCs w:val="24"/>
    </w:rPr>
  </w:style>
  <w:style w:type="paragraph" w:customStyle="1" w:styleId="af4">
    <w:name w:val="МОЙЗАГОЛОВОКСОХРАНИСЬЬЬЬЬЬЬЬЬ"/>
    <w:basedOn w:val="af1"/>
    <w:next w:val="af1"/>
    <w:link w:val="af5"/>
    <w:rsid w:val="0078190F"/>
    <w:rPr>
      <w:b/>
    </w:rPr>
  </w:style>
  <w:style w:type="character" w:customStyle="1" w:styleId="af5">
    <w:name w:val="МОЙЗАГОЛОВОКСОХРАНИСЬЬЬЬЬЬЬЬЬ Знак"/>
    <w:basedOn w:val="af3"/>
    <w:link w:val="af4"/>
    <w:rsid w:val="0078190F"/>
    <w:rPr>
      <w:rFonts w:ascii="Times New Roman" w:eastAsia="Times New Roman" w:hAnsi="Times New Roman" w:cs="Times New Roman"/>
      <w:b/>
      <w:sz w:val="28"/>
      <w:szCs w:val="28"/>
      <w:lang w:eastAsia="ru-RU"/>
    </w:rPr>
  </w:style>
  <w:style w:type="paragraph" w:customStyle="1" w:styleId="af6">
    <w:name w:val="мойРисунок"/>
    <w:basedOn w:val="a"/>
    <w:link w:val="af7"/>
    <w:rsid w:val="00111848"/>
    <w:pPr>
      <w:spacing w:after="200" w:line="360" w:lineRule="auto"/>
      <w:jc w:val="center"/>
    </w:pPr>
    <w:rPr>
      <w:rFonts w:ascii="Times New Roman" w:eastAsia="Times New Roman" w:hAnsi="Times New Roman" w:cs="Times New Roman"/>
      <w:noProof/>
      <w:sz w:val="28"/>
      <w:szCs w:val="20"/>
      <w:lang w:eastAsia="ru-RU"/>
    </w:rPr>
  </w:style>
  <w:style w:type="character" w:customStyle="1" w:styleId="af7">
    <w:name w:val="мойРисунок Знак"/>
    <w:basedOn w:val="a0"/>
    <w:link w:val="af6"/>
    <w:rsid w:val="00111848"/>
    <w:rPr>
      <w:rFonts w:ascii="Times New Roman" w:eastAsia="Times New Roman" w:hAnsi="Times New Roman" w:cs="Times New Roman"/>
      <w:noProof/>
      <w:sz w:val="28"/>
      <w:szCs w:val="20"/>
      <w:lang w:eastAsia="ru-RU"/>
    </w:rPr>
  </w:style>
  <w:style w:type="paragraph" w:styleId="af8">
    <w:name w:val="TOC Heading"/>
    <w:basedOn w:val="1"/>
    <w:next w:val="a"/>
    <w:uiPriority w:val="39"/>
    <w:unhideWhenUsed/>
    <w:qFormat/>
    <w:rsid w:val="0092109B"/>
    <w:pPr>
      <w:outlineLvl w:val="9"/>
    </w:pPr>
  </w:style>
  <w:style w:type="paragraph" w:styleId="11">
    <w:name w:val="toc 1"/>
    <w:basedOn w:val="a"/>
    <w:next w:val="a"/>
    <w:autoRedefine/>
    <w:uiPriority w:val="39"/>
    <w:unhideWhenUsed/>
    <w:rsid w:val="00AF4BCD"/>
    <w:pPr>
      <w:tabs>
        <w:tab w:val="right" w:leader="dot" w:pos="9679"/>
      </w:tabs>
      <w:spacing w:after="100"/>
    </w:pPr>
    <w:rPr>
      <w:rFonts w:ascii="Times New Roman" w:hAnsi="Times New Roman"/>
      <w:sz w:val="28"/>
    </w:rPr>
  </w:style>
  <w:style w:type="character" w:styleId="af9">
    <w:name w:val="Hyperlink"/>
    <w:basedOn w:val="a0"/>
    <w:uiPriority w:val="99"/>
    <w:unhideWhenUsed/>
    <w:rsid w:val="0092109B"/>
    <w:rPr>
      <w:color w:val="0563C1" w:themeColor="hyperlink"/>
      <w:u w:val="single"/>
    </w:rPr>
  </w:style>
  <w:style w:type="paragraph" w:styleId="afa">
    <w:name w:val="header"/>
    <w:basedOn w:val="a"/>
    <w:link w:val="afb"/>
    <w:uiPriority w:val="99"/>
    <w:unhideWhenUsed/>
    <w:rsid w:val="008D6684"/>
    <w:pPr>
      <w:tabs>
        <w:tab w:val="center" w:pos="4680"/>
        <w:tab w:val="right" w:pos="9360"/>
      </w:tabs>
      <w:spacing w:after="0" w:line="240" w:lineRule="auto"/>
    </w:pPr>
  </w:style>
  <w:style w:type="character" w:customStyle="1" w:styleId="afb">
    <w:name w:val="Верхний колонтитул Знак"/>
    <w:basedOn w:val="a0"/>
    <w:link w:val="afa"/>
    <w:uiPriority w:val="99"/>
    <w:rsid w:val="008D6684"/>
  </w:style>
  <w:style w:type="paragraph" w:styleId="afc">
    <w:name w:val="footer"/>
    <w:basedOn w:val="a"/>
    <w:link w:val="afd"/>
    <w:uiPriority w:val="99"/>
    <w:unhideWhenUsed/>
    <w:rsid w:val="008D6684"/>
    <w:pPr>
      <w:tabs>
        <w:tab w:val="center" w:pos="4680"/>
        <w:tab w:val="right" w:pos="9360"/>
      </w:tabs>
      <w:spacing w:after="0" w:line="240" w:lineRule="auto"/>
    </w:pPr>
  </w:style>
  <w:style w:type="character" w:customStyle="1" w:styleId="afd">
    <w:name w:val="Нижний колонтитул Знак"/>
    <w:basedOn w:val="a0"/>
    <w:link w:val="afc"/>
    <w:uiPriority w:val="99"/>
    <w:rsid w:val="008D6684"/>
  </w:style>
  <w:style w:type="paragraph" w:styleId="afe">
    <w:name w:val="Body Text"/>
    <w:basedOn w:val="a"/>
    <w:link w:val="aff"/>
    <w:uiPriority w:val="1"/>
    <w:qFormat/>
    <w:rsid w:val="00AF4BCD"/>
    <w:pPr>
      <w:widowControl w:val="0"/>
      <w:autoSpaceDE w:val="0"/>
      <w:autoSpaceDN w:val="0"/>
      <w:spacing w:after="0" w:line="360" w:lineRule="auto"/>
      <w:ind w:left="313" w:firstLine="709"/>
      <w:jc w:val="both"/>
    </w:pPr>
    <w:rPr>
      <w:rFonts w:ascii="Times New Roman" w:eastAsia="Times New Roman" w:hAnsi="Times New Roman" w:cs="Times New Roman"/>
      <w:sz w:val="28"/>
      <w:szCs w:val="28"/>
      <w:lang w:val="ru-RU"/>
    </w:rPr>
  </w:style>
  <w:style w:type="character" w:customStyle="1" w:styleId="aff">
    <w:name w:val="Основной текст Знак"/>
    <w:basedOn w:val="a0"/>
    <w:link w:val="afe"/>
    <w:uiPriority w:val="1"/>
    <w:rsid w:val="00AF4BCD"/>
    <w:rPr>
      <w:rFonts w:ascii="Times New Roman" w:eastAsia="Times New Roman" w:hAnsi="Times New Roman" w:cs="Times New Roman"/>
      <w:sz w:val="28"/>
      <w:szCs w:val="28"/>
      <w:lang w:val="ru-RU"/>
    </w:rPr>
  </w:style>
  <w:style w:type="paragraph" w:styleId="aff0">
    <w:name w:val="List Paragraph"/>
    <w:basedOn w:val="a"/>
    <w:uiPriority w:val="1"/>
    <w:qFormat/>
    <w:rsid w:val="00AF4BCD"/>
    <w:pPr>
      <w:widowControl w:val="0"/>
      <w:autoSpaceDE w:val="0"/>
      <w:autoSpaceDN w:val="0"/>
      <w:spacing w:after="0" w:line="360" w:lineRule="auto"/>
      <w:ind w:left="313" w:firstLine="566"/>
      <w:jc w:val="both"/>
    </w:pPr>
    <w:rPr>
      <w:rFonts w:ascii="Times New Roman" w:eastAsia="Times New Roman" w:hAnsi="Times New Roman" w:cs="Times New Roman"/>
      <w:sz w:val="28"/>
      <w:lang w:val="ru-RU"/>
    </w:rPr>
  </w:style>
  <w:style w:type="paragraph" w:styleId="2">
    <w:name w:val="toc 2"/>
    <w:basedOn w:val="a"/>
    <w:next w:val="a"/>
    <w:autoRedefine/>
    <w:uiPriority w:val="39"/>
    <w:semiHidden/>
    <w:unhideWhenUsed/>
    <w:rsid w:val="00AF4BCD"/>
    <w:pPr>
      <w:spacing w:after="100"/>
      <w:ind w:left="220"/>
    </w:pPr>
    <w:rPr>
      <w:rFonts w:ascii="Times New Roman" w:hAnsi="Times New Roman"/>
      <w:sz w:val="28"/>
    </w:rPr>
  </w:style>
  <w:style w:type="paragraph" w:styleId="3">
    <w:name w:val="toc 3"/>
    <w:basedOn w:val="a"/>
    <w:next w:val="a"/>
    <w:autoRedefine/>
    <w:uiPriority w:val="39"/>
    <w:semiHidden/>
    <w:unhideWhenUsed/>
    <w:rsid w:val="00AF4BCD"/>
    <w:pPr>
      <w:spacing w:after="100"/>
      <w:ind w:left="440"/>
    </w:pPr>
    <w:rPr>
      <w:rFonts w:ascii="Times New Roman" w:hAnsi="Times New Roman"/>
      <w:sz w:val="28"/>
    </w:rPr>
  </w:style>
  <w:style w:type="character" w:styleId="aff1">
    <w:name w:val="Unresolved Mention"/>
    <w:basedOn w:val="a0"/>
    <w:uiPriority w:val="99"/>
    <w:semiHidden/>
    <w:unhideWhenUsed/>
    <w:rsid w:val="00735673"/>
    <w:rPr>
      <w:color w:val="605E5C"/>
      <w:shd w:val="clear" w:color="auto" w:fill="E1DFDD"/>
    </w:rPr>
  </w:style>
  <w:style w:type="table" w:styleId="aff2">
    <w:name w:val="Table Grid"/>
    <w:basedOn w:val="a1"/>
    <w:uiPriority w:val="39"/>
    <w:rsid w:val="00015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7025">
      <w:bodyDiv w:val="1"/>
      <w:marLeft w:val="0"/>
      <w:marRight w:val="0"/>
      <w:marTop w:val="0"/>
      <w:marBottom w:val="0"/>
      <w:divBdr>
        <w:top w:val="none" w:sz="0" w:space="0" w:color="auto"/>
        <w:left w:val="none" w:sz="0" w:space="0" w:color="auto"/>
        <w:bottom w:val="none" w:sz="0" w:space="0" w:color="auto"/>
        <w:right w:val="none" w:sz="0" w:space="0" w:color="auto"/>
      </w:divBdr>
    </w:div>
    <w:div w:id="183441970">
      <w:bodyDiv w:val="1"/>
      <w:marLeft w:val="0"/>
      <w:marRight w:val="0"/>
      <w:marTop w:val="0"/>
      <w:marBottom w:val="0"/>
      <w:divBdr>
        <w:top w:val="none" w:sz="0" w:space="0" w:color="auto"/>
        <w:left w:val="none" w:sz="0" w:space="0" w:color="auto"/>
        <w:bottom w:val="none" w:sz="0" w:space="0" w:color="auto"/>
        <w:right w:val="none" w:sz="0" w:space="0" w:color="auto"/>
      </w:divBdr>
    </w:div>
    <w:div w:id="371072764">
      <w:bodyDiv w:val="1"/>
      <w:marLeft w:val="0"/>
      <w:marRight w:val="0"/>
      <w:marTop w:val="0"/>
      <w:marBottom w:val="0"/>
      <w:divBdr>
        <w:top w:val="none" w:sz="0" w:space="0" w:color="auto"/>
        <w:left w:val="none" w:sz="0" w:space="0" w:color="auto"/>
        <w:bottom w:val="none" w:sz="0" w:space="0" w:color="auto"/>
        <w:right w:val="none" w:sz="0" w:space="0" w:color="auto"/>
      </w:divBdr>
    </w:div>
    <w:div w:id="470752386">
      <w:bodyDiv w:val="1"/>
      <w:marLeft w:val="0"/>
      <w:marRight w:val="0"/>
      <w:marTop w:val="0"/>
      <w:marBottom w:val="0"/>
      <w:divBdr>
        <w:top w:val="none" w:sz="0" w:space="0" w:color="auto"/>
        <w:left w:val="none" w:sz="0" w:space="0" w:color="auto"/>
        <w:bottom w:val="none" w:sz="0" w:space="0" w:color="auto"/>
        <w:right w:val="none" w:sz="0" w:space="0" w:color="auto"/>
      </w:divBdr>
    </w:div>
    <w:div w:id="480849054">
      <w:bodyDiv w:val="1"/>
      <w:marLeft w:val="0"/>
      <w:marRight w:val="0"/>
      <w:marTop w:val="0"/>
      <w:marBottom w:val="0"/>
      <w:divBdr>
        <w:top w:val="none" w:sz="0" w:space="0" w:color="auto"/>
        <w:left w:val="none" w:sz="0" w:space="0" w:color="auto"/>
        <w:bottom w:val="none" w:sz="0" w:space="0" w:color="auto"/>
        <w:right w:val="none" w:sz="0" w:space="0" w:color="auto"/>
      </w:divBdr>
    </w:div>
    <w:div w:id="579296149">
      <w:bodyDiv w:val="1"/>
      <w:marLeft w:val="0"/>
      <w:marRight w:val="0"/>
      <w:marTop w:val="0"/>
      <w:marBottom w:val="0"/>
      <w:divBdr>
        <w:top w:val="none" w:sz="0" w:space="0" w:color="auto"/>
        <w:left w:val="none" w:sz="0" w:space="0" w:color="auto"/>
        <w:bottom w:val="none" w:sz="0" w:space="0" w:color="auto"/>
        <w:right w:val="none" w:sz="0" w:space="0" w:color="auto"/>
      </w:divBdr>
    </w:div>
    <w:div w:id="727723150">
      <w:bodyDiv w:val="1"/>
      <w:marLeft w:val="0"/>
      <w:marRight w:val="0"/>
      <w:marTop w:val="0"/>
      <w:marBottom w:val="0"/>
      <w:divBdr>
        <w:top w:val="none" w:sz="0" w:space="0" w:color="auto"/>
        <w:left w:val="none" w:sz="0" w:space="0" w:color="auto"/>
        <w:bottom w:val="none" w:sz="0" w:space="0" w:color="auto"/>
        <w:right w:val="none" w:sz="0" w:space="0" w:color="auto"/>
      </w:divBdr>
    </w:div>
    <w:div w:id="818033821">
      <w:bodyDiv w:val="1"/>
      <w:marLeft w:val="0"/>
      <w:marRight w:val="0"/>
      <w:marTop w:val="0"/>
      <w:marBottom w:val="0"/>
      <w:divBdr>
        <w:top w:val="none" w:sz="0" w:space="0" w:color="auto"/>
        <w:left w:val="none" w:sz="0" w:space="0" w:color="auto"/>
        <w:bottom w:val="none" w:sz="0" w:space="0" w:color="auto"/>
        <w:right w:val="none" w:sz="0" w:space="0" w:color="auto"/>
      </w:divBdr>
    </w:div>
    <w:div w:id="865946299">
      <w:bodyDiv w:val="1"/>
      <w:marLeft w:val="0"/>
      <w:marRight w:val="0"/>
      <w:marTop w:val="0"/>
      <w:marBottom w:val="0"/>
      <w:divBdr>
        <w:top w:val="none" w:sz="0" w:space="0" w:color="auto"/>
        <w:left w:val="none" w:sz="0" w:space="0" w:color="auto"/>
        <w:bottom w:val="none" w:sz="0" w:space="0" w:color="auto"/>
        <w:right w:val="none" w:sz="0" w:space="0" w:color="auto"/>
      </w:divBdr>
    </w:div>
    <w:div w:id="1102605538">
      <w:bodyDiv w:val="1"/>
      <w:marLeft w:val="0"/>
      <w:marRight w:val="0"/>
      <w:marTop w:val="0"/>
      <w:marBottom w:val="0"/>
      <w:divBdr>
        <w:top w:val="none" w:sz="0" w:space="0" w:color="auto"/>
        <w:left w:val="none" w:sz="0" w:space="0" w:color="auto"/>
        <w:bottom w:val="none" w:sz="0" w:space="0" w:color="auto"/>
        <w:right w:val="none" w:sz="0" w:space="0" w:color="auto"/>
      </w:divBdr>
    </w:div>
    <w:div w:id="1222062819">
      <w:bodyDiv w:val="1"/>
      <w:marLeft w:val="0"/>
      <w:marRight w:val="0"/>
      <w:marTop w:val="0"/>
      <w:marBottom w:val="0"/>
      <w:divBdr>
        <w:top w:val="none" w:sz="0" w:space="0" w:color="auto"/>
        <w:left w:val="none" w:sz="0" w:space="0" w:color="auto"/>
        <w:bottom w:val="none" w:sz="0" w:space="0" w:color="auto"/>
        <w:right w:val="none" w:sz="0" w:space="0" w:color="auto"/>
      </w:divBdr>
    </w:div>
    <w:div w:id="1487211392">
      <w:bodyDiv w:val="1"/>
      <w:marLeft w:val="0"/>
      <w:marRight w:val="0"/>
      <w:marTop w:val="0"/>
      <w:marBottom w:val="0"/>
      <w:divBdr>
        <w:top w:val="none" w:sz="0" w:space="0" w:color="auto"/>
        <w:left w:val="none" w:sz="0" w:space="0" w:color="auto"/>
        <w:bottom w:val="none" w:sz="0" w:space="0" w:color="auto"/>
        <w:right w:val="none" w:sz="0" w:space="0" w:color="auto"/>
      </w:divBdr>
    </w:div>
    <w:div w:id="1518034065">
      <w:bodyDiv w:val="1"/>
      <w:marLeft w:val="0"/>
      <w:marRight w:val="0"/>
      <w:marTop w:val="0"/>
      <w:marBottom w:val="0"/>
      <w:divBdr>
        <w:top w:val="none" w:sz="0" w:space="0" w:color="auto"/>
        <w:left w:val="none" w:sz="0" w:space="0" w:color="auto"/>
        <w:bottom w:val="none" w:sz="0" w:space="0" w:color="auto"/>
        <w:right w:val="none" w:sz="0" w:space="0" w:color="auto"/>
      </w:divBdr>
    </w:div>
    <w:div w:id="1796365478">
      <w:bodyDiv w:val="1"/>
      <w:marLeft w:val="0"/>
      <w:marRight w:val="0"/>
      <w:marTop w:val="0"/>
      <w:marBottom w:val="0"/>
      <w:divBdr>
        <w:top w:val="none" w:sz="0" w:space="0" w:color="auto"/>
        <w:left w:val="none" w:sz="0" w:space="0" w:color="auto"/>
        <w:bottom w:val="none" w:sz="0" w:space="0" w:color="auto"/>
        <w:right w:val="none" w:sz="0" w:space="0" w:color="auto"/>
      </w:divBdr>
    </w:div>
    <w:div w:id="1850679400">
      <w:bodyDiv w:val="1"/>
      <w:marLeft w:val="0"/>
      <w:marRight w:val="0"/>
      <w:marTop w:val="0"/>
      <w:marBottom w:val="0"/>
      <w:divBdr>
        <w:top w:val="none" w:sz="0" w:space="0" w:color="auto"/>
        <w:left w:val="none" w:sz="0" w:space="0" w:color="auto"/>
        <w:bottom w:val="none" w:sz="0" w:space="0" w:color="auto"/>
        <w:right w:val="none" w:sz="0" w:space="0" w:color="auto"/>
      </w:divBdr>
    </w:div>
    <w:div w:id="1971325952">
      <w:bodyDiv w:val="1"/>
      <w:marLeft w:val="0"/>
      <w:marRight w:val="0"/>
      <w:marTop w:val="0"/>
      <w:marBottom w:val="0"/>
      <w:divBdr>
        <w:top w:val="none" w:sz="0" w:space="0" w:color="auto"/>
        <w:left w:val="none" w:sz="0" w:space="0" w:color="auto"/>
        <w:bottom w:val="none" w:sz="0" w:space="0" w:color="auto"/>
        <w:right w:val="none" w:sz="0" w:space="0" w:color="auto"/>
      </w:divBdr>
    </w:div>
    <w:div w:id="2096779411">
      <w:bodyDiv w:val="1"/>
      <w:marLeft w:val="0"/>
      <w:marRight w:val="0"/>
      <w:marTop w:val="0"/>
      <w:marBottom w:val="0"/>
      <w:divBdr>
        <w:top w:val="none" w:sz="0" w:space="0" w:color="auto"/>
        <w:left w:val="none" w:sz="0" w:space="0" w:color="auto"/>
        <w:bottom w:val="none" w:sz="0" w:space="0" w:color="auto"/>
        <w:right w:val="none" w:sz="0" w:space="0" w:color="auto"/>
      </w:divBdr>
    </w:div>
    <w:div w:id="21436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42485-75CD-428A-AD67-3E30D96B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29</Pages>
  <Words>4815</Words>
  <Characters>27451</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Леонид Горшенев</dc:creator>
  <cp:keywords/>
  <dc:description/>
  <cp:lastModifiedBy>Артём Московка</cp:lastModifiedBy>
  <cp:revision>246</cp:revision>
  <cp:lastPrinted>2022-11-29T18:30:00Z</cp:lastPrinted>
  <dcterms:created xsi:type="dcterms:W3CDTF">2022-11-28T09:57:00Z</dcterms:created>
  <dcterms:modified xsi:type="dcterms:W3CDTF">2022-11-29T18:40:00Z</dcterms:modified>
</cp:coreProperties>
</file>