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A18D8B" w14:textId="5B0D4F75" w:rsidR="000811C4" w:rsidRDefault="0000000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个性课程名称：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>CUDA 高性能科学计算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034"/>
      </w:tblGrid>
      <w:tr w:rsidR="000811C4" w14:paraId="7F7EF453" w14:textId="77777777">
        <w:trPr>
          <w:trHeight w:val="452"/>
        </w:trPr>
        <w:tc>
          <w:tcPr>
            <w:tcW w:w="1728" w:type="dxa"/>
            <w:vAlign w:val="center"/>
          </w:tcPr>
          <w:p w14:paraId="6ABFF725" w14:textId="77777777" w:rsidR="000811C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题目名称</w:t>
            </w:r>
          </w:p>
        </w:tc>
        <w:tc>
          <w:tcPr>
            <w:tcW w:w="7034" w:type="dxa"/>
            <w:vAlign w:val="center"/>
          </w:tcPr>
          <w:p w14:paraId="617924A0" w14:textId="77777777" w:rsidR="000811C4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利用CUDA加速蒙特卡罗方法求圆周率</w:t>
            </w:r>
          </w:p>
        </w:tc>
      </w:tr>
      <w:tr w:rsidR="000811C4" w14:paraId="1F99A27B" w14:textId="77777777">
        <w:trPr>
          <w:trHeight w:val="11370"/>
        </w:trPr>
        <w:tc>
          <w:tcPr>
            <w:tcW w:w="8762" w:type="dxa"/>
            <w:gridSpan w:val="2"/>
          </w:tcPr>
          <w:p w14:paraId="44700B10" w14:textId="77777777" w:rsidR="000811C4" w:rsidRDefault="00000000">
            <w:pPr>
              <w:numPr>
                <w:ilvl w:val="0"/>
                <w:numId w:val="1"/>
              </w:numPr>
              <w:rPr>
                <w:rFonts w:ascii="黑体" w:eastAsia="黑体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44A5A8" wp14:editId="719415C4">
                      <wp:simplePos x="0" y="0"/>
                      <wp:positionH relativeFrom="column">
                        <wp:posOffset>4412615</wp:posOffset>
                      </wp:positionH>
                      <wp:positionV relativeFrom="paragraph">
                        <wp:posOffset>392430</wp:posOffset>
                      </wp:positionV>
                      <wp:extent cx="343535" cy="563245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535" cy="563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6DFD7A" w14:textId="77777777" w:rsidR="000811C4" w:rsidRDefault="00000000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R</w:t>
                                  </w:r>
                                </w:p>
                                <w:p w14:paraId="20A1F3DC" w14:textId="77777777" w:rsidR="000811C4" w:rsidRDefault="000811C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44A5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26" type="#_x0000_t202" style="position:absolute;left:0;text-align:left;margin-left:347.45pt;margin-top:30.9pt;width:27.05pt;height:4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" filled="f" stroked="f" strokeweight=".5pt">
                      <v:textbox>
                        <w:txbxContent>
                          <w:p w14:paraId="126DFD7A" w14:textId="77777777" w:rsidR="000811C4" w:rsidRDefault="0000000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</w:t>
                            </w:r>
                          </w:p>
                          <w:p w14:paraId="20A1F3DC" w14:textId="77777777" w:rsidR="000811C4" w:rsidRDefault="000811C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13E43B" wp14:editId="6B279827">
                      <wp:simplePos x="0" y="0"/>
                      <wp:positionH relativeFrom="column">
                        <wp:posOffset>3856990</wp:posOffset>
                      </wp:positionH>
                      <wp:positionV relativeFrom="paragraph">
                        <wp:posOffset>319405</wp:posOffset>
                      </wp:positionV>
                      <wp:extent cx="1061720" cy="1054100"/>
                      <wp:effectExtent l="12700" t="12700" r="17780" b="1270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89355" y="2268855"/>
                                <a:ext cx="1061720" cy="1054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6AA020" id="椭圆 8" o:spid="_x0000_s1026" style="position:absolute;margin-left:303.7pt;margin-top:25.15pt;width:83.6pt;height:8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" filled="f" strokecolor="black [3213]" strokeweight="2pt"/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04FF82" wp14:editId="7FCB1B6E">
                      <wp:simplePos x="0" y="0"/>
                      <wp:positionH relativeFrom="column">
                        <wp:posOffset>3839210</wp:posOffset>
                      </wp:positionH>
                      <wp:positionV relativeFrom="paragraph">
                        <wp:posOffset>306705</wp:posOffset>
                      </wp:positionV>
                      <wp:extent cx="1092200" cy="1073150"/>
                      <wp:effectExtent l="12700" t="12700" r="12700" b="1905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83005" y="1754505"/>
                                <a:ext cx="1092200" cy="1073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B80875" id="矩形 7" o:spid="_x0000_s1026" style="position:absolute;margin-left:302.3pt;margin-top:24.15pt;width:86pt;height: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" filled="f" strokecolor="black [3213]" strokeweight="2pt"/>
                  </w:pict>
                </mc:Fallback>
              </mc:AlternateContent>
            </w:r>
            <w:r>
              <w:rPr>
                <w:rFonts w:ascii="黑体" w:eastAsia="黑体" w:hint="eastAsia"/>
                <w:sz w:val="28"/>
                <w:szCs w:val="28"/>
              </w:rPr>
              <w:t>算法原理</w:t>
            </w:r>
          </w:p>
          <w:p w14:paraId="196548D8" w14:textId="77777777" w:rsidR="000811C4" w:rsidRDefault="00000000">
            <w:pPr>
              <w:rPr>
                <w:rFonts w:ascii="Cambria Math" w:eastAsia="黑体" w:hAnsi="Cambria Math" w:cs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黑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hint="eastAsia"/>
                        <w:sz w:val="28"/>
                        <w:szCs w:val="28"/>
                      </w:rPr>
                      <m:t>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黑体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5DA84CC0" w14:textId="77777777" w:rsidR="000811C4" w:rsidRDefault="00000000">
            <w:pPr>
              <w:rPr>
                <w:rFonts w:eastAsia="黑体" w:hAnsi="Cambria Math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E838CF" wp14:editId="40D81BC4">
                      <wp:simplePos x="0" y="0"/>
                      <wp:positionH relativeFrom="column">
                        <wp:posOffset>4382135</wp:posOffset>
                      </wp:positionH>
                      <wp:positionV relativeFrom="paragraph">
                        <wp:posOffset>47625</wp:posOffset>
                      </wp:positionV>
                      <wp:extent cx="536575" cy="6350"/>
                      <wp:effectExtent l="0" t="1270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80180" y="2237105"/>
                                <a:ext cx="536575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3DBEC7" id="直接连接符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3.75pt" to="387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" strokecolor="black [3213]" strokeweight="2pt"/>
                  </w:pict>
                </mc:Fallback>
              </mc:AlternateContent>
            </w:r>
            <w:r>
              <w:rPr>
                <w:rFonts w:eastAsia="黑体" w:hAnsi="Cambria Math" w:hint="eastAsia"/>
                <w:sz w:val="24"/>
              </w:rPr>
              <w:t>向正方形内打点，当点数足够多的时候，用打在图形里</w:t>
            </w:r>
          </w:p>
          <w:p w14:paraId="1C954A21" w14:textId="77777777" w:rsidR="000811C4" w:rsidRDefault="00000000">
            <w:pPr>
              <w:rPr>
                <w:rFonts w:eastAsia="黑体" w:hAnsi="Cambria Math"/>
                <w:sz w:val="24"/>
              </w:rPr>
            </w:pPr>
            <w:r>
              <w:rPr>
                <w:rFonts w:eastAsia="黑体" w:hAnsi="Cambria Math" w:hint="eastAsia"/>
                <w:sz w:val="24"/>
              </w:rPr>
              <w:t>的点数模拟图形的面积。</w:t>
            </w:r>
          </w:p>
          <w:p w14:paraId="26498871" w14:textId="77777777" w:rsidR="000811C4" w:rsidRDefault="000811C4">
            <w:pPr>
              <w:rPr>
                <w:rFonts w:eastAsia="黑体" w:hAnsi="Cambria Math"/>
                <w:sz w:val="24"/>
              </w:rPr>
            </w:pPr>
          </w:p>
          <w:p w14:paraId="6E041038" w14:textId="77777777" w:rsidR="000811C4" w:rsidRDefault="00000000">
            <w:pPr>
              <w:rPr>
                <w:rFonts w:hAnsi="Cambria Math"/>
                <w:iCs/>
                <w:sz w:val="32"/>
                <w:szCs w:val="32"/>
              </w:rPr>
            </w:pPr>
            <w:r>
              <w:rPr>
                <w:rFonts w:eastAsia="黑体" w:hAnsi="Cambria Math" w:hint="eastAsia"/>
                <w:sz w:val="24"/>
              </w:rPr>
              <w:t>于是有：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Sum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正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Sum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圆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正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圆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</w:p>
          <w:p w14:paraId="2CEF24E3" w14:textId="77777777" w:rsidR="000811C4" w:rsidRDefault="00000000">
            <w:pPr>
              <w:rPr>
                <w:rFonts w:hAnsi="Cambria Math"/>
                <w:sz w:val="24"/>
              </w:rPr>
            </w:pPr>
            <w:r>
              <w:rPr>
                <w:rFonts w:eastAsia="黑体" w:hAnsi="Cambria Math" w:hint="eastAsia"/>
                <w:sz w:val="24"/>
              </w:rPr>
              <w:t>解得：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≈4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Sum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正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Sum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圆</m:t>
                      </m:r>
                    </m:sub>
                  </m:sSub>
                </m:den>
              </m:f>
            </m:oMath>
            <w:r>
              <w:rPr>
                <w:rFonts w:hAnsi="Cambria Math" w:hint="eastAsia"/>
                <w:sz w:val="24"/>
              </w:rPr>
              <w:t xml:space="preserve"> </w:t>
            </w:r>
          </w:p>
          <w:p w14:paraId="6D66EBB5" w14:textId="77777777" w:rsidR="000811C4" w:rsidRDefault="000811C4">
            <w:pPr>
              <w:rPr>
                <w:rFonts w:eastAsia="黑体" w:hAnsi="Cambria Math"/>
                <w:sz w:val="24"/>
              </w:rPr>
            </w:pPr>
          </w:p>
          <w:p w14:paraId="206D7764" w14:textId="77777777" w:rsidR="000811C4" w:rsidRDefault="00000000">
            <w:pPr>
              <w:numPr>
                <w:ilvl w:val="0"/>
                <w:numId w:val="1"/>
              </w:num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代码解释</w:t>
            </w:r>
          </w:p>
          <w:p w14:paraId="2289FBE4" w14:textId="77777777" w:rsidR="000811C4" w:rsidRDefault="00000000">
            <w:pPr>
              <w:rPr>
                <w:rFonts w:ascii="黑体" w:eastAsia="黑体" w:hAnsi="黑体" w:cs="黑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3DADFB61" wp14:editId="56919586">
                  <wp:extent cx="1898650" cy="285750"/>
                  <wp:effectExtent l="0" t="0" r="0" b="0"/>
                  <wp:docPr id="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ascii="黑体" w:eastAsia="黑体" w:hAnsi="黑体" w:cs="黑体" w:hint="eastAsia"/>
                <w:sz w:val="24"/>
              </w:rPr>
              <w:t>宏定义圆形的半径是1000</w:t>
            </w:r>
          </w:p>
          <w:p w14:paraId="22911506" w14:textId="77777777" w:rsidR="000811C4" w:rsidRDefault="00000000">
            <w:r>
              <w:rPr>
                <w:noProof/>
              </w:rPr>
              <w:drawing>
                <wp:inline distT="0" distB="0" distL="114300" distR="114300" wp14:anchorId="2A2214FD" wp14:editId="788C098B">
                  <wp:extent cx="2012950" cy="215900"/>
                  <wp:effectExtent l="0" t="0" r="0" b="0"/>
                  <wp:docPr id="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04DB0" w14:textId="77777777" w:rsidR="000811C4" w:rsidRDefault="00000000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问题规模定为INT_MAX/3.5，接近本机能分配的最大统一内存</w:t>
            </w:r>
          </w:p>
          <w:p w14:paraId="62112FDA" w14:textId="77777777" w:rsidR="000811C4" w:rsidRDefault="00000000">
            <w:r>
              <w:rPr>
                <w:noProof/>
              </w:rPr>
              <w:drawing>
                <wp:inline distT="0" distB="0" distL="114300" distR="114300" wp14:anchorId="2F571F52" wp14:editId="3C595026">
                  <wp:extent cx="3434715" cy="3200400"/>
                  <wp:effectExtent l="0" t="0" r="6985" b="0"/>
                  <wp:docPr id="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71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5B302" w14:textId="77777777" w:rsidR="000811C4" w:rsidRDefault="000811C4"/>
          <w:p w14:paraId="00913463" w14:textId="77777777" w:rsidR="000811C4" w:rsidRDefault="00000000">
            <w:r>
              <w:rPr>
                <w:noProof/>
              </w:rPr>
              <w:lastRenderedPageBreak/>
              <w:drawing>
                <wp:inline distT="0" distB="0" distL="114300" distR="114300" wp14:anchorId="4964A6F5" wp14:editId="3565E716">
                  <wp:extent cx="5423535" cy="2717165"/>
                  <wp:effectExtent l="0" t="0" r="12065" b="635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535" cy="271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37994" w14:textId="77777777" w:rsidR="000811C4" w:rsidRDefault="00000000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这是点类的定义和获取随机点的方法，Point类有两个属性：x和y分别代表点的横坐标和纵坐标，getPoint方法为点的x，y生成随机数，然后返回这个生成的点对象。由于GPU不能使用CPU使用的随机数引擎，所以GPU使用了curand_kernel.h中声明的随机数引擎，但CPU和GPU生成的随机数范围和类型是等效的。</w:t>
            </w:r>
          </w:p>
          <w:p w14:paraId="7DAC04C5" w14:textId="77777777" w:rsidR="000811C4" w:rsidRDefault="000811C4">
            <w:pPr>
              <w:rPr>
                <w:rFonts w:ascii="黑体" w:eastAsia="黑体" w:hAnsi="黑体" w:cs="黑体"/>
                <w:sz w:val="24"/>
              </w:rPr>
            </w:pPr>
          </w:p>
          <w:p w14:paraId="4B3FF559" w14:textId="77777777" w:rsidR="000811C4" w:rsidRDefault="00000000">
            <w:pPr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热点位置：</w:t>
            </w:r>
          </w:p>
          <w:p w14:paraId="6FB433DE" w14:textId="77777777" w:rsidR="000811C4" w:rsidRDefault="00000000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CPU版本：</w:t>
            </w:r>
          </w:p>
          <w:p w14:paraId="6F36B1FF" w14:textId="77777777" w:rsidR="000811C4" w:rsidRDefault="00000000">
            <w:r>
              <w:rPr>
                <w:noProof/>
              </w:rPr>
              <w:drawing>
                <wp:inline distT="0" distB="0" distL="114300" distR="114300" wp14:anchorId="215F07EB" wp14:editId="55BF7C71">
                  <wp:extent cx="5426075" cy="3837940"/>
                  <wp:effectExtent l="0" t="0" r="9525" b="1016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075" cy="383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5788A3" w14:textId="77777777" w:rsidR="000811C4" w:rsidRDefault="00000000">
            <w:r>
              <w:rPr>
                <w:rFonts w:ascii="黑体" w:eastAsia="黑体" w:hAnsi="黑体" w:cs="黑体" w:hint="eastAsia"/>
                <w:sz w:val="24"/>
              </w:rPr>
              <w:t>GPU版本：</w:t>
            </w:r>
          </w:p>
          <w:p w14:paraId="59219893" w14:textId="77777777" w:rsidR="000811C4" w:rsidRDefault="000811C4"/>
          <w:p w14:paraId="78E7248D" w14:textId="77777777" w:rsidR="000811C4" w:rsidRDefault="00000000">
            <w:r>
              <w:rPr>
                <w:noProof/>
              </w:rPr>
              <w:lastRenderedPageBreak/>
              <w:drawing>
                <wp:inline distT="0" distB="0" distL="114300" distR="114300" wp14:anchorId="2E15CC20" wp14:editId="1544AFA2">
                  <wp:extent cx="4327525" cy="4726305"/>
                  <wp:effectExtent l="0" t="0" r="3175" b="1079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525" cy="472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23DAB" w14:textId="77777777" w:rsidR="000811C4" w:rsidRDefault="00000000">
            <w:r>
              <w:rPr>
                <w:noProof/>
              </w:rPr>
              <w:drawing>
                <wp:inline distT="0" distB="0" distL="114300" distR="114300" wp14:anchorId="0712A2B0" wp14:editId="765F1567">
                  <wp:extent cx="4415742" cy="175273"/>
                  <wp:effectExtent l="0" t="0" r="4445" b="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881" cy="202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B49A1E" w14:textId="77777777" w:rsidR="000811C4" w:rsidRDefault="00000000">
            <w:r>
              <w:rPr>
                <w:noProof/>
              </w:rPr>
              <w:drawing>
                <wp:inline distT="0" distB="0" distL="114300" distR="114300" wp14:anchorId="6FCC6AAA" wp14:editId="2FC14057">
                  <wp:extent cx="4844005" cy="203110"/>
                  <wp:effectExtent l="0" t="0" r="0" b="6985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663" cy="207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9584C" w14:textId="77777777" w:rsidR="000811C4" w:rsidRDefault="000811C4">
            <w:pPr>
              <w:rPr>
                <w:rFonts w:ascii="黑体" w:eastAsia="黑体" w:hAnsi="黑体" w:cs="黑体"/>
                <w:sz w:val="24"/>
              </w:rPr>
            </w:pPr>
          </w:p>
          <w:p w14:paraId="3E0D4EED" w14:textId="77777777" w:rsidR="000811C4" w:rsidRDefault="00000000">
            <w:r>
              <w:rPr>
                <w:rFonts w:ascii="黑体" w:eastAsia="黑体" w:hAnsi="黑体" w:cs="黑体" w:hint="eastAsia"/>
                <w:sz w:val="24"/>
              </w:rPr>
              <w:t>由于打点的操作可以看作是相互独立的，而计算落在圆内的点数不会改变原数组，所以可以并行计算加速程序，利用CUDA并行初始化点数组和计算落在圆内的点的个数。</w:t>
            </w:r>
          </w:p>
        </w:tc>
      </w:tr>
      <w:tr w:rsidR="000811C4" w14:paraId="76CE9D02" w14:textId="77777777">
        <w:trPr>
          <w:trHeight w:val="11370"/>
        </w:trPr>
        <w:tc>
          <w:tcPr>
            <w:tcW w:w="8762" w:type="dxa"/>
            <w:gridSpan w:val="2"/>
          </w:tcPr>
          <w:p w14:paraId="63FB0DFE" w14:textId="77777777" w:rsidR="000811C4" w:rsidRDefault="00000000">
            <w:pPr>
              <w:numPr>
                <w:ilvl w:val="0"/>
                <w:numId w:val="1"/>
              </w:num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lastRenderedPageBreak/>
              <w:t>运行结果</w:t>
            </w:r>
          </w:p>
          <w:p w14:paraId="3154A3CA" w14:textId="77777777" w:rsidR="000811C4" w:rsidRDefault="00000000">
            <w:pPr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加速前：</w:t>
            </w:r>
          </w:p>
          <w:p w14:paraId="171C400C" w14:textId="77777777" w:rsidR="000811C4" w:rsidRDefault="00000000">
            <w:r>
              <w:rPr>
                <w:noProof/>
              </w:rPr>
              <w:drawing>
                <wp:inline distT="0" distB="0" distL="114300" distR="114300" wp14:anchorId="72EC0041" wp14:editId="62D2ABC2">
                  <wp:extent cx="1714500" cy="1606550"/>
                  <wp:effectExtent l="0" t="0" r="0" b="0"/>
                  <wp:docPr id="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1C0A9" w14:textId="77777777" w:rsidR="000811C4" w:rsidRDefault="00000000">
            <w:pPr>
              <w:rPr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加速后：</w:t>
            </w:r>
          </w:p>
          <w:p w14:paraId="56D8E4FE" w14:textId="77777777" w:rsidR="000811C4" w:rsidRDefault="00000000">
            <w:r>
              <w:rPr>
                <w:noProof/>
              </w:rPr>
              <w:drawing>
                <wp:inline distT="0" distB="0" distL="114300" distR="114300" wp14:anchorId="47140BEA" wp14:editId="6719F310">
                  <wp:extent cx="1689100" cy="1612900"/>
                  <wp:effectExtent l="0" t="0" r="0" b="0"/>
                  <wp:docPr id="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5B6B1" w14:textId="77777777" w:rsidR="000811C4" w:rsidRDefault="00000000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经过CUDA加速，CPU和GPU程序计算出的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</w:rPr>
                <m:t>π</m:t>
              </m:r>
            </m:oMath>
            <w:r>
              <w:rPr>
                <w:rFonts w:ascii="黑体" w:eastAsia="黑体" w:hAnsi="黑体" w:cs="黑体" w:hint="eastAsia"/>
                <w:sz w:val="24"/>
              </w:rPr>
              <w:t>的值都与真实值误差很小，运行结果正确，程序运行时间大大缩短，加速比为4.27，加速效果显著。</w:t>
            </w:r>
          </w:p>
        </w:tc>
      </w:tr>
    </w:tbl>
    <w:p w14:paraId="6F6A4777" w14:textId="77777777" w:rsidR="000811C4" w:rsidRDefault="000811C4">
      <w:pPr>
        <w:rPr>
          <w:rFonts w:ascii="黑体" w:eastAsia="黑体"/>
          <w:sz w:val="32"/>
          <w:szCs w:val="32"/>
        </w:rPr>
      </w:pPr>
    </w:p>
    <w:p w14:paraId="5B44963E" w14:textId="77777777" w:rsidR="000811C4" w:rsidRDefault="000811C4">
      <w:pPr>
        <w:tabs>
          <w:tab w:val="left" w:pos="765"/>
        </w:tabs>
      </w:pPr>
    </w:p>
    <w:sectPr w:rsidR="000811C4">
      <w:headerReference w:type="default" r:id="rId18"/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6510" w14:textId="77777777" w:rsidR="00175171" w:rsidRDefault="00175171">
      <w:r>
        <w:separator/>
      </w:r>
    </w:p>
  </w:endnote>
  <w:endnote w:type="continuationSeparator" w:id="0">
    <w:p w14:paraId="60212A89" w14:textId="77777777" w:rsidR="00175171" w:rsidRDefault="0017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AA8F" w14:textId="77777777" w:rsidR="00175171" w:rsidRDefault="00175171">
      <w:r>
        <w:separator/>
      </w:r>
    </w:p>
  </w:footnote>
  <w:footnote w:type="continuationSeparator" w:id="0">
    <w:p w14:paraId="744DBF7D" w14:textId="77777777" w:rsidR="00175171" w:rsidRDefault="00175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0F399" w14:textId="77777777" w:rsidR="000811C4" w:rsidRDefault="000811C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DB4E"/>
    <w:multiLevelType w:val="singleLevel"/>
    <w:tmpl w:val="173EDB4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9894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JmY2NiZmU5MjMyNjdjMDJlODM4Njg2M2Q5MTMwNjYifQ=="/>
  </w:docVars>
  <w:rsids>
    <w:rsidRoot w:val="00172A27"/>
    <w:rsid w:val="000562D6"/>
    <w:rsid w:val="000811C4"/>
    <w:rsid w:val="000D2184"/>
    <w:rsid w:val="00172A27"/>
    <w:rsid w:val="00175171"/>
    <w:rsid w:val="003C7D4B"/>
    <w:rsid w:val="0064023A"/>
    <w:rsid w:val="007820B0"/>
    <w:rsid w:val="007B1362"/>
    <w:rsid w:val="007F2EB5"/>
    <w:rsid w:val="008B2603"/>
    <w:rsid w:val="008F642A"/>
    <w:rsid w:val="00A73B5A"/>
    <w:rsid w:val="00BB6621"/>
    <w:rsid w:val="00EF0F79"/>
    <w:rsid w:val="0E494FDF"/>
    <w:rsid w:val="1C5D7A0C"/>
    <w:rsid w:val="2171056A"/>
    <w:rsid w:val="219534E9"/>
    <w:rsid w:val="29EF4DBC"/>
    <w:rsid w:val="33991C03"/>
    <w:rsid w:val="5A7871C4"/>
    <w:rsid w:val="65AC2438"/>
    <w:rsid w:val="6CA26AE2"/>
    <w:rsid w:val="7D9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B57540D"/>
  <w15:docId w15:val="{0D5434E4-1906-42DE-B92E-4CD89F41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91</Words>
  <Characters>523</Characters>
  <Application>Microsoft Office Word</Application>
  <DocSecurity>0</DocSecurity>
  <Lines>4</Lines>
  <Paragraphs>1</Paragraphs>
  <ScaleCrop>false</ScaleCrop>
  <Company>whut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creator>liuchun</dc:creator>
  <cp:lastModifiedBy>KGN R</cp:lastModifiedBy>
  <cp:revision>6</cp:revision>
  <cp:lastPrinted>2005-09-12T08:19:00Z</cp:lastPrinted>
  <dcterms:created xsi:type="dcterms:W3CDTF">2017-12-06T09:18:00Z</dcterms:created>
  <dcterms:modified xsi:type="dcterms:W3CDTF">2024-01-18T14:03:00Z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184C3858122C472E8AB938614EA7D4EC_13</vt:lpwstr>
  </property>
</Properties>
</file>