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836D" w14:textId="107AA676" w:rsidR="007845A1" w:rsidRDefault="00A36035" w:rsidP="00A36035">
      <w:pPr>
        <w:jc w:val="center"/>
        <w:rPr>
          <w:rFonts w:hint="eastAsia"/>
        </w:rPr>
      </w:pPr>
      <w:r>
        <w:rPr>
          <w:rFonts w:hint="eastAsia"/>
        </w:rPr>
        <w:t>客户画像与促销活动情况跟促销结果间的关系</w:t>
      </w:r>
    </w:p>
    <w:p w14:paraId="552D1A77" w14:textId="2D482892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年龄直方图</w:t>
      </w:r>
    </w:p>
    <w:p w14:paraId="15F2BF67" w14:textId="53CF0E0A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noProof/>
          <w:sz w:val="21"/>
          <w:szCs w:val="21"/>
        </w:rPr>
        <w:drawing>
          <wp:inline distT="0" distB="0" distL="0" distR="0" wp14:anchorId="199DCAB4" wp14:editId="678E8364">
            <wp:extent cx="3535628" cy="2537460"/>
            <wp:effectExtent l="0" t="0" r="8255" b="0"/>
            <wp:docPr id="330490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4" cy="25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888C" w14:textId="5B56FAF7" w:rsidR="005F51D6" w:rsidRPr="00572472" w:rsidRDefault="00572472" w:rsidP="005F51D6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发现与</w:t>
      </w:r>
      <w:r w:rsidR="005F51D6" w:rsidRPr="00572472">
        <w:rPr>
          <w:rFonts w:hint="eastAsia"/>
          <w:sz w:val="21"/>
          <w:szCs w:val="21"/>
        </w:rPr>
        <w:t>分析：</w:t>
      </w:r>
    </w:p>
    <w:p w14:paraId="03D2FE5F" w14:textId="4C0446A2" w:rsidR="005F51D6" w:rsidRPr="00572472" w:rsidRDefault="005F51D6" w:rsidP="005F51D6">
      <w:pPr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从年龄直方图中可以看出，消费者的年龄主要集中在30至90岁之间，其中</w:t>
      </w:r>
      <w:r w:rsidRPr="00572472">
        <w:rPr>
          <w:rFonts w:hint="eastAsia"/>
          <w:sz w:val="21"/>
          <w:szCs w:val="21"/>
        </w:rPr>
        <w:t>3</w:t>
      </w:r>
      <w:r w:rsidRPr="005F51D6">
        <w:rPr>
          <w:rFonts w:hint="eastAsia"/>
          <w:sz w:val="21"/>
          <w:szCs w:val="21"/>
        </w:rPr>
        <w:t>0岁左右的群体频率最高（约500），其次是</w:t>
      </w:r>
      <w:r w:rsidRPr="00572472">
        <w:rPr>
          <w:rFonts w:hint="eastAsia"/>
          <w:sz w:val="21"/>
          <w:szCs w:val="21"/>
        </w:rPr>
        <w:t>5</w:t>
      </w:r>
      <w:r w:rsidRPr="005F51D6">
        <w:rPr>
          <w:rFonts w:hint="eastAsia"/>
          <w:sz w:val="21"/>
          <w:szCs w:val="21"/>
        </w:rPr>
        <w:t>0岁左右的群体（频率约为200-300），</w:t>
      </w:r>
      <w:r w:rsidRPr="00572472">
        <w:rPr>
          <w:rFonts w:hint="eastAsia"/>
          <w:sz w:val="21"/>
          <w:szCs w:val="21"/>
        </w:rPr>
        <w:t>70-</w:t>
      </w:r>
      <w:r w:rsidRPr="005F51D6">
        <w:rPr>
          <w:rFonts w:hint="eastAsia"/>
          <w:sz w:val="21"/>
          <w:szCs w:val="21"/>
        </w:rPr>
        <w:t>90岁左右的群体频率最低（接近0）。</w:t>
      </w:r>
    </w:p>
    <w:p w14:paraId="129D4AAC" w14:textId="0A813895" w:rsidR="005F51D6" w:rsidRPr="005F51D6" w:rsidRDefault="005F51D6" w:rsidP="005F51D6">
      <w:pPr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30岁左右群体（</w:t>
      </w:r>
      <w:r w:rsidRPr="00572472">
        <w:rPr>
          <w:rFonts w:hint="eastAsia"/>
          <w:sz w:val="21"/>
          <w:szCs w:val="21"/>
        </w:rPr>
        <w:t>高</w:t>
      </w:r>
      <w:r w:rsidRPr="005F51D6">
        <w:rPr>
          <w:rFonts w:hint="eastAsia"/>
          <w:sz w:val="21"/>
          <w:szCs w:val="21"/>
        </w:rPr>
        <w:t>频）</w:t>
      </w:r>
      <w:r w:rsidRPr="00572472">
        <w:rPr>
          <w:rFonts w:hint="eastAsia"/>
          <w:sz w:val="21"/>
          <w:szCs w:val="21"/>
        </w:rPr>
        <w:t>：</w:t>
      </w:r>
    </w:p>
    <w:p w14:paraId="20E10270" w14:textId="2D986C13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年轻人可能更关注时尚、科技或性价比高的促销活动。</w:t>
      </w:r>
    </w:p>
    <w:p w14:paraId="73274EBD" w14:textId="77777777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限时折扣、社交媒体推广（如短视频平台）可能更吸引他们。</w:t>
      </w:r>
    </w:p>
    <w:p w14:paraId="4B76E526" w14:textId="1A6457D1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5</w:t>
      </w:r>
      <w:r w:rsidRPr="005F51D6">
        <w:rPr>
          <w:rFonts w:hint="eastAsia"/>
          <w:sz w:val="21"/>
          <w:szCs w:val="21"/>
        </w:rPr>
        <w:t>0岁左右群体（</w:t>
      </w:r>
      <w:r w:rsidRPr="00572472">
        <w:rPr>
          <w:rFonts w:hint="eastAsia"/>
          <w:sz w:val="21"/>
          <w:szCs w:val="21"/>
        </w:rPr>
        <w:t>中</w:t>
      </w:r>
      <w:r w:rsidRPr="005F51D6">
        <w:rPr>
          <w:rFonts w:hint="eastAsia"/>
          <w:sz w:val="21"/>
          <w:szCs w:val="21"/>
        </w:rPr>
        <w:t>频）</w:t>
      </w:r>
      <w:r w:rsidRPr="00572472">
        <w:rPr>
          <w:rFonts w:hint="eastAsia"/>
          <w:sz w:val="21"/>
          <w:szCs w:val="21"/>
        </w:rPr>
        <w:t>：</w:t>
      </w:r>
    </w:p>
    <w:p w14:paraId="2B41D140" w14:textId="77777777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这一年龄段对促销活动可能最为敏感，因为他们的消费能力和需求可能较高（如家庭、健康相关产品）。</w:t>
      </w:r>
    </w:p>
    <w:p w14:paraId="71C0A970" w14:textId="33563DFC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针对此群体，可设计家庭套装、健康产品折扣等促销活动，效果可能较好。</w:t>
      </w:r>
    </w:p>
    <w:p w14:paraId="05780D0B" w14:textId="16899C6F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70-</w:t>
      </w:r>
      <w:r w:rsidRPr="005F51D6">
        <w:rPr>
          <w:rFonts w:hint="eastAsia"/>
          <w:sz w:val="21"/>
          <w:szCs w:val="21"/>
        </w:rPr>
        <w:t>90岁左右群体（低频）</w:t>
      </w:r>
      <w:r w:rsidRPr="00572472">
        <w:rPr>
          <w:rFonts w:hint="eastAsia"/>
          <w:sz w:val="21"/>
          <w:szCs w:val="21"/>
        </w:rPr>
        <w:t>：</w:t>
      </w:r>
    </w:p>
    <w:p w14:paraId="30DC5854" w14:textId="0E94C50A" w:rsidR="005F51D6" w:rsidRPr="005F51D6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F51D6">
        <w:rPr>
          <w:rFonts w:hint="eastAsia"/>
          <w:sz w:val="21"/>
          <w:szCs w:val="21"/>
        </w:rPr>
        <w:t>这一群体占比极低，可能不是促销活动的重点目标。</w:t>
      </w:r>
    </w:p>
    <w:p w14:paraId="0E6A33B8" w14:textId="7C57D7F6" w:rsidR="005F51D6" w:rsidRPr="00572472" w:rsidRDefault="005F51D6" w:rsidP="005F51D6">
      <w:pPr>
        <w:spacing w:line="240" w:lineRule="auto"/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若有特定需求（如老年护理产品），可考虑个性化服务而非大规模促销。</w:t>
      </w:r>
    </w:p>
    <w:p w14:paraId="464DCFF5" w14:textId="77777777" w:rsidR="005F51D6" w:rsidRPr="00572472" w:rsidRDefault="005F51D6">
      <w:pPr>
        <w:rPr>
          <w:rFonts w:hint="eastAsia"/>
          <w:sz w:val="21"/>
          <w:szCs w:val="21"/>
        </w:rPr>
      </w:pPr>
    </w:p>
    <w:p w14:paraId="7028083B" w14:textId="77777777" w:rsidR="005F51D6" w:rsidRPr="00572472" w:rsidRDefault="005F51D6">
      <w:pPr>
        <w:rPr>
          <w:rFonts w:hint="eastAsia"/>
          <w:sz w:val="21"/>
          <w:szCs w:val="21"/>
        </w:rPr>
      </w:pPr>
    </w:p>
    <w:p w14:paraId="7E949C89" w14:textId="77777777" w:rsidR="005F51D6" w:rsidRPr="00572472" w:rsidRDefault="005F51D6">
      <w:pPr>
        <w:rPr>
          <w:rFonts w:hint="eastAsia"/>
          <w:sz w:val="21"/>
          <w:szCs w:val="21"/>
        </w:rPr>
      </w:pPr>
    </w:p>
    <w:p w14:paraId="1A3F142A" w14:textId="384307F2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职业条形图</w:t>
      </w:r>
    </w:p>
    <w:p w14:paraId="7FB0735B" w14:textId="004CB818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noProof/>
          <w:sz w:val="21"/>
          <w:szCs w:val="21"/>
        </w:rPr>
        <w:lastRenderedPageBreak/>
        <w:drawing>
          <wp:inline distT="0" distB="0" distL="0" distR="0" wp14:anchorId="4A18535A" wp14:editId="1593431D">
            <wp:extent cx="3534323" cy="2682240"/>
            <wp:effectExtent l="0" t="0" r="9525" b="3810"/>
            <wp:docPr id="6958473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51" cy="27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5313" w14:textId="493C41B6" w:rsidR="005F51D6" w:rsidRPr="005F51D6" w:rsidRDefault="00572472" w:rsidP="005F51D6">
      <w:pPr>
        <w:rPr>
          <w:rFonts w:asciiTheme="minorEastAsia" w:hAnsiTheme="minorEastAsia" w:hint="eastAsia"/>
          <w:sz w:val="21"/>
          <w:szCs w:val="21"/>
        </w:rPr>
      </w:pPr>
      <w:r w:rsidRPr="00572472">
        <w:rPr>
          <w:rFonts w:asciiTheme="minorEastAsia" w:hAnsiTheme="minorEastAsia" w:hint="eastAsia"/>
          <w:sz w:val="21"/>
          <w:szCs w:val="21"/>
        </w:rPr>
        <w:t>发现：</w:t>
      </w:r>
    </w:p>
    <w:p w14:paraId="3C806F79" w14:textId="1CF6AE37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Management：客户数量最高，可能是高收入、高消费潜力群体。</w:t>
      </w:r>
    </w:p>
    <w:p w14:paraId="26415265" w14:textId="176BC87A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Technician：数量次高，消费能力中等但需求稳定。</w:t>
      </w:r>
    </w:p>
    <w:p w14:paraId="09AFE1CD" w14:textId="599E7F78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Services、Self-employed、Blue-collar：客户数量居中，消费需求可能受收入波动影响较大。</w:t>
      </w:r>
    </w:p>
    <w:p w14:paraId="400218F5" w14:textId="215B4B3F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Student、Retired、Unemployed：数量较少，消费能力或意愿相对较低。</w:t>
      </w:r>
    </w:p>
    <w:p w14:paraId="2B844360" w14:textId="59C25BC5" w:rsidR="005F51D6" w:rsidRPr="005F51D6" w:rsidRDefault="005F51D6" w:rsidP="005F51D6">
      <w:pPr>
        <w:rPr>
          <w:rFonts w:asciiTheme="minorEastAsia" w:hAnsiTheme="minorEastAsia" w:hint="eastAsia"/>
          <w:sz w:val="21"/>
          <w:szCs w:val="21"/>
        </w:rPr>
      </w:pPr>
      <w:r w:rsidRPr="005F51D6">
        <w:rPr>
          <w:rFonts w:asciiTheme="minorEastAsia" w:hAnsiTheme="minorEastAsia"/>
          <w:sz w:val="21"/>
          <w:szCs w:val="21"/>
        </w:rPr>
        <w:t>Entrepreneur、Admin、Housemaid：占比最低，可能是小众群体。</w:t>
      </w:r>
    </w:p>
    <w:p w14:paraId="22AD9790" w14:textId="77777777" w:rsidR="00494DDF" w:rsidRPr="00572472" w:rsidRDefault="00494DDF" w:rsidP="005F51D6">
      <w:pPr>
        <w:rPr>
          <w:rFonts w:asciiTheme="minorEastAsia" w:hAnsiTheme="minorEastAsia" w:hint="eastAsia"/>
          <w:sz w:val="21"/>
          <w:szCs w:val="21"/>
        </w:rPr>
      </w:pPr>
    </w:p>
    <w:p w14:paraId="73740223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B69B105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54C751D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47CD80E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18931F3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19D6935B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4059C134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11FC47AA" w14:textId="77777777" w:rsidR="00494DDF" w:rsidRPr="00572472" w:rsidRDefault="00494DDF">
      <w:pPr>
        <w:rPr>
          <w:rFonts w:hint="eastAsia"/>
          <w:sz w:val="21"/>
          <w:szCs w:val="21"/>
        </w:rPr>
      </w:pPr>
    </w:p>
    <w:p w14:paraId="7C82778F" w14:textId="77777777" w:rsidR="00494DDF" w:rsidRPr="00572472" w:rsidRDefault="00494DDF">
      <w:pPr>
        <w:rPr>
          <w:rFonts w:hint="eastAsia"/>
          <w:sz w:val="21"/>
          <w:szCs w:val="21"/>
        </w:rPr>
      </w:pPr>
    </w:p>
    <w:p w14:paraId="6997F8B6" w14:textId="16560174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教育水平饼图</w:t>
      </w:r>
    </w:p>
    <w:p w14:paraId="3AA3E6E2" w14:textId="7E17940F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42BFF11B" wp14:editId="23EE6FA5">
            <wp:extent cx="3533775" cy="2695433"/>
            <wp:effectExtent l="0" t="0" r="0" b="0"/>
            <wp:docPr id="16009236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253" cy="27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F933" w14:textId="5104D0F0" w:rsidR="00494DDF" w:rsidRPr="00494DDF" w:rsidRDefault="00572472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32BC1B0B" w14:textId="15637880" w:rsidR="00494DDF" w:rsidRPr="00494DDF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客户教育水平分为三类：primary</w:t>
      </w:r>
      <w:r w:rsidRPr="00572472">
        <w:rPr>
          <w:rFonts w:hint="eastAsia"/>
          <w:sz w:val="21"/>
          <w:szCs w:val="21"/>
        </w:rPr>
        <w:t>、</w:t>
      </w:r>
      <w:r w:rsidRPr="00494DDF">
        <w:rPr>
          <w:sz w:val="21"/>
          <w:szCs w:val="21"/>
        </w:rPr>
        <w:t>secondary</w:t>
      </w:r>
      <w:r w:rsidRPr="00572472">
        <w:rPr>
          <w:rFonts w:hint="eastAsia"/>
          <w:sz w:val="21"/>
          <w:szCs w:val="21"/>
        </w:rPr>
        <w:t>、</w:t>
      </w:r>
      <w:r w:rsidRPr="00494DDF">
        <w:rPr>
          <w:sz w:val="21"/>
          <w:szCs w:val="21"/>
        </w:rPr>
        <w:t>tertiary</w:t>
      </w:r>
      <w:r w:rsidR="00572472" w:rsidRPr="00572472">
        <w:rPr>
          <w:rFonts w:hint="eastAsia"/>
          <w:sz w:val="21"/>
          <w:szCs w:val="21"/>
        </w:rPr>
        <w:t>。</w:t>
      </w:r>
    </w:p>
    <w:p w14:paraId="20F3A7C4" w14:textId="424D11B7" w:rsidR="00494DDF" w:rsidRPr="00494DDF" w:rsidRDefault="00572472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</w:p>
    <w:p w14:paraId="61609095" w14:textId="165620A7" w:rsidR="00494DDF" w:rsidRPr="00572472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教育水平与促销效果呈明显相关性</w:t>
      </w:r>
      <w:r w:rsidR="00572472" w:rsidRPr="00572472">
        <w:rPr>
          <w:rFonts w:hint="eastAsia"/>
          <w:sz w:val="21"/>
          <w:szCs w:val="21"/>
        </w:rPr>
        <w:t>。</w:t>
      </w:r>
    </w:p>
    <w:p w14:paraId="5AD5C7BB" w14:textId="136AEF0B" w:rsidR="00494DDF" w:rsidRPr="00494DDF" w:rsidRDefault="00494DDF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tertiary</w:t>
      </w:r>
      <w:r w:rsidRPr="00494DDF">
        <w:rPr>
          <w:sz w:val="21"/>
          <w:szCs w:val="21"/>
        </w:rPr>
        <w:t>客户更看重服务价值</w:t>
      </w:r>
      <w:r w:rsidR="00572472" w:rsidRPr="00572472">
        <w:rPr>
          <w:rFonts w:hint="eastAsia"/>
          <w:sz w:val="21"/>
          <w:szCs w:val="21"/>
        </w:rPr>
        <w:t>。</w:t>
      </w:r>
    </w:p>
    <w:p w14:paraId="565C2B5F" w14:textId="14F3A41D" w:rsidR="00494DDF" w:rsidRPr="00494DDF" w:rsidRDefault="00494DDF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primary、secondary</w:t>
      </w:r>
      <w:r w:rsidRPr="00494DDF">
        <w:rPr>
          <w:sz w:val="21"/>
          <w:szCs w:val="21"/>
        </w:rPr>
        <w:t>客户对价格更敏感</w:t>
      </w:r>
      <w:r w:rsidR="00572472" w:rsidRPr="00572472">
        <w:rPr>
          <w:rFonts w:hint="eastAsia"/>
          <w:sz w:val="21"/>
          <w:szCs w:val="21"/>
        </w:rPr>
        <w:t>。</w:t>
      </w:r>
    </w:p>
    <w:p w14:paraId="6EE87DB6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6B28FA31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5DACF7CD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7979EAF7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5F686918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361CBF68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635151E4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68A39CDA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1521BEFC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3E49AFE9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71236747" w14:textId="77777777" w:rsidR="00494DDF" w:rsidRPr="00572472" w:rsidRDefault="00494DDF" w:rsidP="007845A1">
      <w:pPr>
        <w:rPr>
          <w:rFonts w:hint="eastAsia"/>
          <w:sz w:val="21"/>
          <w:szCs w:val="21"/>
        </w:rPr>
      </w:pPr>
    </w:p>
    <w:p w14:paraId="0CCBC304" w14:textId="0D7F1AF2" w:rsidR="007845A1" w:rsidRPr="00572472" w:rsidRDefault="007845A1" w:rsidP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婚姻状况与住房贷款的堆栈分组条形图</w:t>
      </w:r>
      <w:r w:rsidRPr="00572472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023F6042" wp14:editId="0ED1E6B6">
            <wp:extent cx="3553110" cy="2677886"/>
            <wp:effectExtent l="0" t="0" r="9525" b="8255"/>
            <wp:docPr id="369087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60" cy="26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2DB4" w14:textId="605DB773" w:rsidR="00494DDF" w:rsidRPr="00494DDF" w:rsidRDefault="00494DDF" w:rsidP="00494DDF">
      <w:pPr>
        <w:rPr>
          <w:rFonts w:hint="eastAsia"/>
          <w:sz w:val="21"/>
          <w:szCs w:val="21"/>
        </w:rPr>
      </w:pPr>
      <w:r w:rsidRPr="00494DDF">
        <w:rPr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20FB1C91" w14:textId="0D9591BC" w:rsidR="00494DDF" w:rsidRPr="00494DDF" w:rsidRDefault="00DF7A9D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Married：</w:t>
      </w:r>
      <w:r w:rsidR="00494DDF" w:rsidRPr="00494DDF">
        <w:rPr>
          <w:sz w:val="21"/>
          <w:szCs w:val="21"/>
        </w:rPr>
        <w:t>住房贷款持有比例最高</w:t>
      </w:r>
      <w:r w:rsidR="00494DDF" w:rsidRPr="00572472">
        <w:rPr>
          <w:rFonts w:hint="eastAsia"/>
          <w:sz w:val="21"/>
          <w:szCs w:val="21"/>
        </w:rPr>
        <w:t>，可以</w:t>
      </w:r>
      <w:r w:rsidR="00494DDF" w:rsidRPr="00494DDF">
        <w:rPr>
          <w:sz w:val="21"/>
          <w:szCs w:val="21"/>
        </w:rPr>
        <w:t>反映家庭组建带来的购房需求</w:t>
      </w:r>
      <w:r w:rsidR="00494DDF" w:rsidRPr="00572472">
        <w:rPr>
          <w:rFonts w:hint="eastAsia"/>
          <w:sz w:val="21"/>
          <w:szCs w:val="21"/>
        </w:rPr>
        <w:t>，同时</w:t>
      </w:r>
      <w:r w:rsidR="00494DDF" w:rsidRPr="00494DDF">
        <w:rPr>
          <w:sz w:val="21"/>
          <w:szCs w:val="21"/>
        </w:rPr>
        <w:t>可能是房产市场的主力客群</w:t>
      </w:r>
      <w:r w:rsidR="00572472" w:rsidRPr="00572472">
        <w:rPr>
          <w:rFonts w:hint="eastAsia"/>
          <w:sz w:val="21"/>
          <w:szCs w:val="21"/>
        </w:rPr>
        <w:t>。</w:t>
      </w:r>
    </w:p>
    <w:p w14:paraId="0AAC1121" w14:textId="7520FCF7" w:rsidR="00494DDF" w:rsidRPr="00494DDF" w:rsidRDefault="00DF7A9D" w:rsidP="00494DDF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single</w:t>
      </w:r>
      <w:r w:rsidR="00494DDF" w:rsidRPr="00494DDF">
        <w:rPr>
          <w:sz w:val="21"/>
          <w:szCs w:val="21"/>
        </w:rPr>
        <w:t>：贷款比例居中</w:t>
      </w:r>
      <w:r w:rsidR="00494DDF" w:rsidRPr="00572472">
        <w:rPr>
          <w:rFonts w:hint="eastAsia"/>
          <w:sz w:val="21"/>
          <w:szCs w:val="21"/>
        </w:rPr>
        <w:t>，其中</w:t>
      </w:r>
      <w:r w:rsidR="00494DDF" w:rsidRPr="00494DDF">
        <w:rPr>
          <w:sz w:val="21"/>
          <w:szCs w:val="21"/>
        </w:rPr>
        <w:t>部分为首次置业者</w:t>
      </w:r>
      <w:r w:rsidR="00494DDF" w:rsidRPr="00572472">
        <w:rPr>
          <w:rFonts w:hint="eastAsia"/>
          <w:sz w:val="21"/>
          <w:szCs w:val="21"/>
        </w:rPr>
        <w:t>，同时</w:t>
      </w:r>
      <w:r w:rsidR="00494DDF" w:rsidRPr="00494DDF">
        <w:rPr>
          <w:sz w:val="21"/>
          <w:szCs w:val="21"/>
        </w:rPr>
        <w:t>可能存在投资性购房需求</w:t>
      </w:r>
      <w:r w:rsidR="00572472" w:rsidRPr="00572472">
        <w:rPr>
          <w:rFonts w:hint="eastAsia"/>
          <w:sz w:val="21"/>
          <w:szCs w:val="21"/>
        </w:rPr>
        <w:t>。</w:t>
      </w:r>
    </w:p>
    <w:p w14:paraId="672A3079" w14:textId="6F6447BC" w:rsidR="00494DDF" w:rsidRPr="00494DDF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divorced</w:t>
      </w:r>
      <w:r w:rsidR="00494DDF" w:rsidRPr="00494DDF">
        <w:rPr>
          <w:sz w:val="21"/>
          <w:szCs w:val="21"/>
        </w:rPr>
        <w:t>：贷款比例最低</w:t>
      </w:r>
      <w:r w:rsidRPr="00572472">
        <w:rPr>
          <w:rFonts w:hint="eastAsia"/>
          <w:sz w:val="21"/>
          <w:szCs w:val="21"/>
        </w:rPr>
        <w:t>，</w:t>
      </w:r>
      <w:r w:rsidR="00494DDF" w:rsidRPr="00494DDF">
        <w:rPr>
          <w:sz w:val="21"/>
          <w:szCs w:val="21"/>
        </w:rPr>
        <w:t>可能原因</w:t>
      </w:r>
      <w:r w:rsidRPr="00572472">
        <w:rPr>
          <w:rFonts w:hint="eastAsia"/>
          <w:sz w:val="21"/>
          <w:szCs w:val="21"/>
        </w:rPr>
        <w:t>也许是</w:t>
      </w:r>
      <w:r w:rsidR="00494DDF" w:rsidRPr="00494DDF">
        <w:rPr>
          <w:sz w:val="21"/>
          <w:szCs w:val="21"/>
        </w:rPr>
        <w:t>房产分割后贷款结清</w:t>
      </w:r>
      <w:r w:rsidRPr="00572472">
        <w:rPr>
          <w:rFonts w:hint="eastAsia"/>
          <w:sz w:val="21"/>
          <w:szCs w:val="21"/>
        </w:rPr>
        <w:t>，</w:t>
      </w:r>
      <w:r w:rsidR="00494DDF" w:rsidRPr="00494DDF">
        <w:rPr>
          <w:sz w:val="21"/>
          <w:szCs w:val="21"/>
        </w:rPr>
        <w:t>再购房能力受限</w:t>
      </w:r>
      <w:r w:rsidRPr="00572472">
        <w:rPr>
          <w:rFonts w:hint="eastAsia"/>
          <w:sz w:val="21"/>
          <w:szCs w:val="21"/>
        </w:rPr>
        <w:t>或者是</w:t>
      </w:r>
      <w:r w:rsidR="00494DDF" w:rsidRPr="00494DDF">
        <w:rPr>
          <w:sz w:val="21"/>
          <w:szCs w:val="21"/>
        </w:rPr>
        <w:t>居住需求变化</w:t>
      </w:r>
      <w:r w:rsidR="00572472" w:rsidRPr="00572472">
        <w:rPr>
          <w:rFonts w:hint="eastAsia"/>
          <w:sz w:val="21"/>
          <w:szCs w:val="21"/>
        </w:rPr>
        <w:t>。</w:t>
      </w:r>
    </w:p>
    <w:p w14:paraId="75902F0C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702611EC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01AA8362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7363A1E7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51585C0C" w14:textId="77777777" w:rsidR="007845A1" w:rsidRPr="00572472" w:rsidRDefault="007845A1">
      <w:pPr>
        <w:rPr>
          <w:rFonts w:hint="eastAsia"/>
          <w:sz w:val="21"/>
          <w:szCs w:val="21"/>
        </w:rPr>
      </w:pPr>
    </w:p>
    <w:p w14:paraId="517633CB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FA6692F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69C4C0F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8CCAAA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5A8566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4FCE95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A7555D2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5F969AC3" w14:textId="259118E8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信用违约与个人贷款的堆栈分组条形图</w:t>
      </w:r>
      <w:r w:rsidRPr="00572472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30AD8A01" wp14:editId="4415C044">
            <wp:extent cx="3553586" cy="2710543"/>
            <wp:effectExtent l="0" t="0" r="8890" b="0"/>
            <wp:docPr id="11242567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70" cy="27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2792" w14:textId="697F357E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7AA1A49B" w14:textId="5A830504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无违约客户：约75%持有个人贷款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贷款持有率显著较高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反映良好信用记录获得贷款更容易</w:t>
      </w:r>
      <w:r w:rsidR="00572472" w:rsidRPr="00572472">
        <w:rPr>
          <w:rFonts w:hint="eastAsia"/>
          <w:sz w:val="21"/>
          <w:szCs w:val="21"/>
        </w:rPr>
        <w:t>。</w:t>
      </w:r>
    </w:p>
    <w:p w14:paraId="38185085" w14:textId="134F0BC3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有违约客户：约25%持有个人贷款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贷款持有率明显偏低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显示违约记录严重影响贷款获取</w:t>
      </w:r>
      <w:r w:rsidR="00572472" w:rsidRPr="00572472">
        <w:rPr>
          <w:rFonts w:hint="eastAsia"/>
          <w:sz w:val="21"/>
          <w:szCs w:val="21"/>
        </w:rPr>
        <w:t>。</w:t>
      </w:r>
    </w:p>
    <w:p w14:paraId="23C58168" w14:textId="77777777" w:rsidR="00DF7A9D" w:rsidRPr="00572472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分析</w:t>
      </w:r>
      <w:r w:rsidRPr="00572472">
        <w:rPr>
          <w:rFonts w:hint="eastAsia"/>
          <w:sz w:val="21"/>
          <w:szCs w:val="21"/>
        </w:rPr>
        <w:t>：</w:t>
      </w:r>
    </w:p>
    <w:p w14:paraId="1D4DF204" w14:textId="41C7A9AF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违约客户获得贷款的概率降低50个百分点</w:t>
      </w:r>
      <w:r w:rsidRPr="00572472">
        <w:rPr>
          <w:rFonts w:hint="eastAsia"/>
          <w:sz w:val="21"/>
          <w:szCs w:val="21"/>
        </w:rPr>
        <w:t>，说明</w:t>
      </w:r>
      <w:r w:rsidRPr="00DF7A9D">
        <w:rPr>
          <w:sz w:val="21"/>
          <w:szCs w:val="21"/>
        </w:rPr>
        <w:t>金融机构对违约客户的贷款审批明显更严格</w:t>
      </w:r>
      <w:r w:rsidRPr="00572472">
        <w:rPr>
          <w:rFonts w:hint="eastAsia"/>
          <w:sz w:val="21"/>
          <w:szCs w:val="21"/>
        </w:rPr>
        <w:t>。</w:t>
      </w:r>
    </w:p>
    <w:p w14:paraId="17D5D370" w14:textId="524A3DBF" w:rsidR="00DF7A9D" w:rsidRPr="00DF7A9D" w:rsidRDefault="00DF7A9D" w:rsidP="00DF7A9D">
      <w:pPr>
        <w:rPr>
          <w:rFonts w:hint="eastAsia"/>
          <w:sz w:val="21"/>
          <w:szCs w:val="21"/>
        </w:rPr>
      </w:pPr>
    </w:p>
    <w:p w14:paraId="0F9166A8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0A2B988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D09A0A8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2D37EB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61DA68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593432F4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63D7B9E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356E9E0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D77F247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038575C" w14:textId="13C61502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联系时长与是否订阅的箱线图</w:t>
      </w:r>
      <w:r w:rsidRPr="00572472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32855BB0" wp14:editId="6092F441">
            <wp:extent cx="3558540" cy="2600325"/>
            <wp:effectExtent l="0" t="0" r="3810" b="9525"/>
            <wp:docPr id="4166903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346" cy="260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F4B2" w14:textId="4831D08F" w:rsidR="00DF7A9D" w:rsidRPr="00DF7A9D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6C77612D" w14:textId="7E7B80D3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未订阅用户：中位数约500秒，IQR约300-800秒</w:t>
      </w:r>
      <w:r w:rsidR="00572472" w:rsidRPr="00572472">
        <w:rPr>
          <w:rFonts w:hint="eastAsia"/>
          <w:sz w:val="21"/>
          <w:szCs w:val="21"/>
        </w:rPr>
        <w:t>。</w:t>
      </w:r>
    </w:p>
    <w:p w14:paraId="3AD7FD0D" w14:textId="630A0AD9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已订阅用户：中位数约1500秒，IQR约1200-1800秒</w:t>
      </w:r>
      <w:r w:rsidR="00572472" w:rsidRPr="00572472">
        <w:rPr>
          <w:rFonts w:hint="eastAsia"/>
          <w:sz w:val="21"/>
          <w:szCs w:val="21"/>
        </w:rPr>
        <w:t>。</w:t>
      </w:r>
    </w:p>
    <w:p w14:paraId="0AD64D45" w14:textId="007E40AB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存在若干极端值</w:t>
      </w:r>
      <w:r w:rsidRPr="00572472">
        <w:rPr>
          <w:rFonts w:hint="eastAsia"/>
          <w:sz w:val="21"/>
          <w:szCs w:val="21"/>
        </w:rPr>
        <w:t>。</w:t>
      </w:r>
    </w:p>
    <w:p w14:paraId="59936F02" w14:textId="095DC588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发现</w:t>
      </w:r>
      <w:r w:rsidRPr="00572472">
        <w:rPr>
          <w:rFonts w:hint="eastAsia"/>
          <w:sz w:val="21"/>
          <w:szCs w:val="21"/>
        </w:rPr>
        <w:t>：</w:t>
      </w:r>
    </w:p>
    <w:p w14:paraId="07318916" w14:textId="1C751D6A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rFonts w:hint="eastAsia"/>
          <w:sz w:val="21"/>
          <w:szCs w:val="21"/>
        </w:rPr>
        <w:t>已订阅用户的平均联系时长是未订阅用户的3倍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rFonts w:hint="eastAsia"/>
          <w:sz w:val="21"/>
          <w:szCs w:val="21"/>
        </w:rPr>
        <w:t>两组数据分布几乎没有重叠（yes组的Q1&gt;no组的Q3）</w:t>
      </w:r>
      <w:proofErr w:type="gramStart"/>
      <w:r w:rsidRPr="00572472">
        <w:rPr>
          <w:rFonts w:hint="eastAsia"/>
          <w:sz w:val="21"/>
          <w:szCs w:val="21"/>
        </w:rPr>
        <w:t>且</w:t>
      </w:r>
      <w:r w:rsidRPr="00DF7A9D">
        <w:rPr>
          <w:rFonts w:hint="eastAsia"/>
          <w:sz w:val="21"/>
          <w:szCs w:val="21"/>
        </w:rPr>
        <w:t>显示</w:t>
      </w:r>
      <w:proofErr w:type="gramEnd"/>
      <w:r w:rsidRPr="00DF7A9D">
        <w:rPr>
          <w:rFonts w:hint="eastAsia"/>
          <w:sz w:val="21"/>
          <w:szCs w:val="21"/>
        </w:rPr>
        <w:t>联系时长与订阅</w:t>
      </w:r>
      <w:proofErr w:type="gramStart"/>
      <w:r w:rsidRPr="00DF7A9D">
        <w:rPr>
          <w:rFonts w:hint="eastAsia"/>
          <w:sz w:val="21"/>
          <w:szCs w:val="21"/>
        </w:rPr>
        <w:t>率存在强</w:t>
      </w:r>
      <w:proofErr w:type="gramEnd"/>
      <w:r w:rsidRPr="00DF7A9D">
        <w:rPr>
          <w:rFonts w:hint="eastAsia"/>
          <w:sz w:val="21"/>
          <w:szCs w:val="21"/>
        </w:rPr>
        <w:t>正相关</w:t>
      </w:r>
      <w:r w:rsidRPr="00572472">
        <w:rPr>
          <w:rFonts w:hint="eastAsia"/>
          <w:sz w:val="21"/>
          <w:szCs w:val="21"/>
        </w:rPr>
        <w:t>。</w:t>
      </w:r>
    </w:p>
    <w:p w14:paraId="1264BB41" w14:textId="77777777" w:rsidR="00DF7A9D" w:rsidRPr="00DF7A9D" w:rsidRDefault="00DF7A9D" w:rsidP="00DF7A9D">
      <w:pPr>
        <w:rPr>
          <w:rFonts w:hint="eastAsia"/>
          <w:sz w:val="21"/>
          <w:szCs w:val="21"/>
        </w:rPr>
      </w:pPr>
    </w:p>
    <w:p w14:paraId="45F0B53F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AC8BCA8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6D04B2D7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0CCABB13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7DAD8869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2893073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9BAA809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2D4C4B2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694E072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CAC2CD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B305A46" w14:textId="7175BBA2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lastRenderedPageBreak/>
        <w:t>每月联系次数的柱状图</w:t>
      </w:r>
    </w:p>
    <w:p w14:paraId="03961AA3" w14:textId="716F056F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68ACCC79" wp14:editId="1D27BD12">
            <wp:extent cx="3561982" cy="2497666"/>
            <wp:effectExtent l="0" t="0" r="635" b="0"/>
            <wp:docPr id="18132910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08" cy="250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85A2" w14:textId="77777777" w:rsidR="00572472" w:rsidRPr="00572472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6C174EB0" w14:textId="67085A99" w:rsidR="001E0310" w:rsidRPr="00572472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最高峰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7月（600次）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次高峰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8月（550次）</w:t>
      </w:r>
      <w:r w:rsidRPr="00572472">
        <w:rPr>
          <w:rFonts w:hint="eastAsia"/>
          <w:sz w:val="21"/>
          <w:szCs w:val="21"/>
        </w:rPr>
        <w:t>和</w:t>
      </w:r>
      <w:r w:rsidRPr="001E0310">
        <w:rPr>
          <w:sz w:val="21"/>
          <w:szCs w:val="21"/>
        </w:rPr>
        <w:t>5月（500次）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低谷期</w:t>
      </w:r>
      <w:r w:rsidRPr="00572472">
        <w:rPr>
          <w:rFonts w:hint="eastAsia"/>
          <w:sz w:val="21"/>
          <w:szCs w:val="21"/>
        </w:rPr>
        <w:t>在</w:t>
      </w:r>
      <w:r w:rsidRPr="001E0310">
        <w:rPr>
          <w:sz w:val="21"/>
          <w:szCs w:val="21"/>
        </w:rPr>
        <w:t>12月（100次）</w:t>
      </w:r>
      <w:r w:rsidRPr="00572472">
        <w:rPr>
          <w:rFonts w:hint="eastAsia"/>
          <w:sz w:val="21"/>
          <w:szCs w:val="21"/>
        </w:rPr>
        <w:t>和</w:t>
      </w:r>
      <w:r w:rsidRPr="001E0310">
        <w:rPr>
          <w:sz w:val="21"/>
          <w:szCs w:val="21"/>
        </w:rPr>
        <w:t>9月（150次）</w:t>
      </w:r>
      <w:r w:rsidR="00572472" w:rsidRPr="00572472">
        <w:rPr>
          <w:rFonts w:hint="eastAsia"/>
          <w:sz w:val="21"/>
          <w:szCs w:val="21"/>
        </w:rPr>
        <w:t>。</w:t>
      </w:r>
    </w:p>
    <w:p w14:paraId="4D065C02" w14:textId="55329CAA" w:rsidR="001E0310" w:rsidRPr="001E0310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分析</w:t>
      </w:r>
      <w:r w:rsidRPr="00572472">
        <w:rPr>
          <w:rFonts w:hint="eastAsia"/>
          <w:sz w:val="21"/>
          <w:szCs w:val="21"/>
        </w:rPr>
        <w:t>：</w:t>
      </w:r>
    </w:p>
    <w:p w14:paraId="4F4A14C0" w14:textId="5B71A0FE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有</w:t>
      </w:r>
      <w:r w:rsidRPr="001E0310">
        <w:rPr>
          <w:sz w:val="21"/>
          <w:szCs w:val="21"/>
        </w:rPr>
        <w:t>明显的高峰季节</w:t>
      </w:r>
      <w:r w:rsidRPr="00572472">
        <w:rPr>
          <w:rFonts w:hint="eastAsia"/>
          <w:sz w:val="21"/>
          <w:szCs w:val="21"/>
        </w:rPr>
        <w:t>，在</w:t>
      </w:r>
      <w:r w:rsidRPr="001E0310">
        <w:rPr>
          <w:sz w:val="21"/>
          <w:szCs w:val="21"/>
        </w:rPr>
        <w:t>夏季（5-8月）：</w:t>
      </w:r>
      <w:r w:rsidRPr="00572472">
        <w:rPr>
          <w:rFonts w:hint="eastAsia"/>
          <w:sz w:val="21"/>
          <w:szCs w:val="21"/>
        </w:rPr>
        <w:t>可能是因为</w:t>
      </w:r>
      <w:r w:rsidRPr="001E0310">
        <w:rPr>
          <w:sz w:val="21"/>
          <w:szCs w:val="21"/>
        </w:rPr>
        <w:t>企业年中冲刺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夏季消费旺季</w:t>
      </w:r>
      <w:r w:rsidRPr="00572472">
        <w:rPr>
          <w:rFonts w:hint="eastAsia"/>
          <w:sz w:val="21"/>
          <w:szCs w:val="21"/>
        </w:rPr>
        <w:t>或者</w:t>
      </w:r>
      <w:r w:rsidRPr="001E0310">
        <w:rPr>
          <w:sz w:val="21"/>
          <w:szCs w:val="21"/>
        </w:rPr>
        <w:t>客户活跃度提升</w:t>
      </w:r>
      <w:r w:rsidRPr="00572472">
        <w:rPr>
          <w:rFonts w:hint="eastAsia"/>
          <w:sz w:val="21"/>
          <w:szCs w:val="21"/>
        </w:rPr>
        <w:t>。</w:t>
      </w:r>
    </w:p>
    <w:p w14:paraId="2131883C" w14:textId="19D6062D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有明显</w:t>
      </w:r>
      <w:r w:rsidRPr="001E0310">
        <w:rPr>
          <w:sz w:val="21"/>
          <w:szCs w:val="21"/>
        </w:rPr>
        <w:t>的低谷季节</w:t>
      </w:r>
      <w:r w:rsidRPr="00572472">
        <w:rPr>
          <w:rFonts w:hint="eastAsia"/>
          <w:sz w:val="21"/>
          <w:szCs w:val="21"/>
        </w:rPr>
        <w:t>，在</w:t>
      </w:r>
      <w:r w:rsidRPr="001E0310">
        <w:rPr>
          <w:sz w:val="21"/>
          <w:szCs w:val="21"/>
        </w:rPr>
        <w:t>年末（9月、12月）：可能</w:t>
      </w:r>
      <w:r w:rsidRPr="00572472">
        <w:rPr>
          <w:rFonts w:hint="eastAsia"/>
          <w:sz w:val="21"/>
          <w:szCs w:val="21"/>
        </w:rPr>
        <w:t>是因为</w:t>
      </w:r>
      <w:r w:rsidRPr="001E0310">
        <w:rPr>
          <w:sz w:val="21"/>
          <w:szCs w:val="21"/>
        </w:rPr>
        <w:t>假期因素影响</w:t>
      </w:r>
      <w:r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企业</w:t>
      </w:r>
      <w:r w:rsidRPr="00572472">
        <w:rPr>
          <w:rFonts w:hint="eastAsia"/>
          <w:sz w:val="21"/>
          <w:szCs w:val="21"/>
        </w:rPr>
        <w:t>的</w:t>
      </w:r>
      <w:r w:rsidRPr="001E0310">
        <w:rPr>
          <w:sz w:val="21"/>
          <w:szCs w:val="21"/>
        </w:rPr>
        <w:t>年度结算期</w:t>
      </w:r>
      <w:r w:rsidRPr="00572472">
        <w:rPr>
          <w:rFonts w:hint="eastAsia"/>
          <w:sz w:val="21"/>
          <w:szCs w:val="21"/>
        </w:rPr>
        <w:t>或者</w:t>
      </w:r>
      <w:r w:rsidRPr="001E0310">
        <w:rPr>
          <w:sz w:val="21"/>
          <w:szCs w:val="21"/>
        </w:rPr>
        <w:t>客户消费意愿降低</w:t>
      </w:r>
      <w:r w:rsidRPr="00572472">
        <w:rPr>
          <w:rFonts w:hint="eastAsia"/>
          <w:sz w:val="21"/>
          <w:szCs w:val="21"/>
        </w:rPr>
        <w:t>。</w:t>
      </w:r>
    </w:p>
    <w:p w14:paraId="4B907350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6C2497BD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EDD5CB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A7693FD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11DCB411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6E38794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956B21A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42C632E3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7F4F81DB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2FC311E6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332A6453" w14:textId="77777777" w:rsidR="00DF7A9D" w:rsidRPr="00572472" w:rsidRDefault="00DF7A9D">
      <w:pPr>
        <w:rPr>
          <w:rFonts w:hint="eastAsia"/>
          <w:sz w:val="21"/>
          <w:szCs w:val="21"/>
        </w:rPr>
      </w:pPr>
    </w:p>
    <w:p w14:paraId="03115ABC" w14:textId="7B3B5990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联系次数与订阅情况的堆栈分组条形图</w:t>
      </w: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1DF7BA70" wp14:editId="6D94AFA1">
            <wp:extent cx="3531797" cy="2476500"/>
            <wp:effectExtent l="0" t="0" r="0" b="0"/>
            <wp:docPr id="2027724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44" cy="248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253E" w14:textId="1BD7FEEA" w:rsidR="00DF7A9D" w:rsidRPr="00DF7A9D" w:rsidRDefault="00DF7A9D" w:rsidP="00DF7A9D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238008B1" w14:textId="1D75966E" w:rsidR="00DF7A9D" w:rsidRPr="00DF7A9D" w:rsidRDefault="00DF7A9D" w:rsidP="00DF7A9D">
      <w:pPr>
        <w:rPr>
          <w:rFonts w:hint="eastAsia"/>
          <w:sz w:val="21"/>
          <w:szCs w:val="21"/>
        </w:rPr>
      </w:pPr>
      <w:r w:rsidRPr="00DF7A9D">
        <w:rPr>
          <w:sz w:val="21"/>
          <w:szCs w:val="21"/>
        </w:rPr>
        <w:t>每次联系对应的总客户数逐渐递减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订阅率</w:t>
      </w:r>
      <w:proofErr w:type="gramStart"/>
      <w:r w:rsidRPr="00DF7A9D">
        <w:rPr>
          <w:sz w:val="21"/>
          <w:szCs w:val="21"/>
        </w:rPr>
        <w:t>随联系</w:t>
      </w:r>
      <w:proofErr w:type="gramEnd"/>
      <w:r w:rsidRPr="00DF7A9D">
        <w:rPr>
          <w:sz w:val="21"/>
          <w:szCs w:val="21"/>
        </w:rPr>
        <w:t>次数增加呈现"先升后降"趋势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第3-5次联系达到转化率峰值</w:t>
      </w:r>
      <w:r w:rsidRPr="00572472">
        <w:rPr>
          <w:rFonts w:hint="eastAsia"/>
          <w:sz w:val="21"/>
          <w:szCs w:val="21"/>
        </w:rPr>
        <w:t>，</w:t>
      </w:r>
      <w:r w:rsidRPr="00DF7A9D">
        <w:rPr>
          <w:sz w:val="21"/>
          <w:szCs w:val="21"/>
        </w:rPr>
        <w:t>超过6次后转化效果明显衰减</w:t>
      </w:r>
      <w:r w:rsidRPr="00572472">
        <w:rPr>
          <w:rFonts w:hint="eastAsia"/>
          <w:sz w:val="21"/>
          <w:szCs w:val="21"/>
        </w:rPr>
        <w:t>。</w:t>
      </w:r>
    </w:p>
    <w:p w14:paraId="6AB2A22E" w14:textId="5E224F68" w:rsidR="00DF7A9D" w:rsidRPr="00DF7A9D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  <w:r w:rsidR="00DF7A9D" w:rsidRPr="00DF7A9D">
        <w:rPr>
          <w:sz w:val="21"/>
          <w:szCs w:val="21"/>
        </w:rPr>
        <w:t>前3次</w:t>
      </w:r>
      <w:r w:rsidRPr="00572472">
        <w:rPr>
          <w:rFonts w:hint="eastAsia"/>
          <w:sz w:val="21"/>
          <w:szCs w:val="21"/>
        </w:rPr>
        <w:t>联系</w:t>
      </w:r>
      <w:r w:rsidR="00DF7A9D" w:rsidRPr="00DF7A9D">
        <w:rPr>
          <w:sz w:val="21"/>
          <w:szCs w:val="21"/>
        </w:rPr>
        <w:t>完成</w:t>
      </w:r>
      <w:r w:rsidRPr="00572472">
        <w:rPr>
          <w:rFonts w:hint="eastAsia"/>
          <w:sz w:val="21"/>
          <w:szCs w:val="21"/>
        </w:rPr>
        <w:t>初步了解，</w:t>
      </w:r>
      <w:r w:rsidR="00DF7A9D" w:rsidRPr="00DF7A9D">
        <w:rPr>
          <w:sz w:val="21"/>
          <w:szCs w:val="21"/>
        </w:rPr>
        <w:t>3-5次时</w:t>
      </w:r>
      <w:r w:rsidRPr="00572472">
        <w:rPr>
          <w:rFonts w:hint="eastAsia"/>
          <w:sz w:val="21"/>
          <w:szCs w:val="21"/>
        </w:rPr>
        <w:t>客户</w:t>
      </w:r>
      <w:r w:rsidR="00DF7A9D" w:rsidRPr="00DF7A9D">
        <w:rPr>
          <w:sz w:val="21"/>
          <w:szCs w:val="21"/>
        </w:rPr>
        <w:t>决策意愿最强</w:t>
      </w:r>
      <w:r w:rsidRPr="00572472">
        <w:rPr>
          <w:rFonts w:hint="eastAsia"/>
          <w:sz w:val="21"/>
          <w:szCs w:val="21"/>
        </w:rPr>
        <w:t>，</w:t>
      </w:r>
      <w:r w:rsidR="00DF7A9D" w:rsidRPr="00DF7A9D">
        <w:rPr>
          <w:sz w:val="21"/>
          <w:szCs w:val="21"/>
        </w:rPr>
        <w:t>过度接触（&gt;6次）可能产生疲劳</w:t>
      </w:r>
      <w:r w:rsidRPr="00572472">
        <w:rPr>
          <w:rFonts w:hint="eastAsia"/>
          <w:sz w:val="21"/>
          <w:szCs w:val="21"/>
        </w:rPr>
        <w:t>。</w:t>
      </w:r>
    </w:p>
    <w:p w14:paraId="4B9018D5" w14:textId="77777777" w:rsidR="008147BA" w:rsidRPr="00572472" w:rsidRDefault="008147BA">
      <w:pPr>
        <w:rPr>
          <w:rFonts w:hint="eastAsia"/>
          <w:sz w:val="21"/>
          <w:szCs w:val="21"/>
        </w:rPr>
      </w:pPr>
    </w:p>
    <w:p w14:paraId="19155689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047EF12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097DE0D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1C0D178B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D9D2EBC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EDD29A2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6ACADAF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347BAD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5A3D5B20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1D2CCAB4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0CD09C4A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FC8CF14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806EC6A" w14:textId="05BD15B3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之前营销结果与是否订阅的堆栈分组条形图</w:t>
      </w:r>
      <w:r w:rsidR="001E0310" w:rsidRPr="00572472">
        <w:rPr>
          <w:rFonts w:hint="eastAsia"/>
          <w:noProof/>
          <w:sz w:val="21"/>
          <w:szCs w:val="21"/>
        </w:rPr>
        <w:drawing>
          <wp:inline distT="0" distB="0" distL="0" distR="0" wp14:anchorId="6D1864AA" wp14:editId="265BF52B">
            <wp:extent cx="3531235" cy="2439610"/>
            <wp:effectExtent l="0" t="0" r="0" b="0"/>
            <wp:docPr id="10393657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885" cy="245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AAD" w14:textId="20C31973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发现：</w:t>
      </w:r>
    </w:p>
    <w:p w14:paraId="72CBF7A2" w14:textId="0292B523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S</w:t>
      </w:r>
      <w:r w:rsidRPr="00572472">
        <w:rPr>
          <w:sz w:val="21"/>
          <w:szCs w:val="21"/>
        </w:rPr>
        <w:t>uccess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当前订阅率最高</w:t>
      </w:r>
      <w:r w:rsidRPr="00572472">
        <w:rPr>
          <w:rFonts w:hint="eastAsia"/>
          <w:sz w:val="21"/>
          <w:szCs w:val="21"/>
        </w:rPr>
        <w:t>。</w:t>
      </w:r>
    </w:p>
    <w:p w14:paraId="15E80760" w14:textId="30851B7C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F</w:t>
      </w:r>
      <w:r w:rsidRPr="00572472">
        <w:rPr>
          <w:sz w:val="21"/>
          <w:szCs w:val="21"/>
        </w:rPr>
        <w:t>ailure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当前订阅率最低</w:t>
      </w:r>
      <w:r w:rsidRPr="00572472">
        <w:rPr>
          <w:rFonts w:hint="eastAsia"/>
          <w:sz w:val="21"/>
          <w:szCs w:val="21"/>
        </w:rPr>
        <w:t>。</w:t>
      </w:r>
    </w:p>
    <w:p w14:paraId="016FBBBB" w14:textId="7F902336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U</w:t>
      </w:r>
      <w:r w:rsidRPr="00572472">
        <w:rPr>
          <w:sz w:val="21"/>
          <w:szCs w:val="21"/>
        </w:rPr>
        <w:t>nknown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订阅率中等</w:t>
      </w:r>
      <w:r w:rsidRPr="00572472">
        <w:rPr>
          <w:rFonts w:hint="eastAsia"/>
          <w:sz w:val="21"/>
          <w:szCs w:val="21"/>
        </w:rPr>
        <w:t>。</w:t>
      </w:r>
    </w:p>
    <w:p w14:paraId="36819DD8" w14:textId="0680C192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O</w:t>
      </w:r>
      <w:r w:rsidRPr="00572472">
        <w:rPr>
          <w:sz w:val="21"/>
          <w:szCs w:val="21"/>
        </w:rPr>
        <w:t>ther</w:t>
      </w:r>
      <w:r w:rsidRPr="00572472">
        <w:rPr>
          <w:rFonts w:hint="eastAsia"/>
          <w:sz w:val="21"/>
          <w:szCs w:val="21"/>
        </w:rPr>
        <w:t>的</w:t>
      </w:r>
      <w:r w:rsidRPr="00572472">
        <w:rPr>
          <w:sz w:val="21"/>
          <w:szCs w:val="21"/>
        </w:rPr>
        <w:t>订阅率次高</w:t>
      </w:r>
      <w:r w:rsidRPr="00572472">
        <w:rPr>
          <w:rFonts w:hint="eastAsia"/>
          <w:sz w:val="21"/>
          <w:szCs w:val="21"/>
        </w:rPr>
        <w:t>。</w:t>
      </w:r>
    </w:p>
    <w:p w14:paraId="2591480E" w14:textId="7D7C26AF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分析：</w:t>
      </w:r>
    </w:p>
    <w:p w14:paraId="43B90F6D" w14:textId="2057477B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sz w:val="21"/>
          <w:szCs w:val="21"/>
        </w:rPr>
        <w:t>历史成功客户的当前转化率是平均水平的2倍</w:t>
      </w:r>
      <w:r w:rsidRPr="00572472">
        <w:rPr>
          <w:rFonts w:hint="eastAsia"/>
          <w:sz w:val="21"/>
          <w:szCs w:val="21"/>
        </w:rPr>
        <w:t>，</w:t>
      </w:r>
      <w:r w:rsidRPr="00572472">
        <w:rPr>
          <w:sz w:val="21"/>
          <w:szCs w:val="21"/>
        </w:rPr>
        <w:t>历史失败客户的转化阻力显著</w:t>
      </w:r>
      <w:r w:rsidRPr="00572472">
        <w:rPr>
          <w:rFonts w:hint="eastAsia"/>
          <w:sz w:val="21"/>
          <w:szCs w:val="21"/>
        </w:rPr>
        <w:t>且</w:t>
      </w:r>
      <w:r w:rsidRPr="00572472">
        <w:rPr>
          <w:sz w:val="21"/>
          <w:szCs w:val="21"/>
        </w:rPr>
        <w:t>未知客户群体存在较大开发潜力</w:t>
      </w:r>
      <w:r w:rsidRPr="00572472">
        <w:rPr>
          <w:rFonts w:hint="eastAsia"/>
          <w:sz w:val="21"/>
          <w:szCs w:val="21"/>
        </w:rPr>
        <w:t>。</w:t>
      </w:r>
    </w:p>
    <w:p w14:paraId="4887238C" w14:textId="179DB6F8" w:rsidR="00572472" w:rsidRPr="00572472" w:rsidRDefault="00572472" w:rsidP="00572472">
      <w:pPr>
        <w:rPr>
          <w:rFonts w:hint="eastAsia"/>
          <w:sz w:val="21"/>
          <w:szCs w:val="21"/>
        </w:rPr>
      </w:pPr>
      <w:r w:rsidRPr="00572472">
        <w:rPr>
          <w:sz w:val="21"/>
          <w:szCs w:val="21"/>
        </w:rPr>
        <w:t>other类别表现优异</w:t>
      </w:r>
      <w:r w:rsidRPr="00572472">
        <w:rPr>
          <w:rFonts w:hint="eastAsia"/>
          <w:sz w:val="21"/>
          <w:szCs w:val="21"/>
        </w:rPr>
        <w:t>。</w:t>
      </w:r>
    </w:p>
    <w:p w14:paraId="09D1CF21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1EA1FBBA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B87A513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756BD5CC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287BCD4B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27999B3F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611156BD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44471032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7972BC27" w14:textId="77777777" w:rsidR="001E0310" w:rsidRPr="00572472" w:rsidRDefault="001E0310">
      <w:pPr>
        <w:rPr>
          <w:rFonts w:hint="eastAsia"/>
          <w:sz w:val="21"/>
          <w:szCs w:val="21"/>
        </w:rPr>
      </w:pPr>
    </w:p>
    <w:p w14:paraId="7E1F775E" w14:textId="00C25C19" w:rsidR="008147BA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联系日期与时长散点图</w:t>
      </w:r>
    </w:p>
    <w:p w14:paraId="16A4D9EE" w14:textId="55D8ED96" w:rsidR="007845A1" w:rsidRPr="00572472" w:rsidRDefault="007845A1">
      <w:pPr>
        <w:rPr>
          <w:rFonts w:hint="eastAsia"/>
          <w:sz w:val="21"/>
          <w:szCs w:val="21"/>
        </w:rPr>
      </w:pPr>
      <w:r w:rsidRPr="00572472">
        <w:rPr>
          <w:rFonts w:hint="eastAsia"/>
          <w:noProof/>
          <w:sz w:val="21"/>
          <w:szCs w:val="21"/>
        </w:rPr>
        <w:drawing>
          <wp:inline distT="0" distB="0" distL="0" distR="0" wp14:anchorId="567503A1" wp14:editId="55AE0029">
            <wp:extent cx="3599716" cy="2524125"/>
            <wp:effectExtent l="0" t="0" r="1270" b="0"/>
            <wp:docPr id="665932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00" cy="25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42D0" w14:textId="1F12DB24" w:rsidR="001E0310" w:rsidRPr="001E0310" w:rsidRDefault="001E0310" w:rsidP="001E0310">
      <w:pPr>
        <w:rPr>
          <w:rFonts w:hint="eastAsia"/>
          <w:sz w:val="21"/>
          <w:szCs w:val="21"/>
        </w:rPr>
      </w:pPr>
      <w:r w:rsidRPr="00572472">
        <w:rPr>
          <w:rFonts w:hint="eastAsia"/>
          <w:sz w:val="21"/>
          <w:szCs w:val="21"/>
        </w:rPr>
        <w:t>发现</w:t>
      </w:r>
      <w:r w:rsidR="00572472" w:rsidRPr="00572472">
        <w:rPr>
          <w:rFonts w:hint="eastAsia"/>
          <w:sz w:val="21"/>
          <w:szCs w:val="21"/>
        </w:rPr>
        <w:t>与分析：</w:t>
      </w:r>
    </w:p>
    <w:p w14:paraId="391D6802" w14:textId="682227EC" w:rsidR="001E0310" w:rsidRPr="001E0310" w:rsidRDefault="001E0310" w:rsidP="001E0310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周中（周二-周四）</w:t>
      </w:r>
      <w:r w:rsidRPr="00572472">
        <w:rPr>
          <w:rFonts w:hint="eastAsia"/>
          <w:sz w:val="21"/>
          <w:szCs w:val="21"/>
        </w:rPr>
        <w:t>的</w:t>
      </w:r>
      <w:r w:rsidRPr="001E0310">
        <w:rPr>
          <w:sz w:val="21"/>
          <w:szCs w:val="21"/>
        </w:rPr>
        <w:t>通话时长普遍较长</w:t>
      </w:r>
      <w:r w:rsidRPr="00572472">
        <w:rPr>
          <w:rFonts w:hint="eastAsia"/>
          <w:sz w:val="21"/>
          <w:szCs w:val="21"/>
        </w:rPr>
        <w:t>，而</w:t>
      </w:r>
      <w:r w:rsidRPr="001E0310">
        <w:rPr>
          <w:sz w:val="21"/>
          <w:szCs w:val="21"/>
        </w:rPr>
        <w:t>周一/周五时长略短</w:t>
      </w:r>
      <w:r w:rsidRPr="00572472">
        <w:rPr>
          <w:rFonts w:hint="eastAsia"/>
          <w:sz w:val="21"/>
          <w:szCs w:val="21"/>
        </w:rPr>
        <w:t>。</w:t>
      </w:r>
    </w:p>
    <w:p w14:paraId="089A0048" w14:textId="53D9826C" w:rsidR="001E0310" w:rsidRPr="001E0310" w:rsidRDefault="001E0310" w:rsidP="00572472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每月25日后的通话时长显著增加</w:t>
      </w:r>
      <w:r w:rsidR="00572472" w:rsidRPr="00572472">
        <w:rPr>
          <w:rFonts w:hint="eastAsia"/>
          <w:sz w:val="21"/>
          <w:szCs w:val="21"/>
        </w:rPr>
        <w:t>，</w:t>
      </w:r>
      <w:r w:rsidRPr="001E0310">
        <w:rPr>
          <w:sz w:val="21"/>
          <w:szCs w:val="21"/>
        </w:rPr>
        <w:t>可能</w:t>
      </w:r>
      <w:r w:rsidR="00572472" w:rsidRPr="00572472">
        <w:rPr>
          <w:rFonts w:hint="eastAsia"/>
          <w:sz w:val="21"/>
          <w:szCs w:val="21"/>
        </w:rPr>
        <w:t>是因为</w:t>
      </w:r>
      <w:r w:rsidRPr="001E0310">
        <w:rPr>
          <w:sz w:val="21"/>
          <w:szCs w:val="21"/>
        </w:rPr>
        <w:t>关联业绩冲刺或账单周期</w:t>
      </w:r>
      <w:r w:rsidR="00572472" w:rsidRPr="00572472">
        <w:rPr>
          <w:rFonts w:hint="eastAsia"/>
          <w:sz w:val="21"/>
          <w:szCs w:val="21"/>
        </w:rPr>
        <w:t>。</w:t>
      </w:r>
    </w:p>
    <w:p w14:paraId="63B22FAD" w14:textId="5A6D5CC6" w:rsidR="001E0310" w:rsidRPr="001E0310" w:rsidRDefault="001E0310" w:rsidP="00572472">
      <w:pPr>
        <w:rPr>
          <w:rFonts w:hint="eastAsia"/>
          <w:sz w:val="21"/>
          <w:szCs w:val="21"/>
        </w:rPr>
      </w:pPr>
      <w:r w:rsidRPr="001E0310">
        <w:rPr>
          <w:sz w:val="21"/>
          <w:szCs w:val="21"/>
        </w:rPr>
        <w:t>节假日出现时长低谷</w:t>
      </w:r>
      <w:r w:rsidR="00572472" w:rsidRPr="00572472">
        <w:rPr>
          <w:rFonts w:hint="eastAsia"/>
          <w:sz w:val="21"/>
          <w:szCs w:val="21"/>
        </w:rPr>
        <w:t>。</w:t>
      </w:r>
    </w:p>
    <w:p w14:paraId="0C69C927" w14:textId="77777777" w:rsidR="00A36035" w:rsidRPr="00572472" w:rsidRDefault="00A36035">
      <w:pPr>
        <w:rPr>
          <w:rFonts w:hint="eastAsia"/>
          <w:sz w:val="21"/>
          <w:szCs w:val="21"/>
        </w:rPr>
      </w:pPr>
    </w:p>
    <w:p w14:paraId="01315908" w14:textId="77777777" w:rsidR="00A36035" w:rsidRPr="00572472" w:rsidRDefault="00A36035">
      <w:pPr>
        <w:rPr>
          <w:rFonts w:hint="eastAsia"/>
        </w:rPr>
      </w:pPr>
    </w:p>
    <w:p w14:paraId="43D43AE1" w14:textId="44B7166B" w:rsidR="00A36035" w:rsidRPr="00402278" w:rsidRDefault="003A39EC">
      <w:pPr>
        <w:rPr>
          <w:rFonts w:hint="eastAsia"/>
          <w:color w:val="4472C4" w:themeColor="accent1"/>
        </w:rPr>
      </w:pPr>
      <w:r w:rsidRPr="00402278">
        <w:rPr>
          <w:rFonts w:hint="eastAsia"/>
          <w:color w:val="4472C4" w:themeColor="accent1"/>
        </w:rPr>
        <w:t>*</w:t>
      </w:r>
      <w:proofErr w:type="gramStart"/>
      <w:r w:rsidRPr="00402278">
        <w:rPr>
          <w:rFonts w:hint="eastAsia"/>
          <w:color w:val="4472C4" w:themeColor="accent1"/>
        </w:rPr>
        <w:t>蓝色注字为</w:t>
      </w:r>
      <w:proofErr w:type="gramEnd"/>
      <w:r w:rsidRPr="00402278">
        <w:rPr>
          <w:rFonts w:hint="eastAsia"/>
          <w:color w:val="4472C4" w:themeColor="accent1"/>
        </w:rPr>
        <w:t>修改意见</w:t>
      </w:r>
    </w:p>
    <w:p w14:paraId="1B94101A" w14:textId="77777777" w:rsidR="00A36035" w:rsidRDefault="00A36035">
      <w:pPr>
        <w:rPr>
          <w:rFonts w:hint="eastAsia"/>
        </w:rPr>
      </w:pPr>
    </w:p>
    <w:p w14:paraId="5202676D" w14:textId="77777777" w:rsidR="00A36035" w:rsidRDefault="00A36035">
      <w:pPr>
        <w:rPr>
          <w:rFonts w:hint="eastAsia"/>
        </w:rPr>
      </w:pPr>
    </w:p>
    <w:p w14:paraId="4D65E36F" w14:textId="77777777" w:rsidR="00A36035" w:rsidRDefault="00A36035">
      <w:pPr>
        <w:rPr>
          <w:rFonts w:hint="eastAsia"/>
        </w:rPr>
      </w:pPr>
    </w:p>
    <w:p w14:paraId="33175DC8" w14:textId="77777777" w:rsidR="00A36035" w:rsidRDefault="00A36035">
      <w:pPr>
        <w:rPr>
          <w:rFonts w:hint="eastAsia"/>
        </w:rPr>
      </w:pPr>
    </w:p>
    <w:p w14:paraId="10D3373D" w14:textId="77777777" w:rsidR="00A36035" w:rsidRDefault="00A36035">
      <w:pPr>
        <w:rPr>
          <w:rFonts w:hint="eastAsia"/>
        </w:rPr>
      </w:pPr>
    </w:p>
    <w:p w14:paraId="004D54FB" w14:textId="77777777" w:rsidR="00572472" w:rsidRDefault="00572472">
      <w:pPr>
        <w:rPr>
          <w:rFonts w:hint="eastAsia"/>
        </w:rPr>
      </w:pPr>
    </w:p>
    <w:p w14:paraId="742AA783" w14:textId="77777777" w:rsidR="00572472" w:rsidRDefault="00572472">
      <w:pPr>
        <w:rPr>
          <w:rFonts w:hint="eastAsia"/>
        </w:rPr>
      </w:pPr>
    </w:p>
    <w:p w14:paraId="1A211495" w14:textId="77777777" w:rsidR="00572472" w:rsidRDefault="00572472">
      <w:pPr>
        <w:rPr>
          <w:rFonts w:hint="eastAsia"/>
        </w:rPr>
      </w:pPr>
    </w:p>
    <w:p w14:paraId="0625A52A" w14:textId="77777777" w:rsidR="00572472" w:rsidRDefault="00572472">
      <w:pPr>
        <w:rPr>
          <w:rFonts w:hint="eastAsia"/>
        </w:rPr>
      </w:pPr>
    </w:p>
    <w:p w14:paraId="7D05FDBE" w14:textId="77777777" w:rsidR="00572472" w:rsidRDefault="00572472">
      <w:pPr>
        <w:rPr>
          <w:rFonts w:hint="eastAsia"/>
        </w:rPr>
      </w:pPr>
    </w:p>
    <w:p w14:paraId="78DB6559" w14:textId="77777777" w:rsidR="00572472" w:rsidRDefault="00572472">
      <w:pPr>
        <w:rPr>
          <w:rFonts w:hint="eastAsia"/>
        </w:rPr>
      </w:pPr>
    </w:p>
    <w:p w14:paraId="5ED23D4D" w14:textId="69E45D47" w:rsidR="007845A1" w:rsidRDefault="007845A1">
      <w:pPr>
        <w:rPr>
          <w:rFonts w:hint="eastAsia"/>
        </w:rPr>
      </w:pPr>
      <w:r>
        <w:rPr>
          <w:rFonts w:hint="eastAsia"/>
        </w:rPr>
        <w:t>统计量</w:t>
      </w:r>
    </w:p>
    <w:tbl>
      <w:tblPr>
        <w:tblStyle w:val="ae"/>
        <w:tblW w:w="9326" w:type="dxa"/>
        <w:tblInd w:w="-289" w:type="dxa"/>
        <w:tblLook w:val="04A0" w:firstRow="1" w:lastRow="0" w:firstColumn="1" w:lastColumn="0" w:noHBand="0" w:noVBand="1"/>
      </w:tblPr>
      <w:tblGrid>
        <w:gridCol w:w="1912"/>
        <w:gridCol w:w="1074"/>
        <w:gridCol w:w="1264"/>
        <w:gridCol w:w="1351"/>
        <w:gridCol w:w="1151"/>
        <w:gridCol w:w="1268"/>
        <w:gridCol w:w="1306"/>
      </w:tblGrid>
      <w:tr w:rsidR="00A36035" w:rsidRPr="00D80F66" w14:paraId="3234189A" w14:textId="77777777" w:rsidTr="00572472">
        <w:trPr>
          <w:trHeight w:val="887"/>
        </w:trPr>
        <w:tc>
          <w:tcPr>
            <w:tcW w:w="1912" w:type="dxa"/>
            <w:tcBorders>
              <w:tl2br w:val="single" w:sz="4" w:space="0" w:color="auto"/>
            </w:tcBorders>
          </w:tcPr>
          <w:p w14:paraId="59B12C64" w14:textId="59291285" w:rsidR="00A36035" w:rsidRPr="00572472" w:rsidRDefault="00A36035" w:rsidP="00572472">
            <w:pPr>
              <w:ind w:leftChars="300" w:left="1080" w:hangingChars="200" w:hanging="420"/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定量变量</w:t>
            </w:r>
          </w:p>
          <w:p w14:paraId="3728FCE2" w14:textId="77777777" w:rsidR="00572472" w:rsidRDefault="00572472" w:rsidP="00A36035">
            <w:pPr>
              <w:rPr>
                <w:rFonts w:hint="eastAsia"/>
                <w:sz w:val="21"/>
                <w:szCs w:val="21"/>
              </w:rPr>
            </w:pPr>
          </w:p>
          <w:p w14:paraId="742A1C2D" w14:textId="5AB043E1" w:rsidR="00A36035" w:rsidRPr="00572472" w:rsidRDefault="00A36035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描述性统计量</w:t>
            </w:r>
          </w:p>
        </w:tc>
        <w:tc>
          <w:tcPr>
            <w:tcW w:w="1074" w:type="dxa"/>
          </w:tcPr>
          <w:p w14:paraId="0E87D041" w14:textId="5A78A58C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age</w:t>
            </w:r>
          </w:p>
        </w:tc>
        <w:tc>
          <w:tcPr>
            <w:tcW w:w="1264" w:type="dxa"/>
          </w:tcPr>
          <w:p w14:paraId="0B4D024B" w14:textId="0EFDCAB2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duration</w:t>
            </w:r>
          </w:p>
        </w:tc>
        <w:tc>
          <w:tcPr>
            <w:tcW w:w="1351" w:type="dxa"/>
          </w:tcPr>
          <w:p w14:paraId="245D9EF6" w14:textId="6B8751B5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campaign</w:t>
            </w:r>
          </w:p>
        </w:tc>
        <w:tc>
          <w:tcPr>
            <w:tcW w:w="1151" w:type="dxa"/>
          </w:tcPr>
          <w:p w14:paraId="36A8012F" w14:textId="25E36D00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proofErr w:type="spellStart"/>
            <w:r w:rsidRPr="00572472">
              <w:rPr>
                <w:rFonts w:hint="eastAsia"/>
                <w:sz w:val="21"/>
                <w:szCs w:val="21"/>
              </w:rPr>
              <w:t>pdays</w:t>
            </w:r>
            <w:proofErr w:type="spellEnd"/>
          </w:p>
        </w:tc>
        <w:tc>
          <w:tcPr>
            <w:tcW w:w="1268" w:type="dxa"/>
          </w:tcPr>
          <w:p w14:paraId="66423C4B" w14:textId="6B85653E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previous</w:t>
            </w:r>
          </w:p>
        </w:tc>
        <w:tc>
          <w:tcPr>
            <w:tcW w:w="1306" w:type="dxa"/>
          </w:tcPr>
          <w:p w14:paraId="160FE962" w14:textId="1C07550F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balance</w:t>
            </w:r>
          </w:p>
        </w:tc>
      </w:tr>
      <w:tr w:rsidR="00A36035" w:rsidRPr="00D80F66" w14:paraId="7D37C636" w14:textId="77777777" w:rsidTr="00572472">
        <w:trPr>
          <w:trHeight w:val="467"/>
        </w:trPr>
        <w:tc>
          <w:tcPr>
            <w:tcW w:w="1912" w:type="dxa"/>
          </w:tcPr>
          <w:p w14:paraId="13A0965A" w14:textId="301513BB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Min</w:t>
            </w:r>
          </w:p>
        </w:tc>
        <w:tc>
          <w:tcPr>
            <w:tcW w:w="1074" w:type="dxa"/>
          </w:tcPr>
          <w:p w14:paraId="12B4BC56" w14:textId="7853C7A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19.00</w:t>
            </w:r>
          </w:p>
        </w:tc>
        <w:tc>
          <w:tcPr>
            <w:tcW w:w="1264" w:type="dxa"/>
          </w:tcPr>
          <w:p w14:paraId="3AA9E737" w14:textId="0D53D3F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351" w:type="dxa"/>
          </w:tcPr>
          <w:p w14:paraId="2317F6C2" w14:textId="0535B968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1.000</w:t>
            </w:r>
          </w:p>
        </w:tc>
        <w:tc>
          <w:tcPr>
            <w:tcW w:w="1151" w:type="dxa"/>
          </w:tcPr>
          <w:p w14:paraId="696238C8" w14:textId="43DFEF53" w:rsidR="00D80F66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7829355B" w14:textId="68C87FB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5FF0E90E" w14:textId="7BAF1D5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-2082.00</w:t>
            </w:r>
          </w:p>
        </w:tc>
      </w:tr>
      <w:tr w:rsidR="00A36035" w:rsidRPr="00D80F66" w14:paraId="4A7A68FC" w14:textId="77777777" w:rsidTr="00572472">
        <w:trPr>
          <w:trHeight w:val="467"/>
        </w:trPr>
        <w:tc>
          <w:tcPr>
            <w:tcW w:w="1912" w:type="dxa"/>
          </w:tcPr>
          <w:p w14:paraId="5FBC0C69" w14:textId="5E1072E8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</w:t>
            </w:r>
            <w:r w:rsidRPr="00572472">
              <w:rPr>
                <w:rFonts w:hint="eastAsia"/>
                <w:sz w:val="21"/>
                <w:szCs w:val="21"/>
                <w:vertAlign w:val="superscript"/>
              </w:rPr>
              <w:t>st</w:t>
            </w:r>
            <w:r w:rsidRPr="00572472">
              <w:rPr>
                <w:rFonts w:hint="eastAsia"/>
                <w:sz w:val="21"/>
                <w:szCs w:val="21"/>
              </w:rPr>
              <w:t xml:space="preserve"> Qu</w:t>
            </w:r>
          </w:p>
        </w:tc>
        <w:tc>
          <w:tcPr>
            <w:tcW w:w="1074" w:type="dxa"/>
          </w:tcPr>
          <w:p w14:paraId="4C350FA8" w14:textId="690AC2C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33.00</w:t>
            </w:r>
          </w:p>
        </w:tc>
        <w:tc>
          <w:tcPr>
            <w:tcW w:w="1264" w:type="dxa"/>
          </w:tcPr>
          <w:p w14:paraId="2AA66F02" w14:textId="30DAB6C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106.8</w:t>
            </w:r>
          </w:p>
        </w:tc>
        <w:tc>
          <w:tcPr>
            <w:tcW w:w="1351" w:type="dxa"/>
          </w:tcPr>
          <w:p w14:paraId="4DFD646F" w14:textId="05AC1D6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1.000</w:t>
            </w:r>
          </w:p>
        </w:tc>
        <w:tc>
          <w:tcPr>
            <w:tcW w:w="1151" w:type="dxa"/>
          </w:tcPr>
          <w:p w14:paraId="0D02E5D2" w14:textId="2F79F617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4337678E" w14:textId="12817B4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3F8C8A41" w14:textId="6A2B9FC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66.75</w:t>
            </w:r>
          </w:p>
        </w:tc>
      </w:tr>
      <w:tr w:rsidR="00A36035" w:rsidRPr="00D80F66" w14:paraId="6D9BC50A" w14:textId="77777777" w:rsidTr="00572472">
        <w:trPr>
          <w:trHeight w:val="467"/>
        </w:trPr>
        <w:tc>
          <w:tcPr>
            <w:tcW w:w="1912" w:type="dxa"/>
          </w:tcPr>
          <w:p w14:paraId="551A6DA1" w14:textId="3BFE0043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Median</w:t>
            </w:r>
          </w:p>
        </w:tc>
        <w:tc>
          <w:tcPr>
            <w:tcW w:w="1074" w:type="dxa"/>
          </w:tcPr>
          <w:p w14:paraId="71EC8A68" w14:textId="6A67C64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39.00</w:t>
            </w:r>
          </w:p>
        </w:tc>
        <w:tc>
          <w:tcPr>
            <w:tcW w:w="1264" w:type="dxa"/>
          </w:tcPr>
          <w:p w14:paraId="1A86BE94" w14:textId="3C5CDA0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186.0</w:t>
            </w:r>
          </w:p>
        </w:tc>
        <w:tc>
          <w:tcPr>
            <w:tcW w:w="1351" w:type="dxa"/>
          </w:tcPr>
          <w:p w14:paraId="3E4A04EA" w14:textId="3303985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2.000</w:t>
            </w:r>
          </w:p>
        </w:tc>
        <w:tc>
          <w:tcPr>
            <w:tcW w:w="1151" w:type="dxa"/>
          </w:tcPr>
          <w:p w14:paraId="38AB53FC" w14:textId="1BCCC92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1FC1AF42" w14:textId="0AC9B50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646D401B" w14:textId="01B9347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457.50</w:t>
            </w:r>
          </w:p>
        </w:tc>
      </w:tr>
      <w:tr w:rsidR="00A36035" w:rsidRPr="00D80F66" w14:paraId="727FD33E" w14:textId="77777777" w:rsidTr="00572472">
        <w:trPr>
          <w:trHeight w:val="467"/>
        </w:trPr>
        <w:tc>
          <w:tcPr>
            <w:tcW w:w="1912" w:type="dxa"/>
          </w:tcPr>
          <w:p w14:paraId="0BE2FA5C" w14:textId="05FBEF0C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Mean</w:t>
            </w:r>
          </w:p>
        </w:tc>
        <w:tc>
          <w:tcPr>
            <w:tcW w:w="1074" w:type="dxa"/>
          </w:tcPr>
          <w:p w14:paraId="1DAB5A4A" w14:textId="6448BBB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41.24</w:t>
            </w:r>
          </w:p>
        </w:tc>
        <w:tc>
          <w:tcPr>
            <w:tcW w:w="1264" w:type="dxa"/>
          </w:tcPr>
          <w:p w14:paraId="51B38B91" w14:textId="62F84BC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265.4</w:t>
            </w:r>
          </w:p>
        </w:tc>
        <w:tc>
          <w:tcPr>
            <w:tcW w:w="1351" w:type="dxa"/>
          </w:tcPr>
          <w:p w14:paraId="6FFE2CD7" w14:textId="4CD61E5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2.799</w:t>
            </w:r>
          </w:p>
        </w:tc>
        <w:tc>
          <w:tcPr>
            <w:tcW w:w="1151" w:type="dxa"/>
          </w:tcPr>
          <w:p w14:paraId="050B14EB" w14:textId="59FBA84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55.26</w:t>
            </w:r>
          </w:p>
        </w:tc>
        <w:tc>
          <w:tcPr>
            <w:tcW w:w="1268" w:type="dxa"/>
          </w:tcPr>
          <w:p w14:paraId="152E2290" w14:textId="5C28A79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0.7529</w:t>
            </w:r>
          </w:p>
        </w:tc>
        <w:tc>
          <w:tcPr>
            <w:tcW w:w="1306" w:type="dxa"/>
          </w:tcPr>
          <w:p w14:paraId="25F0A1B7" w14:textId="3F180B4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1452.17</w:t>
            </w:r>
          </w:p>
        </w:tc>
      </w:tr>
      <w:tr w:rsidR="00A36035" w:rsidRPr="00D80F66" w14:paraId="65012A16" w14:textId="77777777" w:rsidTr="00572472">
        <w:trPr>
          <w:trHeight w:val="482"/>
        </w:trPr>
        <w:tc>
          <w:tcPr>
            <w:tcW w:w="1912" w:type="dxa"/>
          </w:tcPr>
          <w:p w14:paraId="2CD7DD92" w14:textId="680B39C9" w:rsidR="008147BA" w:rsidRPr="00572472" w:rsidRDefault="008147BA" w:rsidP="00A36035">
            <w:pPr>
              <w:rPr>
                <w:rFonts w:hint="eastAsia"/>
                <w:sz w:val="21"/>
                <w:szCs w:val="21"/>
                <w:vertAlign w:val="superscript"/>
              </w:rPr>
            </w:pPr>
            <w:r w:rsidRPr="00572472">
              <w:rPr>
                <w:rFonts w:hint="eastAsia"/>
                <w:sz w:val="21"/>
                <w:szCs w:val="21"/>
              </w:rPr>
              <w:t>3</w:t>
            </w:r>
            <w:r w:rsidRPr="00572472">
              <w:rPr>
                <w:rFonts w:hint="eastAsia"/>
                <w:sz w:val="21"/>
                <w:szCs w:val="21"/>
                <w:vertAlign w:val="superscript"/>
              </w:rPr>
              <w:t xml:space="preserve">rd </w:t>
            </w:r>
            <w:r w:rsidRPr="00572472">
              <w:rPr>
                <w:rFonts w:hint="eastAsia"/>
                <w:sz w:val="21"/>
                <w:szCs w:val="21"/>
              </w:rPr>
              <w:t>Qu</w:t>
            </w:r>
          </w:p>
        </w:tc>
        <w:tc>
          <w:tcPr>
            <w:tcW w:w="1074" w:type="dxa"/>
          </w:tcPr>
          <w:p w14:paraId="705C012E" w14:textId="62A2D9F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49.00</w:t>
            </w:r>
          </w:p>
        </w:tc>
        <w:tc>
          <w:tcPr>
            <w:tcW w:w="1264" w:type="dxa"/>
          </w:tcPr>
          <w:p w14:paraId="14A62512" w14:textId="27073470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332.0</w:t>
            </w:r>
          </w:p>
        </w:tc>
        <w:tc>
          <w:tcPr>
            <w:tcW w:w="1351" w:type="dxa"/>
          </w:tcPr>
          <w:p w14:paraId="44E8D19F" w14:textId="583A1C4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3.000</w:t>
            </w:r>
          </w:p>
        </w:tc>
        <w:tc>
          <w:tcPr>
            <w:tcW w:w="1151" w:type="dxa"/>
          </w:tcPr>
          <w:p w14:paraId="32BE8F70" w14:textId="42B33DC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-1.00</w:t>
            </w:r>
          </w:p>
        </w:tc>
        <w:tc>
          <w:tcPr>
            <w:tcW w:w="1268" w:type="dxa"/>
          </w:tcPr>
          <w:p w14:paraId="53918AE3" w14:textId="4807D61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0.0000</w:t>
            </w:r>
          </w:p>
        </w:tc>
        <w:tc>
          <w:tcPr>
            <w:tcW w:w="1306" w:type="dxa"/>
          </w:tcPr>
          <w:p w14:paraId="118A0015" w14:textId="38BEE2F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1520.25</w:t>
            </w:r>
          </w:p>
        </w:tc>
      </w:tr>
      <w:tr w:rsidR="00A36035" w:rsidRPr="00D80F66" w14:paraId="6BED8DAD" w14:textId="77777777" w:rsidTr="00572472">
        <w:trPr>
          <w:trHeight w:val="467"/>
        </w:trPr>
        <w:tc>
          <w:tcPr>
            <w:tcW w:w="1912" w:type="dxa"/>
          </w:tcPr>
          <w:p w14:paraId="78B87025" w14:textId="11B4CE9B" w:rsidR="008147BA" w:rsidRPr="00572472" w:rsidRDefault="008147BA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Max</w:t>
            </w:r>
          </w:p>
        </w:tc>
        <w:tc>
          <w:tcPr>
            <w:tcW w:w="1074" w:type="dxa"/>
          </w:tcPr>
          <w:p w14:paraId="56B339B2" w14:textId="78B995B2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87.00</w:t>
            </w:r>
          </w:p>
        </w:tc>
        <w:tc>
          <w:tcPr>
            <w:tcW w:w="1264" w:type="dxa"/>
          </w:tcPr>
          <w:p w14:paraId="34B93E0D" w14:textId="694F33B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3025.0</w:t>
            </w:r>
          </w:p>
        </w:tc>
        <w:tc>
          <w:tcPr>
            <w:tcW w:w="1351" w:type="dxa"/>
          </w:tcPr>
          <w:p w14:paraId="418E5123" w14:textId="40EE9CF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50.000</w:t>
            </w:r>
          </w:p>
        </w:tc>
        <w:tc>
          <w:tcPr>
            <w:tcW w:w="1151" w:type="dxa"/>
          </w:tcPr>
          <w:p w14:paraId="0BCB9272" w14:textId="583A9E28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871.00</w:t>
            </w:r>
          </w:p>
        </w:tc>
        <w:tc>
          <w:tcPr>
            <w:tcW w:w="1268" w:type="dxa"/>
          </w:tcPr>
          <w:p w14:paraId="1BBDD404" w14:textId="75CD7BBB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25.0000</w:t>
            </w:r>
          </w:p>
        </w:tc>
        <w:tc>
          <w:tcPr>
            <w:tcW w:w="1306" w:type="dxa"/>
          </w:tcPr>
          <w:p w14:paraId="5C7B648F" w14:textId="5854EAD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71188.00</w:t>
            </w:r>
          </w:p>
        </w:tc>
      </w:tr>
      <w:tr w:rsidR="00A36035" w:rsidRPr="00D80F66" w14:paraId="36E2D4ED" w14:textId="77777777" w:rsidTr="00572472">
        <w:trPr>
          <w:trHeight w:val="467"/>
        </w:trPr>
        <w:tc>
          <w:tcPr>
            <w:tcW w:w="1912" w:type="dxa"/>
          </w:tcPr>
          <w:p w14:paraId="136122D5" w14:textId="7A3231F6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均值</w:t>
            </w:r>
          </w:p>
        </w:tc>
        <w:tc>
          <w:tcPr>
            <w:tcW w:w="1074" w:type="dxa"/>
          </w:tcPr>
          <w:p w14:paraId="1081F7F5" w14:textId="0A55974F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41.24</w:t>
            </w:r>
          </w:p>
        </w:tc>
        <w:tc>
          <w:tcPr>
            <w:tcW w:w="1264" w:type="dxa"/>
          </w:tcPr>
          <w:p w14:paraId="65123CC8" w14:textId="67A7224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265.41</w:t>
            </w:r>
          </w:p>
        </w:tc>
        <w:tc>
          <w:tcPr>
            <w:tcW w:w="1351" w:type="dxa"/>
          </w:tcPr>
          <w:p w14:paraId="07B2A924" w14:textId="4BF46C4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151" w:type="dxa"/>
          </w:tcPr>
          <w:p w14:paraId="6C0F6D71" w14:textId="7E4AED09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55.26</w:t>
            </w:r>
          </w:p>
        </w:tc>
        <w:tc>
          <w:tcPr>
            <w:tcW w:w="1268" w:type="dxa"/>
          </w:tcPr>
          <w:p w14:paraId="26E67E11" w14:textId="3DC92631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0.75</w:t>
            </w:r>
          </w:p>
        </w:tc>
        <w:tc>
          <w:tcPr>
            <w:tcW w:w="1306" w:type="dxa"/>
          </w:tcPr>
          <w:p w14:paraId="737F08F2" w14:textId="11831567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1452.17</w:t>
            </w:r>
          </w:p>
        </w:tc>
      </w:tr>
      <w:tr w:rsidR="00A36035" w:rsidRPr="00D80F66" w14:paraId="30897FCC" w14:textId="77777777" w:rsidTr="00572472">
        <w:trPr>
          <w:trHeight w:val="467"/>
        </w:trPr>
        <w:tc>
          <w:tcPr>
            <w:tcW w:w="1912" w:type="dxa"/>
          </w:tcPr>
          <w:p w14:paraId="370F5ECA" w14:textId="052544D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标准差</w:t>
            </w:r>
          </w:p>
        </w:tc>
        <w:tc>
          <w:tcPr>
            <w:tcW w:w="1074" w:type="dxa"/>
          </w:tcPr>
          <w:p w14:paraId="63B44B4A" w14:textId="679F83E4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10.98</w:t>
            </w:r>
          </w:p>
        </w:tc>
        <w:tc>
          <w:tcPr>
            <w:tcW w:w="1264" w:type="dxa"/>
          </w:tcPr>
          <w:p w14:paraId="16B942E8" w14:textId="403551A5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255.39</w:t>
            </w:r>
          </w:p>
        </w:tc>
        <w:tc>
          <w:tcPr>
            <w:tcW w:w="1351" w:type="dxa"/>
          </w:tcPr>
          <w:p w14:paraId="5C487CC5" w14:textId="7771486D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3.05</w:t>
            </w:r>
          </w:p>
        </w:tc>
        <w:tc>
          <w:tcPr>
            <w:tcW w:w="1151" w:type="dxa"/>
          </w:tcPr>
          <w:p w14:paraId="63E77E23" w14:textId="0D84468E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112.80</w:t>
            </w:r>
          </w:p>
        </w:tc>
        <w:tc>
          <w:tcPr>
            <w:tcW w:w="1268" w:type="dxa"/>
          </w:tcPr>
          <w:p w14:paraId="42DEE61F" w14:textId="42F26BBC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1.96</w:t>
            </w:r>
          </w:p>
        </w:tc>
        <w:tc>
          <w:tcPr>
            <w:tcW w:w="1306" w:type="dxa"/>
          </w:tcPr>
          <w:p w14:paraId="7C2F1231" w14:textId="0F84A2FA" w:rsidR="008147BA" w:rsidRPr="00572472" w:rsidRDefault="00D80F66" w:rsidP="00A36035">
            <w:pPr>
              <w:rPr>
                <w:rFonts w:hint="eastAsia"/>
                <w:sz w:val="21"/>
                <w:szCs w:val="21"/>
              </w:rPr>
            </w:pPr>
            <w:r w:rsidRPr="00572472">
              <w:rPr>
                <w:rFonts w:hint="eastAsia"/>
                <w:sz w:val="21"/>
                <w:szCs w:val="21"/>
              </w:rPr>
              <w:t>3085.20</w:t>
            </w:r>
          </w:p>
        </w:tc>
      </w:tr>
    </w:tbl>
    <w:p w14:paraId="112A0E6E" w14:textId="77777777" w:rsidR="007D644C" w:rsidRPr="00D80F66" w:rsidRDefault="007D644C">
      <w:pPr>
        <w:rPr>
          <w:rFonts w:hint="eastAsia"/>
          <w:sz w:val="13"/>
          <w:szCs w:val="13"/>
        </w:rPr>
      </w:pPr>
    </w:p>
    <w:sectPr w:rsidR="007D644C" w:rsidRPr="00D8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9F2"/>
    <w:multiLevelType w:val="multilevel"/>
    <w:tmpl w:val="5E7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8F7"/>
    <w:multiLevelType w:val="multilevel"/>
    <w:tmpl w:val="04A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081"/>
    <w:multiLevelType w:val="multilevel"/>
    <w:tmpl w:val="9F1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0679F"/>
    <w:multiLevelType w:val="multilevel"/>
    <w:tmpl w:val="33C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41B8"/>
    <w:multiLevelType w:val="multilevel"/>
    <w:tmpl w:val="D38E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43E13"/>
    <w:multiLevelType w:val="multilevel"/>
    <w:tmpl w:val="2A20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3068C"/>
    <w:multiLevelType w:val="multilevel"/>
    <w:tmpl w:val="9054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861D9"/>
    <w:multiLevelType w:val="multilevel"/>
    <w:tmpl w:val="2B4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40FB0"/>
    <w:multiLevelType w:val="multilevel"/>
    <w:tmpl w:val="306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089C"/>
    <w:multiLevelType w:val="multilevel"/>
    <w:tmpl w:val="E8A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20F00"/>
    <w:multiLevelType w:val="multilevel"/>
    <w:tmpl w:val="3B14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720F4"/>
    <w:multiLevelType w:val="multilevel"/>
    <w:tmpl w:val="CC7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2063D"/>
    <w:multiLevelType w:val="multilevel"/>
    <w:tmpl w:val="F786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D8C"/>
    <w:multiLevelType w:val="multilevel"/>
    <w:tmpl w:val="E04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7967"/>
    <w:multiLevelType w:val="multilevel"/>
    <w:tmpl w:val="691A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DD6CE8"/>
    <w:multiLevelType w:val="multilevel"/>
    <w:tmpl w:val="ABE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C13826"/>
    <w:multiLevelType w:val="multilevel"/>
    <w:tmpl w:val="7F4E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6529DF"/>
    <w:multiLevelType w:val="multilevel"/>
    <w:tmpl w:val="18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84284"/>
    <w:multiLevelType w:val="multilevel"/>
    <w:tmpl w:val="106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B3514"/>
    <w:multiLevelType w:val="multilevel"/>
    <w:tmpl w:val="1C9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5A1F37"/>
    <w:multiLevelType w:val="multilevel"/>
    <w:tmpl w:val="4C0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9D5EE3"/>
    <w:multiLevelType w:val="multilevel"/>
    <w:tmpl w:val="D3A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0265E8"/>
    <w:multiLevelType w:val="multilevel"/>
    <w:tmpl w:val="9CB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D55C0"/>
    <w:multiLevelType w:val="multilevel"/>
    <w:tmpl w:val="01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50B84"/>
    <w:multiLevelType w:val="multilevel"/>
    <w:tmpl w:val="ECE4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87968"/>
    <w:multiLevelType w:val="multilevel"/>
    <w:tmpl w:val="B98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6159B"/>
    <w:multiLevelType w:val="multilevel"/>
    <w:tmpl w:val="400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5184E"/>
    <w:multiLevelType w:val="multilevel"/>
    <w:tmpl w:val="206C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C1C6F"/>
    <w:multiLevelType w:val="multilevel"/>
    <w:tmpl w:val="04E2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742EA"/>
    <w:multiLevelType w:val="multilevel"/>
    <w:tmpl w:val="B76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990C80"/>
    <w:multiLevelType w:val="multilevel"/>
    <w:tmpl w:val="6FE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9375D9"/>
    <w:multiLevelType w:val="multilevel"/>
    <w:tmpl w:val="8874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340D33"/>
    <w:multiLevelType w:val="multilevel"/>
    <w:tmpl w:val="139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14007"/>
    <w:multiLevelType w:val="multilevel"/>
    <w:tmpl w:val="1CD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B1F36"/>
    <w:multiLevelType w:val="multilevel"/>
    <w:tmpl w:val="196E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150994">
    <w:abstractNumId w:val="19"/>
  </w:num>
  <w:num w:numId="2" w16cid:durableId="942153426">
    <w:abstractNumId w:val="10"/>
  </w:num>
  <w:num w:numId="3" w16cid:durableId="909656933">
    <w:abstractNumId w:val="27"/>
  </w:num>
  <w:num w:numId="4" w16cid:durableId="832332216">
    <w:abstractNumId w:val="24"/>
  </w:num>
  <w:num w:numId="5" w16cid:durableId="1536573568">
    <w:abstractNumId w:val="5"/>
  </w:num>
  <w:num w:numId="6" w16cid:durableId="1825004942">
    <w:abstractNumId w:val="13"/>
  </w:num>
  <w:num w:numId="7" w16cid:durableId="1202016031">
    <w:abstractNumId w:val="26"/>
  </w:num>
  <w:num w:numId="8" w16cid:durableId="1476528410">
    <w:abstractNumId w:val="29"/>
  </w:num>
  <w:num w:numId="9" w16cid:durableId="123936853">
    <w:abstractNumId w:val="23"/>
  </w:num>
  <w:num w:numId="10" w16cid:durableId="1360427164">
    <w:abstractNumId w:val="7"/>
  </w:num>
  <w:num w:numId="11" w16cid:durableId="1713114763">
    <w:abstractNumId w:val="17"/>
  </w:num>
  <w:num w:numId="12" w16cid:durableId="1812792686">
    <w:abstractNumId w:val="11"/>
  </w:num>
  <w:num w:numId="13" w16cid:durableId="961039347">
    <w:abstractNumId w:val="2"/>
  </w:num>
  <w:num w:numId="14" w16cid:durableId="1639140503">
    <w:abstractNumId w:val="31"/>
  </w:num>
  <w:num w:numId="15" w16cid:durableId="175118714">
    <w:abstractNumId w:val="0"/>
  </w:num>
  <w:num w:numId="16" w16cid:durableId="1861890284">
    <w:abstractNumId w:val="20"/>
  </w:num>
  <w:num w:numId="17" w16cid:durableId="2069760535">
    <w:abstractNumId w:val="33"/>
  </w:num>
  <w:num w:numId="18" w16cid:durableId="2074962182">
    <w:abstractNumId w:val="22"/>
  </w:num>
  <w:num w:numId="19" w16cid:durableId="377635100">
    <w:abstractNumId w:val="1"/>
  </w:num>
  <w:num w:numId="20" w16cid:durableId="628053841">
    <w:abstractNumId w:val="3"/>
  </w:num>
  <w:num w:numId="21" w16cid:durableId="1809056353">
    <w:abstractNumId w:val="6"/>
  </w:num>
  <w:num w:numId="22" w16cid:durableId="1076586522">
    <w:abstractNumId w:val="34"/>
  </w:num>
  <w:num w:numId="23" w16cid:durableId="1045717764">
    <w:abstractNumId w:val="30"/>
  </w:num>
  <w:num w:numId="24" w16cid:durableId="1129710130">
    <w:abstractNumId w:val="28"/>
  </w:num>
  <w:num w:numId="25" w16cid:durableId="2090878845">
    <w:abstractNumId w:val="25"/>
  </w:num>
  <w:num w:numId="26" w16cid:durableId="1961954115">
    <w:abstractNumId w:val="18"/>
  </w:num>
  <w:num w:numId="27" w16cid:durableId="1155996710">
    <w:abstractNumId w:val="14"/>
  </w:num>
  <w:num w:numId="28" w16cid:durableId="285428101">
    <w:abstractNumId w:val="12"/>
  </w:num>
  <w:num w:numId="29" w16cid:durableId="558514607">
    <w:abstractNumId w:val="15"/>
  </w:num>
  <w:num w:numId="30" w16cid:durableId="1617324010">
    <w:abstractNumId w:val="9"/>
  </w:num>
  <w:num w:numId="31" w16cid:durableId="1046564802">
    <w:abstractNumId w:val="16"/>
  </w:num>
  <w:num w:numId="32" w16cid:durableId="1850439934">
    <w:abstractNumId w:val="8"/>
  </w:num>
  <w:num w:numId="33" w16cid:durableId="87700104">
    <w:abstractNumId w:val="32"/>
  </w:num>
  <w:num w:numId="34" w16cid:durableId="1817338519">
    <w:abstractNumId w:val="21"/>
  </w:num>
  <w:num w:numId="35" w16cid:durableId="597375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4C"/>
    <w:rsid w:val="001E0310"/>
    <w:rsid w:val="003A39EC"/>
    <w:rsid w:val="00402278"/>
    <w:rsid w:val="00494DDF"/>
    <w:rsid w:val="00572472"/>
    <w:rsid w:val="005F51D6"/>
    <w:rsid w:val="007845A1"/>
    <w:rsid w:val="007D644C"/>
    <w:rsid w:val="008147BA"/>
    <w:rsid w:val="00A05379"/>
    <w:rsid w:val="00A36035"/>
    <w:rsid w:val="00A97A88"/>
    <w:rsid w:val="00D80F66"/>
    <w:rsid w:val="00DF7A9D"/>
    <w:rsid w:val="00E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99D9D"/>
  <w15:chartTrackingRefBased/>
  <w15:docId w15:val="{320E79DD-1EDF-45C5-8C75-6009DC34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64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44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44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44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44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44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44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44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6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6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644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644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644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64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64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64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64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6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6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64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4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44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644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D644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1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F7A9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E3EB8-6FAA-44F4-B8A8-A0227093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1100</Words>
  <Characters>1199</Characters>
  <Application>Microsoft Office Word</Application>
  <DocSecurity>0</DocSecurity>
  <Lines>239</Lines>
  <Paragraphs>229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薪吉 陆</dc:creator>
  <cp:keywords/>
  <dc:description/>
  <cp:lastModifiedBy>S. Zhang</cp:lastModifiedBy>
  <cp:revision>5</cp:revision>
  <dcterms:created xsi:type="dcterms:W3CDTF">2025-04-21T10:09:00Z</dcterms:created>
  <dcterms:modified xsi:type="dcterms:W3CDTF">2025-04-21T10:14:00Z</dcterms:modified>
</cp:coreProperties>
</file>