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Fadi Concept - Collaboration Concept Map</w:t>
      </w:r>
    </w:p>
    <w:p>
      <w:r>
        <w:t xml:space="preserve">Version: 1.0  |  Status: Cross-module reference for concept validation</w:t>
      </w:r>
    </w:p>
    <w:p>
      <w:r>
        <w:t xml:space="preserve">Applies to: Users Management, Communication (COM), Real-time Collaboration, Studio, Documents, Parcours and shared Collaboration.</w:t>
      </w:r>
    </w:p>
    <w:p>
      <w:r>
        <w:t xml:space="preserve">Purpose</w:t>
      </w:r>
    </w:p>
    <w:p>
      <w:r>
        <w:t xml:space="preserve">This map establishes the common definitions and rules governing collaboration in Fadi. It sits above the three specialist concepts, does not replace them, and introduces no new product capabilities.</w:t>
      </w:r>
    </w:p>
    <w:p>
      <w:r>
        <w:t xml:space="preserve">1. Five governing rules</w:t>
      </w:r>
    </w:p>
    <w:p>
      <w:r>
        <w:t xml:space="preserve">One identity and access system. Users Management owns accounts, organizations, memberships, project participation, invitations and permissions.</w:t>
      </w:r>
    </w:p>
    <w:p>
      <w:r>
        <w:t xml:space="preserve">Explicit authority. Membership, authorship, administration or hosting does not itself confer approval or publication authority.</w:t>
      </w:r>
    </w:p>
    <w:p>
      <w:r>
        <w:t xml:space="preserve">Deliberate sharing. Information has an authorized audience; moving it to a wider audience requires an explicit action.</w:t>
      </w:r>
    </w:p>
    <w:p>
      <w:r>
        <w:t xml:space="preserve">Separate work and decisions. Working, saving, sharing, adopting a reference, reviewing, approving and publishing are different operations.</w:t>
      </w:r>
    </w:p>
    <w:p>
      <w:r>
        <w:t xml:space="preserve">Traceability. Important actions identify the actual actor, material, source revision, time, authority and outcome.</w:t>
      </w:r>
    </w:p>
    <w:p>
      <w:r>
        <w:t xml:space="preserve">2. Shared vocabulary</w:t>
      </w:r>
    </w:p>
    <w:p>
      <w:r>
        <w:t xml:space="preserve">Term | Meaning and boundary</w:t>
      </w:r>
    </w:p>
    <w:p>
      <w:r>
        <w:t xml:space="preserve">Person/contact | Individual recorded with or without a login.</w:t>
      </w:r>
    </w:p>
    <w:p>
      <w:r>
        <w:t xml:space="preserve">Account | Verified sign-in identity; does not alone grant project access.</w:t>
      </w:r>
    </w:p>
    <w:p>
      <w:r>
        <w:t xml:space="preserve">Organization | Participating firm, practice, institution or client body.</w:t>
      </w:r>
    </w:p>
    <w:p>
      <w:r>
        <w:t xml:space="preserve">Organization membership | Affiliation; not automatic access to organization projects.</w:t>
      </w:r>
    </w:p>
    <w:p>
      <w:r>
        <w:t xml:space="preserve">Project participation | Involvement in a specific project; not unrestricted access.</w:t>
      </w:r>
    </w:p>
    <w:p>
      <w:r>
        <w:t xml:space="preserve">Project team | Operational view of participants with assigned work or decisions.</w:t>
      </w:r>
    </w:p>
    <w:p>
      <w:r>
        <w:t xml:space="preserve">Assignment | Expected work or responsibility; not itself an access grant.</w:t>
      </w:r>
    </w:p>
    <w:p>
      <w:r>
        <w:t xml:space="preserve">Responsibility | What someone is expected to do.</w:t>
      </w:r>
    </w:p>
    <w:p>
      <w:r>
        <w:t xml:space="preserve">Authority | Basis for a formal decision, delegation or administrative action.</w:t>
      </w:r>
    </w:p>
    <w:p>
      <w:r>
        <w:t xml:space="preserve">Permission | Allowed action on a specified resource and scope.</w:t>
      </w:r>
    </w:p>
    <w:p>
      <w:r>
        <w:t xml:space="preserve">Access | Effective ability after current grants, restrictions and status are checked.</w:t>
      </w:r>
    </w:p>
    <w:p>
      <w:r>
        <w:t xml:space="preserve">Audience | Authorized recipients of a particular item; not everyone mentioned.</w:t>
      </w:r>
    </w:p>
    <w:p>
      <w:r>
        <w:t xml:space="preserve">Session | Temporary shared coordination context; not a formal record state.</w:t>
      </w:r>
    </w:p>
    <w:p>
      <w:r>
        <w:t xml:space="preserve">Revision | Identified saved content state; not automatically approved.</w:t>
      </w:r>
    </w:p>
    <w:p>
      <w:r>
        <w:t xml:space="preserve">Coordination package | Exact versions shared for coordination, not approval.</w:t>
      </w:r>
    </w:p>
    <w:p>
      <w:r>
        <w:t xml:space="preserve">Adopted reference | Package accepted as working reference, not formally approved.</w:t>
      </w:r>
    </w:p>
    <w:p>
      <w:r>
        <w:t xml:space="preserve">Fixed review package | Exact material submitted for a defined review.</w:t>
      </w:r>
    </w:p>
    <w:p>
      <w:r>
        <w:t xml:space="preserve">Approved dossier | Identified content approved for a stated use.</w:t>
      </w:r>
    </w:p>
    <w:p>
      <w:r>
        <w:t xml:space="preserve">Published release | Approved material separately issued to authorized recipients.</w:t>
      </w:r>
    </w:p>
    <w:p>
      <w:r>
        <w:t xml:space="preserve">Comment / annotation | Discussion or markup; not automatically an issue or decision.</w:t>
      </w:r>
    </w:p>
    <w:p>
      <w:r>
        <w:t xml:space="preserve">Observation / issue | Finding requiring examination or follow-up.</w:t>
      </w:r>
    </w:p>
    <w:p>
      <w:r>
        <w:t xml:space="preserve">Task | Assigned work; completion is not approval.</w:t>
      </w:r>
    </w:p>
    <w:p>
      <w:r>
        <w:t xml:space="preserve">Review / approval | Examination and findings / authorized formal decision.</w:t>
      </w:r>
    </w:p>
    <w:p>
      <w:r>
        <w:t xml:space="preserve">3. Responsibility and authority map</w:t>
      </w:r>
    </w:p>
    <w:p>
      <w:r>
        <w:t xml:space="preserve">Capability | Authoritative responsibility | Must not duplicate</w:t>
      </w:r>
    </w:p>
    <w:p>
      <w:r>
        <w:t xml:space="preserve">Users Management | Accounts, people, organizations, invitations, participation, grants | Messages, design decisions, session records</w:t>
      </w:r>
    </w:p>
    <w:p>
      <w:r>
        <w:t xml:space="preserve">COM | Conversations, audiences, notifications and delivery | Invitation acceptance, permissions, approval</w:t>
      </w:r>
    </w:p>
    <w:p>
      <w:r>
        <w:t xml:space="preserve">Real-time Collaboration | Presence, sessions, shared viewing and live coordination | Account grants, revisions, formal approval</w:t>
      </w:r>
    </w:p>
    <w:p>
      <w:r>
        <w:t xml:space="preserve">Shared Collaboration | Issues, tasks and linked coordination actions | Separate design approval states</w:t>
      </w:r>
    </w:p>
    <w:p>
      <w:r>
        <w:t xml:space="preserve">Studio | Design objects, revisions, checks, applicable approvals and publication | Identities or messaging</w:t>
      </w:r>
    </w:p>
    <w:p>
      <w:r>
        <w:t xml:space="preserve">Documents | Document versions and its domain workflows | Competing decisions for the same material</w:t>
      </w:r>
    </w:p>
    <w:p>
      <w:r>
        <w:t xml:space="preserve">Parcours | Project steps and work context | Separate user or permission systems</w:t>
      </w:r>
    </w:p>
    <w:p>
      <w:r>
        <w:t xml:space="preserve">A project custodian manages administrative continuity; a content custodian stewards identified material; a session host organizes a meeting. A Reviewer checks, an Approver decides and a Publisher issues. These responsibilities are not interchangeable. One person may hold several where explicitly authorized.</w:t>
      </w:r>
    </w:p>
    <w:p>
      <w:r>
        <w:t xml:space="preserve">For a formal action, record the actor, represented party where applicable, authority basis, action, resource and revision, scope, audience and outcome.</w:t>
      </w:r>
    </w:p>
    <w:p>
      <w:r>
        <w:t xml:space="preserve">4. Content and decision boundaries</w:t>
      </w:r>
    </w:p>
    <w:p>
      <w:r>
        <w:t xml:space="preserve">A typical design path is working content → saved revision → fixed review package → approved dossier → published release. A saved revision may also be shared as a coordination package, then compared and deliberately adopted as a reference. This is not a mandatory universal state machine.</w:t>
      </w:r>
    </w:p>
    <w:p>
      <w:r>
        <w:t xml:space="preserve">A live session can generate pointers, markups, discussions and drafts, but does not itself save a revision or approve content.</w:t>
      </w:r>
    </w:p>
    <w:p>
      <w:r>
        <w:t xml:space="preserve">Receiving a package is not adopting it. Adopting a reference is not approving it.</w:t>
      </w:r>
    </w:p>
    <w:p>
      <w:r>
        <w:t xml:space="preserve">Review attendance, opening, acknowledgment, findings, response, completed review, approval and publication are distinct.</w:t>
      </w:r>
    </w:p>
    <w:p>
      <w:r>
        <w:t xml:space="preserve">Approval remains tied to exact material and its intended use. Approval of R03 does not transfer automatically to R04.</w:t>
      </w:r>
    </w:p>
    <w:p>
      <w:r>
        <w:t xml:space="preserve">Each record retains its own states: invitations, messages, tasks, sessions and design workflows are not forced into one shared lifecycle.</w:t>
      </w:r>
    </w:p>
    <w:p>
      <w:r>
        <w:t xml:space="preserve">Conflicts preserve accepted work and recoverable drafts. Undo is validated, not silent erasure.</w:t>
      </w:r>
    </w:p>
    <w:p>
      <w:r>
        <w:t xml:space="preserve">5. Audience and continuity</w:t>
      </w:r>
    </w:p>
    <w:p>
      <w:r>
        <w:t xml:space="preserve">Internal conversations remain internal until an authorized person explicitly shares selected information.</w:t>
      </w:r>
    </w:p>
    <w:p>
      <w:r>
        <w:t xml:space="preserve">Mentions, links, invitations, assignments and session attendance do not silently widen resource access.</w:t>
      </w:r>
    </w:p>
    <w:p>
      <w:r>
        <w:t xml:space="preserve">Session audiences, content audiences and formal-release audiences may differ.</w:t>
      </w:r>
    </w:p>
    <w:p>
      <w:r>
        <w:t xml:space="preserve">Notifications, previews, attachments, search results, exports and AI summaries respect source and destination access.</w:t>
      </w:r>
    </w:p>
    <w:p>
      <w:r>
        <w:t xml:space="preserve">An external review exposes the fixed authorized package, not the full project by default.</w:t>
      </w:r>
    </w:p>
    <w:p>
      <w:r>
        <w:t xml:space="preserve">Revocation blocks future unauthorized actions and content delivery. Previously downloaded copies follow the defined offline policy.</w:t>
      </w:r>
    </w:p>
    <w:p>
      <w:r>
        <w:t xml:space="preserve">Independent valid grants survive unrelated grant withdrawal, subject to applicable restrictions and suspension.</w:t>
      </w:r>
    </w:p>
    <w:p>
      <w:r>
        <w:t xml:space="preserve">Departure triggers reassignment and reservation recovery without delaying access withdrawal or rewriting authorship.</w:t>
      </w:r>
    </w:p>
    <w:p>
      <w:r>
        <w:t xml:space="preserve">AI output remains source-, revision- and audience-bound draft material; it cannot approve, publish or widen access.</w:t>
      </w:r>
    </w:p>
    <w:p>
      <w:r>
        <w:t xml:space="preserve">6. Cross-module acceptance scenarios</w:t>
      </w:r>
    </w:p>
    <w:p>
      <w:r>
        <w:t xml:space="preserve">Scenario | Required result</w:t>
      </w:r>
    </w:p>
    <w:p>
      <w:r>
        <w:t xml:space="preserve">Architect creates team | Existing verified identities; work assignments distinct from access.</w:t>
      </w:r>
    </w:p>
    <w:p>
      <w:r>
        <w:t xml:space="preserve">Engineer invited externally | Recipient verification and acceptance grant only the assigned scope; forwarded or expired invitations cannot activate access.</w:t>
      </w:r>
    </w:p>
    <w:p>
      <w:r>
        <w:t xml:space="preserve">Engineer comments on R03 | Correct revision, author and audience are retained.</w:t>
      </w:r>
    </w:p>
    <w:p>
      <w:r>
        <w:t xml:space="preserve">Architect creates R04 | R03 evidence remains unchanged; R04 is a separate revision.</w:t>
      </w:r>
    </w:p>
    <w:p>
      <w:r>
        <w:t xml:space="preserve">Client reviews fixed dossier | No access to internal notes or unrelated material.</w:t>
      </w:r>
    </w:p>
    <w:p>
      <w:r>
        <w:t xml:space="preserve">Approval and publication | Only an authorized Approver decides; a Publisher separately issues exact approved versions.</w:t>
      </w:r>
    </w:p>
    <w:p>
      <w:r>
        <w:t xml:space="preserve">Engineer access revoked mid-session | Future protected actions and delivery stop; unrelated valid grants remain.</w:t>
      </w:r>
    </w:p>
    <w:p>
      <w:r>
        <w:t xml:space="preserve">Package received but not adopted | Existing reference stays in use until explicit adoption.</w:t>
      </w:r>
    </w:p>
    <w:p>
      <w:r>
        <w:t xml:space="preserve">Conflict or offline retry | No silent overwrite or duplicate acceptance; recoverable work remains visible.</w:t>
      </w:r>
    </w:p>
    <w:p>
      <w:r>
        <w:t xml:space="preserve">Host attempts unauthorized approval | Action denied even when the host controls the session.</w:t>
      </w:r>
    </w:p>
    <w:p>
      <w:r>
        <w:t xml:space="preserve">Application</w:t>
      </w:r>
    </w:p>
    <w:p>
      <w:r>
        <w:t xml:space="preserve">This map is a short, common reference above Fadi Concept - Users Management, Fadi Concept - Communication, and Fadi Concept - Real-time Collaboration. Detailed requirements stay in their respective concepts. Changes to shared definitions require checking all three for consistency.</w:t>
      </w:r>
    </w:p>
    <w:p>
      <w:r>
        <w:t xml:space="preserve">Scope control: Do not introduce a new module, universal workflow engine, advanced BIM co-authoring, enterprise directory sync or AI automation merely to satisfy this map. Validate the complete invitation-to-publication scenario first.</w:t>
      </w:r>
    </w:p>
    <w:sectPr/>
  </w:body>
</w:document>
</file>