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B86" w:rsidRPr="005C156C" w:rsidRDefault="00B8294F" w:rsidP="00083150">
      <w:pPr>
        <w:jc w:val="both"/>
        <w:rPr>
          <w:rFonts w:ascii="Times New Roman" w:hAnsi="Times New Roman" w:cs="Times New Roman"/>
          <w:sz w:val="28"/>
          <w:lang w:val="fr-FR"/>
        </w:rPr>
      </w:pPr>
      <w:r w:rsidRPr="005C156C">
        <w:rPr>
          <w:rFonts w:ascii="Times New Roman" w:hAnsi="Times New Roman" w:cs="Times New Roman"/>
          <w:sz w:val="28"/>
          <w:lang w:val="fr-FR"/>
        </w:rPr>
        <w:t>N</w:t>
      </w:r>
      <w:r w:rsidR="005C156C" w:rsidRPr="005C156C">
        <w:rPr>
          <w:rFonts w:ascii="Times New Roman" w:hAnsi="Times New Roman" w:cs="Times New Roman"/>
          <w:sz w:val="28"/>
          <w:lang w:val="fr-FR"/>
        </w:rPr>
        <w:t>a</w:t>
      </w:r>
      <w:r w:rsidRPr="005C156C">
        <w:rPr>
          <w:rFonts w:ascii="Times New Roman" w:hAnsi="Times New Roman" w:cs="Times New Roman"/>
          <w:sz w:val="28"/>
          <w:lang w:val="fr-FR"/>
        </w:rPr>
        <w:t xml:space="preserve">rcisse NKUANGA </w:t>
      </w:r>
    </w:p>
    <w:p w:rsidR="005C156C" w:rsidRDefault="005C156C" w:rsidP="00083150">
      <w:pPr>
        <w:jc w:val="both"/>
        <w:rPr>
          <w:rFonts w:ascii="Times New Roman" w:hAnsi="Times New Roman" w:cs="Times New Roman"/>
          <w:sz w:val="28"/>
          <w:lang w:val="fr-FR"/>
        </w:rPr>
      </w:pPr>
      <w:r w:rsidRPr="005C156C">
        <w:rPr>
          <w:rFonts w:ascii="Times New Roman" w:hAnsi="Times New Roman" w:cs="Times New Roman"/>
          <w:sz w:val="28"/>
          <w:lang w:val="fr-FR"/>
        </w:rPr>
        <w:t xml:space="preserve">Biographie </w:t>
      </w:r>
    </w:p>
    <w:p w:rsidR="005C156C" w:rsidRDefault="005C156C" w:rsidP="00083150">
      <w:pPr>
        <w:jc w:val="both"/>
        <w:rPr>
          <w:rFonts w:ascii="Times New Roman" w:hAnsi="Times New Roman" w:cs="Times New Roman"/>
          <w:sz w:val="28"/>
          <w:lang w:val="fr-FR"/>
        </w:rPr>
      </w:pPr>
      <w:r>
        <w:rPr>
          <w:rFonts w:ascii="Times New Roman" w:hAnsi="Times New Roman" w:cs="Times New Roman"/>
          <w:sz w:val="28"/>
          <w:lang w:val="fr-FR"/>
        </w:rPr>
        <w:t>Né le 23</w:t>
      </w:r>
      <w:r w:rsidR="00ED7BC3">
        <w:rPr>
          <w:rFonts w:ascii="Times New Roman" w:hAnsi="Times New Roman" w:cs="Times New Roman"/>
          <w:sz w:val="28"/>
          <w:lang w:val="fr-FR"/>
        </w:rPr>
        <w:t xml:space="preserve"> Aout</w:t>
      </w:r>
      <w:r w:rsidR="00083150">
        <w:rPr>
          <w:rFonts w:ascii="Times New Roman" w:hAnsi="Times New Roman" w:cs="Times New Roman"/>
          <w:sz w:val="28"/>
          <w:lang w:val="fr-FR"/>
        </w:rPr>
        <w:t xml:space="preserve">, </w:t>
      </w:r>
      <w:r w:rsidR="00ED7BC3">
        <w:rPr>
          <w:rFonts w:ascii="Times New Roman" w:hAnsi="Times New Roman" w:cs="Times New Roman"/>
          <w:sz w:val="28"/>
          <w:lang w:val="fr-FR"/>
        </w:rPr>
        <w:t>Narcisse NKUA NGA</w:t>
      </w:r>
      <w:r w:rsidR="00083150">
        <w:rPr>
          <w:rFonts w:ascii="Times New Roman" w:hAnsi="Times New Roman" w:cs="Times New Roman"/>
          <w:sz w:val="28"/>
          <w:lang w:val="fr-FR"/>
        </w:rPr>
        <w:t xml:space="preserve"> est actuellement apprenant au 3</w:t>
      </w:r>
      <w:r w:rsidR="00083150" w:rsidRPr="00083150">
        <w:rPr>
          <w:rFonts w:ascii="Times New Roman" w:hAnsi="Times New Roman" w:cs="Times New Roman"/>
          <w:sz w:val="28"/>
          <w:vertAlign w:val="superscript"/>
          <w:lang w:val="fr-FR"/>
        </w:rPr>
        <w:t>e</w:t>
      </w:r>
      <w:r w:rsidR="00083150">
        <w:rPr>
          <w:rFonts w:ascii="Times New Roman" w:hAnsi="Times New Roman" w:cs="Times New Roman"/>
          <w:sz w:val="28"/>
          <w:lang w:val="fr-FR"/>
        </w:rPr>
        <w:t xml:space="preserve"> cycle (DES/DEA) et Assistant à l’enseignement à la Faculté de Droit de l’Université de Kinshasa</w:t>
      </w:r>
      <w:r w:rsidR="00C931C0">
        <w:rPr>
          <w:rFonts w:ascii="Times New Roman" w:hAnsi="Times New Roman" w:cs="Times New Roman"/>
          <w:sz w:val="28"/>
          <w:lang w:val="fr-FR"/>
        </w:rPr>
        <w:t xml:space="preserve"> où il a </w:t>
      </w:r>
      <w:r w:rsidR="00A30AD3">
        <w:rPr>
          <w:rFonts w:ascii="Times New Roman" w:hAnsi="Times New Roman" w:cs="Times New Roman"/>
          <w:sz w:val="28"/>
          <w:lang w:val="fr-FR"/>
        </w:rPr>
        <w:t>décroché</w:t>
      </w:r>
      <w:r w:rsidR="00C931C0">
        <w:rPr>
          <w:rFonts w:ascii="Times New Roman" w:hAnsi="Times New Roman" w:cs="Times New Roman"/>
          <w:sz w:val="28"/>
          <w:lang w:val="fr-FR"/>
        </w:rPr>
        <w:t xml:space="preserve"> son diplôme de licence </w:t>
      </w:r>
      <w:r w:rsidR="006A5C00">
        <w:rPr>
          <w:rFonts w:ascii="Times New Roman" w:hAnsi="Times New Roman" w:cs="Times New Roman"/>
          <w:sz w:val="28"/>
          <w:lang w:val="fr-FR"/>
        </w:rPr>
        <w:t>avec distinction au département de</w:t>
      </w:r>
      <w:bookmarkStart w:id="0" w:name="_GoBack"/>
      <w:bookmarkEnd w:id="0"/>
      <w:r w:rsidR="00C931C0">
        <w:rPr>
          <w:rFonts w:ascii="Times New Roman" w:hAnsi="Times New Roman" w:cs="Times New Roman"/>
          <w:sz w:val="28"/>
          <w:lang w:val="fr-FR"/>
        </w:rPr>
        <w:t xml:space="preserve"> Droit Economique et Social</w:t>
      </w:r>
      <w:r w:rsidR="005E6DDC">
        <w:rPr>
          <w:rFonts w:ascii="Times New Roman" w:hAnsi="Times New Roman" w:cs="Times New Roman"/>
          <w:sz w:val="28"/>
          <w:lang w:val="fr-FR"/>
        </w:rPr>
        <w:t xml:space="preserve">. </w:t>
      </w:r>
    </w:p>
    <w:p w:rsidR="00A84ABA" w:rsidRDefault="005E6DDC" w:rsidP="00083150">
      <w:pPr>
        <w:jc w:val="both"/>
        <w:rPr>
          <w:rFonts w:ascii="Times New Roman" w:hAnsi="Times New Roman" w:cs="Times New Roman"/>
          <w:sz w:val="28"/>
          <w:lang w:val="fr-FR"/>
        </w:rPr>
      </w:pPr>
      <w:r>
        <w:rPr>
          <w:rFonts w:ascii="Times New Roman" w:hAnsi="Times New Roman" w:cs="Times New Roman"/>
          <w:sz w:val="28"/>
          <w:lang w:val="fr-FR"/>
        </w:rPr>
        <w:t xml:space="preserve">Passionné par le Droit, ses domaines de recherche sont </w:t>
      </w:r>
      <w:r w:rsidR="00C931C0">
        <w:rPr>
          <w:rFonts w:ascii="Times New Roman" w:hAnsi="Times New Roman" w:cs="Times New Roman"/>
          <w:sz w:val="28"/>
          <w:lang w:val="fr-FR"/>
        </w:rPr>
        <w:t>le</w:t>
      </w:r>
      <w:r>
        <w:rPr>
          <w:rFonts w:ascii="Times New Roman" w:hAnsi="Times New Roman" w:cs="Times New Roman"/>
          <w:sz w:val="28"/>
          <w:lang w:val="fr-FR"/>
        </w:rPr>
        <w:t xml:space="preserve"> droit du travail, </w:t>
      </w:r>
      <w:r w:rsidR="00C931C0">
        <w:rPr>
          <w:rFonts w:ascii="Times New Roman" w:hAnsi="Times New Roman" w:cs="Times New Roman"/>
          <w:sz w:val="28"/>
          <w:lang w:val="fr-FR"/>
        </w:rPr>
        <w:t xml:space="preserve">le </w:t>
      </w:r>
      <w:r>
        <w:rPr>
          <w:rFonts w:ascii="Times New Roman" w:hAnsi="Times New Roman" w:cs="Times New Roman"/>
          <w:sz w:val="28"/>
          <w:lang w:val="fr-FR"/>
        </w:rPr>
        <w:t xml:space="preserve">droit des sociétés, la propriété intellectuelle et d’autres disciplines </w:t>
      </w:r>
      <w:r w:rsidR="00976830">
        <w:rPr>
          <w:rFonts w:ascii="Times New Roman" w:hAnsi="Times New Roman" w:cs="Times New Roman"/>
          <w:sz w:val="28"/>
          <w:lang w:val="fr-FR"/>
        </w:rPr>
        <w:t>semblables et proches</w:t>
      </w:r>
    </w:p>
    <w:p w:rsidR="005B337D" w:rsidRDefault="00A84ABA" w:rsidP="00083150">
      <w:pPr>
        <w:jc w:val="both"/>
        <w:rPr>
          <w:rFonts w:ascii="Times New Roman" w:hAnsi="Times New Roman" w:cs="Times New Roman"/>
          <w:sz w:val="28"/>
          <w:lang w:val="fr-FR"/>
        </w:rPr>
      </w:pPr>
      <w:r>
        <w:rPr>
          <w:rFonts w:ascii="Times New Roman" w:hAnsi="Times New Roman" w:cs="Times New Roman"/>
          <w:sz w:val="28"/>
          <w:lang w:val="fr-FR"/>
        </w:rPr>
        <w:t xml:space="preserve">Acteur social engagé et détenteur des plusieurs brevets dans plusieurs domaines notamment le leadership, </w:t>
      </w:r>
      <w:r w:rsidR="00D141ED">
        <w:rPr>
          <w:rFonts w:ascii="Times New Roman" w:hAnsi="Times New Roman" w:cs="Times New Roman"/>
          <w:sz w:val="28"/>
          <w:lang w:val="fr-FR"/>
        </w:rPr>
        <w:t xml:space="preserve">il est initiateur et formateur principal au sein de ECOSHIP, une école de formation en leadership, art oratoire, entrepreneuriat mais aussi une école de la citoyenneté. </w:t>
      </w:r>
    </w:p>
    <w:p w:rsidR="005E6DDC" w:rsidRPr="005C156C" w:rsidRDefault="005B337D" w:rsidP="00083150">
      <w:pPr>
        <w:jc w:val="both"/>
        <w:rPr>
          <w:rFonts w:ascii="Times New Roman" w:hAnsi="Times New Roman" w:cs="Times New Roman"/>
          <w:sz w:val="28"/>
          <w:lang w:val="fr-FR"/>
        </w:rPr>
      </w:pPr>
      <w:r>
        <w:rPr>
          <w:rFonts w:ascii="Times New Roman" w:hAnsi="Times New Roman" w:cs="Times New Roman"/>
          <w:sz w:val="28"/>
          <w:lang w:val="fr-FR"/>
        </w:rPr>
        <w:t xml:space="preserve">Avant cela, Narcisse a fait ses études primaires à l’EP 2 </w:t>
      </w:r>
      <w:proofErr w:type="spellStart"/>
      <w:r>
        <w:rPr>
          <w:rFonts w:ascii="Times New Roman" w:hAnsi="Times New Roman" w:cs="Times New Roman"/>
          <w:sz w:val="28"/>
          <w:lang w:val="fr-FR"/>
        </w:rPr>
        <w:t>Mbanga</w:t>
      </w:r>
      <w:proofErr w:type="spellEnd"/>
      <w:r>
        <w:rPr>
          <w:rFonts w:ascii="Times New Roman" w:hAnsi="Times New Roman" w:cs="Times New Roman"/>
          <w:sz w:val="28"/>
          <w:lang w:val="fr-FR"/>
        </w:rPr>
        <w:t xml:space="preserve">, ses études secondaires à l’institut </w:t>
      </w:r>
      <w:proofErr w:type="spellStart"/>
      <w:r>
        <w:rPr>
          <w:rFonts w:ascii="Times New Roman" w:hAnsi="Times New Roman" w:cs="Times New Roman"/>
          <w:sz w:val="28"/>
          <w:lang w:val="fr-FR"/>
        </w:rPr>
        <w:t>Kupika</w:t>
      </w:r>
      <w:proofErr w:type="spellEnd"/>
      <w:r>
        <w:rPr>
          <w:rFonts w:ascii="Times New Roman" w:hAnsi="Times New Roman" w:cs="Times New Roman"/>
          <w:sz w:val="28"/>
          <w:lang w:val="fr-FR"/>
        </w:rPr>
        <w:t xml:space="preserve"> et ses humanités à l’institut </w:t>
      </w:r>
      <w:proofErr w:type="spellStart"/>
      <w:r>
        <w:rPr>
          <w:rFonts w:ascii="Times New Roman" w:hAnsi="Times New Roman" w:cs="Times New Roman"/>
          <w:sz w:val="28"/>
          <w:lang w:val="fr-FR"/>
        </w:rPr>
        <w:t>Mbata-ntombo</w:t>
      </w:r>
      <w:proofErr w:type="spellEnd"/>
      <w:r w:rsidR="00F91714">
        <w:rPr>
          <w:rFonts w:ascii="Times New Roman" w:hAnsi="Times New Roman" w:cs="Times New Roman"/>
          <w:sz w:val="28"/>
          <w:lang w:val="fr-FR"/>
        </w:rPr>
        <w:t xml:space="preserve"> (</w:t>
      </w:r>
      <w:proofErr w:type="spellStart"/>
      <w:r w:rsidR="00F91714">
        <w:rPr>
          <w:rFonts w:ascii="Times New Roman" w:hAnsi="Times New Roman" w:cs="Times New Roman"/>
          <w:sz w:val="28"/>
          <w:lang w:val="fr-FR"/>
        </w:rPr>
        <w:t>Tshela</w:t>
      </w:r>
      <w:proofErr w:type="spellEnd"/>
      <w:r w:rsidR="00F91714">
        <w:rPr>
          <w:rFonts w:ascii="Times New Roman" w:hAnsi="Times New Roman" w:cs="Times New Roman"/>
          <w:sz w:val="28"/>
          <w:lang w:val="fr-FR"/>
        </w:rPr>
        <w:t>/Kongo-Central</w:t>
      </w:r>
      <w:r>
        <w:rPr>
          <w:rFonts w:ascii="Times New Roman" w:hAnsi="Times New Roman" w:cs="Times New Roman"/>
          <w:sz w:val="28"/>
          <w:lang w:val="fr-FR"/>
        </w:rPr>
        <w:t xml:space="preserve"> </w:t>
      </w:r>
      <w:r w:rsidR="00724FE8">
        <w:rPr>
          <w:rFonts w:ascii="Times New Roman" w:hAnsi="Times New Roman" w:cs="Times New Roman"/>
          <w:sz w:val="28"/>
          <w:lang w:val="fr-FR"/>
        </w:rPr>
        <w:t>où</w:t>
      </w:r>
      <w:r>
        <w:rPr>
          <w:rFonts w:ascii="Times New Roman" w:hAnsi="Times New Roman" w:cs="Times New Roman"/>
          <w:sz w:val="28"/>
          <w:lang w:val="fr-FR"/>
        </w:rPr>
        <w:t xml:space="preserve"> il a </w:t>
      </w:r>
      <w:r w:rsidR="00724FE8">
        <w:rPr>
          <w:rFonts w:ascii="Times New Roman" w:hAnsi="Times New Roman" w:cs="Times New Roman"/>
          <w:sz w:val="28"/>
          <w:lang w:val="fr-FR"/>
        </w:rPr>
        <w:t>décroché</w:t>
      </w:r>
      <w:r>
        <w:rPr>
          <w:rFonts w:ascii="Times New Roman" w:hAnsi="Times New Roman" w:cs="Times New Roman"/>
          <w:sz w:val="28"/>
          <w:lang w:val="fr-FR"/>
        </w:rPr>
        <w:t xml:space="preserve"> </w:t>
      </w:r>
      <w:r w:rsidR="00724FE8">
        <w:rPr>
          <w:rFonts w:ascii="Times New Roman" w:hAnsi="Times New Roman" w:cs="Times New Roman"/>
          <w:sz w:val="28"/>
          <w:lang w:val="fr-FR"/>
        </w:rPr>
        <w:t>son</w:t>
      </w:r>
      <w:r>
        <w:rPr>
          <w:rFonts w:ascii="Times New Roman" w:hAnsi="Times New Roman" w:cs="Times New Roman"/>
          <w:sz w:val="28"/>
          <w:lang w:val="fr-FR"/>
        </w:rPr>
        <w:t xml:space="preserve"> diplôme d’Etat</w:t>
      </w:r>
      <w:r w:rsidR="00D141ED">
        <w:rPr>
          <w:rFonts w:ascii="Times New Roman" w:hAnsi="Times New Roman" w:cs="Times New Roman"/>
          <w:sz w:val="28"/>
          <w:lang w:val="fr-FR"/>
        </w:rPr>
        <w:t xml:space="preserve"> </w:t>
      </w:r>
      <w:r>
        <w:rPr>
          <w:rFonts w:ascii="Times New Roman" w:hAnsi="Times New Roman" w:cs="Times New Roman"/>
          <w:sz w:val="28"/>
          <w:lang w:val="fr-FR"/>
        </w:rPr>
        <w:t>en section littéraire option Latin-philosophie</w:t>
      </w:r>
    </w:p>
    <w:p w:rsidR="005C156C" w:rsidRPr="005C156C" w:rsidRDefault="005C156C" w:rsidP="00083150">
      <w:pPr>
        <w:jc w:val="both"/>
        <w:rPr>
          <w:rFonts w:ascii="Times New Roman" w:hAnsi="Times New Roman" w:cs="Times New Roman"/>
          <w:sz w:val="28"/>
          <w:lang w:val="fr-FR"/>
        </w:rPr>
      </w:pPr>
    </w:p>
    <w:p w:rsidR="00B8294F" w:rsidRPr="005C156C" w:rsidRDefault="00B8294F" w:rsidP="00083150">
      <w:pPr>
        <w:jc w:val="both"/>
        <w:rPr>
          <w:rFonts w:ascii="Times New Roman" w:hAnsi="Times New Roman" w:cs="Times New Roman"/>
          <w:sz w:val="28"/>
          <w:lang w:val="fr-FR"/>
        </w:rPr>
      </w:pPr>
    </w:p>
    <w:sectPr w:rsidR="00B8294F" w:rsidRPr="005C1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94F"/>
    <w:rsid w:val="00083150"/>
    <w:rsid w:val="004C0B86"/>
    <w:rsid w:val="005B337D"/>
    <w:rsid w:val="005C156C"/>
    <w:rsid w:val="005E6DDC"/>
    <w:rsid w:val="006A5C00"/>
    <w:rsid w:val="00724FE8"/>
    <w:rsid w:val="00976830"/>
    <w:rsid w:val="00A30AD3"/>
    <w:rsid w:val="00A84ABA"/>
    <w:rsid w:val="00B8294F"/>
    <w:rsid w:val="00C931C0"/>
    <w:rsid w:val="00D141ED"/>
    <w:rsid w:val="00ED7BC3"/>
    <w:rsid w:val="00F91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3400E"/>
  <w15:chartTrackingRefBased/>
  <w15:docId w15:val="{4E466D51-B70F-412E-83F8-C8DFDF514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2025-02-02T05:28:00Z</dcterms:created>
  <dcterms:modified xsi:type="dcterms:W3CDTF">2025-02-02T07:03:00Z</dcterms:modified>
</cp:coreProperties>
</file>