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5A45D" w14:textId="77777777" w:rsidR="003B7E00" w:rsidRDefault="00A973EB" w:rsidP="00A973EB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S4 </w:t>
      </w:r>
      <w:r w:rsidRPr="00796D58">
        <w:rPr>
          <w:rFonts w:ascii="Times New Roman" w:hAnsi="Times New Roman" w:cs="Times New Roman"/>
          <w:b/>
        </w:rPr>
        <w:t xml:space="preserve">Table: </w:t>
      </w:r>
      <w:r>
        <w:rPr>
          <w:rFonts w:ascii="Times New Roman" w:hAnsi="Times New Roman" w:cs="Times New Roman"/>
          <w:b/>
        </w:rPr>
        <w:t>102 g</w:t>
      </w:r>
      <w:r w:rsidRPr="00796D58">
        <w:rPr>
          <w:rFonts w:ascii="Times New Roman" w:hAnsi="Times New Roman" w:cs="Times New Roman"/>
          <w:b/>
        </w:rPr>
        <w:t xml:space="preserve">enes </w:t>
      </w:r>
      <w:r>
        <w:rPr>
          <w:rFonts w:ascii="Times New Roman" w:hAnsi="Times New Roman" w:cs="Times New Roman"/>
          <w:b/>
        </w:rPr>
        <w:t xml:space="preserve">are differentially expressed in </w:t>
      </w:r>
      <w:r w:rsidRPr="0072798D">
        <w:rPr>
          <w:rFonts w:ascii="Times New Roman" w:hAnsi="Times New Roman" w:cs="Times New Roman"/>
          <w:b/>
          <w:i/>
        </w:rPr>
        <w:t>cna1</w:t>
      </w:r>
      <w:r>
        <w:rPr>
          <w:rFonts w:ascii="Times New Roman" w:hAnsi="Times New Roman" w:cs="Times New Roman"/>
          <w:b/>
        </w:rPr>
        <w:t xml:space="preserve">Δ and </w:t>
      </w:r>
      <w:r w:rsidRPr="0072798D">
        <w:rPr>
          <w:rFonts w:ascii="Times New Roman" w:hAnsi="Times New Roman" w:cs="Times New Roman"/>
          <w:b/>
          <w:i/>
        </w:rPr>
        <w:t>crz1</w:t>
      </w:r>
      <w:r>
        <w:rPr>
          <w:rFonts w:ascii="Times New Roman" w:hAnsi="Times New Roman" w:cs="Times New Roman"/>
          <w:b/>
        </w:rPr>
        <w:t>Δ mutants under thermal stress.</w:t>
      </w:r>
    </w:p>
    <w:tbl>
      <w:tblPr>
        <w:tblStyle w:val="MediumList1"/>
        <w:tblW w:w="8168" w:type="dxa"/>
        <w:tblLook w:val="04A0" w:firstRow="1" w:lastRow="0" w:firstColumn="1" w:lastColumn="0" w:noHBand="0" w:noVBand="1"/>
      </w:tblPr>
      <w:tblGrid>
        <w:gridCol w:w="939"/>
        <w:gridCol w:w="956"/>
        <w:gridCol w:w="901"/>
        <w:gridCol w:w="901"/>
        <w:gridCol w:w="4441"/>
        <w:gridCol w:w="30"/>
      </w:tblGrid>
      <w:tr w:rsidR="00A973EB" w:rsidRPr="00CF349D" w14:paraId="631A8091" w14:textId="77777777" w:rsidTr="006A6AA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5F3037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sz w:val="20"/>
                <w:szCs w:val="20"/>
              </w:rPr>
              <w:t>Locus tag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(CNAG)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C9A32B" w14:textId="77777777" w:rsidR="00A973EB" w:rsidRPr="00CF349D" w:rsidRDefault="00A973EB" w:rsidP="006A6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Gene </w:t>
            </w: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9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585C1" w14:textId="77777777" w:rsidR="00A973EB" w:rsidRPr="00CF349D" w:rsidRDefault="00A973EB" w:rsidP="006A6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cna1</w:t>
            </w: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Δ log2FC</w:t>
            </w:r>
          </w:p>
        </w:tc>
        <w:tc>
          <w:tcPr>
            <w:tcW w:w="9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6934D9" w14:textId="77777777" w:rsidR="00A973EB" w:rsidRPr="00CF349D" w:rsidRDefault="00A973EB" w:rsidP="006A6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crz1</w:t>
            </w: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Δ log2FC</w:t>
            </w:r>
          </w:p>
        </w:tc>
        <w:tc>
          <w:tcPr>
            <w:tcW w:w="44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1D4CDD" w14:textId="77777777" w:rsidR="00A973EB" w:rsidRPr="00CF349D" w:rsidRDefault="00A973EB" w:rsidP="006A6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</w:tr>
      <w:tr w:rsidR="00A973EB" w:rsidRPr="008A5461" w14:paraId="7B248488" w14:textId="77777777" w:rsidTr="006A6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8" w:type="dxa"/>
            <w:gridSpan w:val="6"/>
            <w:shd w:val="clear" w:color="auto" w:fill="auto"/>
          </w:tcPr>
          <w:p w14:paraId="0AC3230E" w14:textId="77777777" w:rsidR="00A973EB" w:rsidRPr="008A5461" w:rsidRDefault="00A973EB" w:rsidP="006A6AA5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i/>
                <w:sz w:val="20"/>
                <w:szCs w:val="20"/>
              </w:rPr>
              <w:t>Cell wall synthesis</w:t>
            </w:r>
          </w:p>
        </w:tc>
      </w:tr>
      <w:tr w:rsidR="00A973EB" w:rsidRPr="00CF349D" w14:paraId="3DC77AAF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2FD5B4E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01230</w:t>
            </w:r>
          </w:p>
        </w:tc>
        <w:tc>
          <w:tcPr>
            <w:tcW w:w="956" w:type="dxa"/>
            <w:shd w:val="clear" w:color="auto" w:fill="auto"/>
          </w:tcPr>
          <w:p w14:paraId="0CA48998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CDA2</w:t>
            </w:r>
          </w:p>
        </w:tc>
        <w:tc>
          <w:tcPr>
            <w:tcW w:w="901" w:type="dxa"/>
            <w:shd w:val="clear" w:color="auto" w:fill="auto"/>
          </w:tcPr>
          <w:p w14:paraId="1F3F3FE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-2.47</w:t>
            </w:r>
          </w:p>
        </w:tc>
        <w:tc>
          <w:tcPr>
            <w:tcW w:w="901" w:type="dxa"/>
            <w:shd w:val="clear" w:color="auto" w:fill="auto"/>
          </w:tcPr>
          <w:p w14:paraId="588400F2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-2.13</w:t>
            </w:r>
          </w:p>
        </w:tc>
        <w:tc>
          <w:tcPr>
            <w:tcW w:w="4441" w:type="dxa"/>
            <w:shd w:val="clear" w:color="auto" w:fill="auto"/>
          </w:tcPr>
          <w:p w14:paraId="5B25374D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Chitin deactylase 2</w:t>
            </w:r>
          </w:p>
        </w:tc>
      </w:tr>
      <w:tr w:rsidR="00A973EB" w:rsidRPr="00CF349D" w14:paraId="0D8E63E4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8BA7320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06835</w:t>
            </w:r>
          </w:p>
        </w:tc>
        <w:tc>
          <w:tcPr>
            <w:tcW w:w="956" w:type="dxa"/>
            <w:shd w:val="clear" w:color="auto" w:fill="auto"/>
          </w:tcPr>
          <w:p w14:paraId="13DF6D84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KRE61</w:t>
            </w:r>
          </w:p>
        </w:tc>
        <w:tc>
          <w:tcPr>
            <w:tcW w:w="901" w:type="dxa"/>
            <w:shd w:val="clear" w:color="auto" w:fill="auto"/>
          </w:tcPr>
          <w:p w14:paraId="7D79211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-2.36</w:t>
            </w:r>
          </w:p>
        </w:tc>
        <w:tc>
          <w:tcPr>
            <w:tcW w:w="901" w:type="dxa"/>
            <w:shd w:val="clear" w:color="auto" w:fill="auto"/>
          </w:tcPr>
          <w:p w14:paraId="2AF75BC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-1.47</w:t>
            </w:r>
          </w:p>
        </w:tc>
        <w:tc>
          <w:tcPr>
            <w:tcW w:w="4441" w:type="dxa"/>
            <w:shd w:val="clear" w:color="auto" w:fill="auto"/>
          </w:tcPr>
          <w:p w14:paraId="6E88B4D6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Glucosidase</w:t>
            </w:r>
          </w:p>
        </w:tc>
      </w:tr>
      <w:tr w:rsidR="00A973EB" w:rsidRPr="00CF349D" w14:paraId="0F8ECD78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A9AD5E8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00546</w:t>
            </w:r>
          </w:p>
        </w:tc>
        <w:tc>
          <w:tcPr>
            <w:tcW w:w="956" w:type="dxa"/>
            <w:shd w:val="clear" w:color="auto" w:fill="auto"/>
          </w:tcPr>
          <w:p w14:paraId="110CE1FA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CHS6</w:t>
            </w:r>
          </w:p>
        </w:tc>
        <w:tc>
          <w:tcPr>
            <w:tcW w:w="901" w:type="dxa"/>
            <w:shd w:val="clear" w:color="auto" w:fill="auto"/>
          </w:tcPr>
          <w:p w14:paraId="3645EC3E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-2.17</w:t>
            </w:r>
          </w:p>
        </w:tc>
        <w:tc>
          <w:tcPr>
            <w:tcW w:w="901" w:type="dxa"/>
            <w:shd w:val="clear" w:color="auto" w:fill="auto"/>
          </w:tcPr>
          <w:p w14:paraId="3384D7BF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-2.58</w:t>
            </w:r>
          </w:p>
        </w:tc>
        <w:tc>
          <w:tcPr>
            <w:tcW w:w="4441" w:type="dxa"/>
            <w:shd w:val="clear" w:color="auto" w:fill="auto"/>
          </w:tcPr>
          <w:p w14:paraId="0A559055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Chitin synthase 6</w:t>
            </w:r>
          </w:p>
        </w:tc>
      </w:tr>
      <w:tr w:rsidR="00A973EB" w:rsidRPr="00CF349D" w14:paraId="43841C2A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46D3E18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05803</w:t>
            </w:r>
          </w:p>
        </w:tc>
        <w:tc>
          <w:tcPr>
            <w:tcW w:w="956" w:type="dxa"/>
            <w:shd w:val="clear" w:color="auto" w:fill="auto"/>
          </w:tcPr>
          <w:p w14:paraId="1DF42631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EXG1</w:t>
            </w:r>
          </w:p>
        </w:tc>
        <w:tc>
          <w:tcPr>
            <w:tcW w:w="901" w:type="dxa"/>
            <w:shd w:val="clear" w:color="auto" w:fill="auto"/>
          </w:tcPr>
          <w:p w14:paraId="3A69E8DD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-2.09</w:t>
            </w:r>
          </w:p>
        </w:tc>
        <w:tc>
          <w:tcPr>
            <w:tcW w:w="901" w:type="dxa"/>
            <w:shd w:val="clear" w:color="auto" w:fill="auto"/>
          </w:tcPr>
          <w:p w14:paraId="0C172F92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-1.38</w:t>
            </w:r>
          </w:p>
        </w:tc>
        <w:tc>
          <w:tcPr>
            <w:tcW w:w="4441" w:type="dxa"/>
            <w:shd w:val="clear" w:color="auto" w:fill="auto"/>
          </w:tcPr>
          <w:p w14:paraId="708899E0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Exo-β-1,3-glucanase</w:t>
            </w:r>
          </w:p>
        </w:tc>
      </w:tr>
      <w:tr w:rsidR="00A973EB" w:rsidRPr="00CF349D" w14:paraId="49B2B73B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E393F6A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05818</w:t>
            </w:r>
          </w:p>
        </w:tc>
        <w:tc>
          <w:tcPr>
            <w:tcW w:w="956" w:type="dxa"/>
            <w:shd w:val="clear" w:color="auto" w:fill="auto"/>
          </w:tcPr>
          <w:p w14:paraId="35429C47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CHS5</w:t>
            </w:r>
          </w:p>
        </w:tc>
        <w:tc>
          <w:tcPr>
            <w:tcW w:w="901" w:type="dxa"/>
            <w:shd w:val="clear" w:color="auto" w:fill="auto"/>
          </w:tcPr>
          <w:p w14:paraId="5772104E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-1.91</w:t>
            </w:r>
          </w:p>
        </w:tc>
        <w:tc>
          <w:tcPr>
            <w:tcW w:w="901" w:type="dxa"/>
            <w:shd w:val="clear" w:color="auto" w:fill="auto"/>
          </w:tcPr>
          <w:p w14:paraId="4DE8693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-2.99</w:t>
            </w:r>
          </w:p>
        </w:tc>
        <w:tc>
          <w:tcPr>
            <w:tcW w:w="4441" w:type="dxa"/>
            <w:shd w:val="clear" w:color="auto" w:fill="auto"/>
          </w:tcPr>
          <w:p w14:paraId="681A0806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Chitin synthase 5</w:t>
            </w:r>
          </w:p>
        </w:tc>
      </w:tr>
      <w:tr w:rsidR="00A973EB" w:rsidRPr="00CF349D" w14:paraId="551D49FA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682C1F3C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06336</w:t>
            </w:r>
          </w:p>
        </w:tc>
        <w:tc>
          <w:tcPr>
            <w:tcW w:w="956" w:type="dxa"/>
            <w:shd w:val="clear" w:color="auto" w:fill="auto"/>
          </w:tcPr>
          <w:p w14:paraId="7FB7219A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BGL2</w:t>
            </w:r>
          </w:p>
        </w:tc>
        <w:tc>
          <w:tcPr>
            <w:tcW w:w="901" w:type="dxa"/>
            <w:shd w:val="clear" w:color="auto" w:fill="auto"/>
          </w:tcPr>
          <w:p w14:paraId="2F9104D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-1.78</w:t>
            </w:r>
          </w:p>
        </w:tc>
        <w:tc>
          <w:tcPr>
            <w:tcW w:w="901" w:type="dxa"/>
            <w:shd w:val="clear" w:color="auto" w:fill="auto"/>
          </w:tcPr>
          <w:p w14:paraId="697445C2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-2.22</w:t>
            </w:r>
          </w:p>
        </w:tc>
        <w:tc>
          <w:tcPr>
            <w:tcW w:w="4441" w:type="dxa"/>
            <w:shd w:val="clear" w:color="auto" w:fill="auto"/>
          </w:tcPr>
          <w:p w14:paraId="2CA51B83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Glucan 1,3 β-glucosidase</w:t>
            </w:r>
          </w:p>
        </w:tc>
      </w:tr>
      <w:tr w:rsidR="00A973EB" w:rsidRPr="00CF349D" w14:paraId="38D22C10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FABF068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06501</w:t>
            </w:r>
          </w:p>
        </w:tc>
        <w:tc>
          <w:tcPr>
            <w:tcW w:w="956" w:type="dxa"/>
            <w:shd w:val="clear" w:color="auto" w:fill="auto"/>
          </w:tcPr>
          <w:p w14:paraId="6232B7E5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GAS1</w:t>
            </w:r>
          </w:p>
        </w:tc>
        <w:tc>
          <w:tcPr>
            <w:tcW w:w="901" w:type="dxa"/>
            <w:shd w:val="clear" w:color="auto" w:fill="auto"/>
          </w:tcPr>
          <w:p w14:paraId="4EC5BE88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-1.75</w:t>
            </w:r>
          </w:p>
        </w:tc>
        <w:tc>
          <w:tcPr>
            <w:tcW w:w="901" w:type="dxa"/>
            <w:shd w:val="clear" w:color="auto" w:fill="auto"/>
          </w:tcPr>
          <w:p w14:paraId="132B484B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-2.29</w:t>
            </w:r>
          </w:p>
        </w:tc>
        <w:tc>
          <w:tcPr>
            <w:tcW w:w="4441" w:type="dxa"/>
            <w:shd w:val="clear" w:color="auto" w:fill="auto"/>
          </w:tcPr>
          <w:p w14:paraId="7E811366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1,3-β-glucanosyltransferase</w:t>
            </w:r>
          </w:p>
        </w:tc>
      </w:tr>
      <w:tr w:rsidR="00A973EB" w:rsidRPr="00CF349D" w14:paraId="0C4E396F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1F12CF6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05458</w:t>
            </w:r>
          </w:p>
        </w:tc>
        <w:tc>
          <w:tcPr>
            <w:tcW w:w="956" w:type="dxa"/>
            <w:shd w:val="clear" w:color="auto" w:fill="auto"/>
          </w:tcPr>
          <w:p w14:paraId="4C56E0B0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3BF69B93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-1.68</w:t>
            </w:r>
          </w:p>
        </w:tc>
        <w:tc>
          <w:tcPr>
            <w:tcW w:w="901" w:type="dxa"/>
            <w:shd w:val="clear" w:color="auto" w:fill="auto"/>
          </w:tcPr>
          <w:p w14:paraId="7EBB35D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-1.33</w:t>
            </w:r>
          </w:p>
        </w:tc>
        <w:tc>
          <w:tcPr>
            <w:tcW w:w="4441" w:type="dxa"/>
            <w:shd w:val="clear" w:color="auto" w:fill="auto"/>
          </w:tcPr>
          <w:p w14:paraId="6F0E227E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Endo-1,3(4)-β-glucanase</w:t>
            </w:r>
          </w:p>
        </w:tc>
      </w:tr>
      <w:tr w:rsidR="00A973EB" w:rsidRPr="00CF349D" w14:paraId="40B8C151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FFDFBF7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05138</w:t>
            </w:r>
          </w:p>
        </w:tc>
        <w:tc>
          <w:tcPr>
            <w:tcW w:w="956" w:type="dxa"/>
            <w:shd w:val="clear" w:color="auto" w:fill="auto"/>
          </w:tcPr>
          <w:p w14:paraId="3DB805C0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SPR1</w:t>
            </w:r>
          </w:p>
        </w:tc>
        <w:tc>
          <w:tcPr>
            <w:tcW w:w="901" w:type="dxa"/>
            <w:shd w:val="clear" w:color="auto" w:fill="auto"/>
          </w:tcPr>
          <w:p w14:paraId="57C17A7A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-1.61</w:t>
            </w:r>
          </w:p>
        </w:tc>
        <w:tc>
          <w:tcPr>
            <w:tcW w:w="901" w:type="dxa"/>
            <w:shd w:val="clear" w:color="auto" w:fill="auto"/>
          </w:tcPr>
          <w:p w14:paraId="34849175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-1.85</w:t>
            </w:r>
          </w:p>
        </w:tc>
        <w:tc>
          <w:tcPr>
            <w:tcW w:w="4441" w:type="dxa"/>
            <w:shd w:val="clear" w:color="auto" w:fill="auto"/>
          </w:tcPr>
          <w:p w14:paraId="5CCD0800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Exo-β-1,3-glucanase</w:t>
            </w:r>
          </w:p>
        </w:tc>
      </w:tr>
      <w:tr w:rsidR="00A973EB" w:rsidRPr="00CF349D" w14:paraId="467E653C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ADD07B0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03412</w:t>
            </w:r>
          </w:p>
        </w:tc>
        <w:tc>
          <w:tcPr>
            <w:tcW w:w="956" w:type="dxa"/>
            <w:shd w:val="clear" w:color="auto" w:fill="auto"/>
          </w:tcPr>
          <w:p w14:paraId="5C7C9472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CTS1</w:t>
            </w:r>
          </w:p>
        </w:tc>
        <w:tc>
          <w:tcPr>
            <w:tcW w:w="901" w:type="dxa"/>
            <w:shd w:val="clear" w:color="auto" w:fill="auto"/>
          </w:tcPr>
          <w:p w14:paraId="3257CB62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-1.30</w:t>
            </w:r>
          </w:p>
        </w:tc>
        <w:tc>
          <w:tcPr>
            <w:tcW w:w="901" w:type="dxa"/>
            <w:shd w:val="clear" w:color="auto" w:fill="auto"/>
          </w:tcPr>
          <w:p w14:paraId="6D222CA4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-1.09</w:t>
            </w:r>
          </w:p>
        </w:tc>
        <w:tc>
          <w:tcPr>
            <w:tcW w:w="4441" w:type="dxa"/>
            <w:shd w:val="clear" w:color="auto" w:fill="auto"/>
          </w:tcPr>
          <w:p w14:paraId="531778B4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Chitinase 1</w:t>
            </w:r>
          </w:p>
        </w:tc>
      </w:tr>
      <w:tr w:rsidR="00A973EB" w:rsidRPr="00CF349D" w14:paraId="0BC2B4DB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9FE9273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02217</w:t>
            </w:r>
          </w:p>
        </w:tc>
        <w:tc>
          <w:tcPr>
            <w:tcW w:w="956" w:type="dxa"/>
            <w:shd w:val="clear" w:color="auto" w:fill="auto"/>
          </w:tcPr>
          <w:p w14:paraId="364535F2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CHS7</w:t>
            </w:r>
          </w:p>
        </w:tc>
        <w:tc>
          <w:tcPr>
            <w:tcW w:w="901" w:type="dxa"/>
            <w:shd w:val="clear" w:color="auto" w:fill="auto"/>
          </w:tcPr>
          <w:p w14:paraId="18335B9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-1.26</w:t>
            </w:r>
          </w:p>
        </w:tc>
        <w:tc>
          <w:tcPr>
            <w:tcW w:w="901" w:type="dxa"/>
            <w:shd w:val="clear" w:color="auto" w:fill="auto"/>
          </w:tcPr>
          <w:p w14:paraId="054E2939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-1.70</w:t>
            </w:r>
          </w:p>
        </w:tc>
        <w:tc>
          <w:tcPr>
            <w:tcW w:w="4441" w:type="dxa"/>
            <w:shd w:val="clear" w:color="auto" w:fill="auto"/>
          </w:tcPr>
          <w:p w14:paraId="22901001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Chitin synthase 7</w:t>
            </w:r>
          </w:p>
        </w:tc>
      </w:tr>
      <w:tr w:rsidR="00A973EB" w:rsidRPr="00CF349D" w14:paraId="3971A4F3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7A0FBC4" w14:textId="77777777" w:rsidR="00A973EB" w:rsidRPr="008A5461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8A5461">
              <w:rPr>
                <w:rFonts w:ascii="Times New Roman" w:hAnsi="Times New Roman" w:cs="Times New Roman"/>
                <w:b w:val="0"/>
                <w:sz w:val="20"/>
                <w:szCs w:val="20"/>
              </w:rPr>
              <w:t>00663</w:t>
            </w:r>
          </w:p>
        </w:tc>
        <w:tc>
          <w:tcPr>
            <w:tcW w:w="956" w:type="dxa"/>
            <w:shd w:val="clear" w:color="auto" w:fill="auto"/>
          </w:tcPr>
          <w:p w14:paraId="05E76F9D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1AB1929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-1.18</w:t>
            </w:r>
          </w:p>
        </w:tc>
        <w:tc>
          <w:tcPr>
            <w:tcW w:w="901" w:type="dxa"/>
            <w:shd w:val="clear" w:color="auto" w:fill="auto"/>
          </w:tcPr>
          <w:p w14:paraId="29522378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-1.17</w:t>
            </w:r>
          </w:p>
        </w:tc>
        <w:tc>
          <w:tcPr>
            <w:tcW w:w="4441" w:type="dxa"/>
            <w:shd w:val="clear" w:color="auto" w:fill="auto"/>
          </w:tcPr>
          <w:p w14:paraId="4F27804B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24DBF0EC" w14:textId="77777777" w:rsidTr="006A6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8" w:type="dxa"/>
            <w:gridSpan w:val="6"/>
            <w:shd w:val="clear" w:color="auto" w:fill="auto"/>
          </w:tcPr>
          <w:p w14:paraId="57D1C0BD" w14:textId="77777777" w:rsidR="00A973EB" w:rsidRPr="00CF349D" w:rsidRDefault="00A973EB" w:rsidP="006A6AA5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i/>
                <w:sz w:val="20"/>
                <w:szCs w:val="20"/>
              </w:rPr>
              <w:t>Ion and small molecule transport</w:t>
            </w:r>
          </w:p>
        </w:tc>
      </w:tr>
      <w:tr w:rsidR="00A973EB" w:rsidRPr="00CF349D" w14:paraId="352FE228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4B6548B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03135</w:t>
            </w:r>
          </w:p>
        </w:tc>
        <w:tc>
          <w:tcPr>
            <w:tcW w:w="956" w:type="dxa"/>
            <w:shd w:val="clear" w:color="auto" w:fill="auto"/>
          </w:tcPr>
          <w:p w14:paraId="01D624ED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F535611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-1.33</w:t>
            </w:r>
          </w:p>
        </w:tc>
        <w:tc>
          <w:tcPr>
            <w:tcW w:w="901" w:type="dxa"/>
            <w:shd w:val="clear" w:color="auto" w:fill="auto"/>
          </w:tcPr>
          <w:p w14:paraId="0B1985F9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-1.82</w:t>
            </w:r>
          </w:p>
        </w:tc>
        <w:tc>
          <w:tcPr>
            <w:tcW w:w="4441" w:type="dxa"/>
            <w:shd w:val="clear" w:color="auto" w:fill="auto"/>
          </w:tcPr>
          <w:p w14:paraId="6D3569FC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Magnesium transporter NIPA2</w:t>
            </w:r>
          </w:p>
        </w:tc>
      </w:tr>
      <w:tr w:rsidR="00A973EB" w:rsidRPr="00CF349D" w14:paraId="1DEA4213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903EAE2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03242</w:t>
            </w:r>
          </w:p>
        </w:tc>
        <w:tc>
          <w:tcPr>
            <w:tcW w:w="956" w:type="dxa"/>
            <w:shd w:val="clear" w:color="auto" w:fill="auto"/>
          </w:tcPr>
          <w:p w14:paraId="7656851D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RIM2</w:t>
            </w:r>
          </w:p>
        </w:tc>
        <w:tc>
          <w:tcPr>
            <w:tcW w:w="901" w:type="dxa"/>
            <w:shd w:val="clear" w:color="auto" w:fill="auto"/>
          </w:tcPr>
          <w:p w14:paraId="703D9F65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-1.25</w:t>
            </w:r>
          </w:p>
        </w:tc>
        <w:tc>
          <w:tcPr>
            <w:tcW w:w="901" w:type="dxa"/>
            <w:shd w:val="clear" w:color="auto" w:fill="auto"/>
          </w:tcPr>
          <w:p w14:paraId="0718DB42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-1.02</w:t>
            </w:r>
          </w:p>
        </w:tc>
        <w:tc>
          <w:tcPr>
            <w:tcW w:w="4441" w:type="dxa"/>
            <w:shd w:val="clear" w:color="auto" w:fill="auto"/>
          </w:tcPr>
          <w:p w14:paraId="5FA0264D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Peroxisomal membrane protein</w:t>
            </w:r>
          </w:p>
        </w:tc>
      </w:tr>
      <w:tr w:rsidR="00A973EB" w:rsidRPr="00CF349D" w14:paraId="441B10D6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EF58E2C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00025</w:t>
            </w:r>
          </w:p>
        </w:tc>
        <w:tc>
          <w:tcPr>
            <w:tcW w:w="956" w:type="dxa"/>
            <w:shd w:val="clear" w:color="auto" w:fill="auto"/>
          </w:tcPr>
          <w:p w14:paraId="6D5BFB75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VCX1</w:t>
            </w:r>
          </w:p>
        </w:tc>
        <w:tc>
          <w:tcPr>
            <w:tcW w:w="901" w:type="dxa"/>
            <w:shd w:val="clear" w:color="auto" w:fill="auto"/>
          </w:tcPr>
          <w:p w14:paraId="7CCAB0A9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-1.14</w:t>
            </w:r>
          </w:p>
        </w:tc>
        <w:tc>
          <w:tcPr>
            <w:tcW w:w="901" w:type="dxa"/>
            <w:shd w:val="clear" w:color="auto" w:fill="auto"/>
          </w:tcPr>
          <w:p w14:paraId="06E838A9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-1.09</w:t>
            </w:r>
          </w:p>
        </w:tc>
        <w:tc>
          <w:tcPr>
            <w:tcW w:w="4441" w:type="dxa"/>
            <w:shd w:val="clear" w:color="auto" w:fill="auto"/>
          </w:tcPr>
          <w:p w14:paraId="15D26937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Calcium ion transporter</w:t>
            </w:r>
          </w:p>
        </w:tc>
      </w:tr>
      <w:tr w:rsidR="00A973EB" w:rsidRPr="00CF349D" w14:paraId="2C6BFE17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D61C1E0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01232</w:t>
            </w:r>
          </w:p>
        </w:tc>
        <w:tc>
          <w:tcPr>
            <w:tcW w:w="956" w:type="dxa"/>
            <w:shd w:val="clear" w:color="auto" w:fill="auto"/>
          </w:tcPr>
          <w:p w14:paraId="0A5789F1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PMC1</w:t>
            </w:r>
          </w:p>
        </w:tc>
        <w:tc>
          <w:tcPr>
            <w:tcW w:w="901" w:type="dxa"/>
            <w:shd w:val="clear" w:color="auto" w:fill="auto"/>
          </w:tcPr>
          <w:p w14:paraId="5B5394AD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-1.09</w:t>
            </w:r>
          </w:p>
        </w:tc>
        <w:tc>
          <w:tcPr>
            <w:tcW w:w="901" w:type="dxa"/>
            <w:shd w:val="clear" w:color="auto" w:fill="auto"/>
          </w:tcPr>
          <w:p w14:paraId="307B9E8B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-1.85</w:t>
            </w:r>
          </w:p>
        </w:tc>
        <w:tc>
          <w:tcPr>
            <w:tcW w:w="4441" w:type="dxa"/>
            <w:shd w:val="clear" w:color="auto" w:fill="auto"/>
          </w:tcPr>
          <w:p w14:paraId="117E1157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Calcium-transporting ATPase</w:t>
            </w:r>
          </w:p>
        </w:tc>
      </w:tr>
      <w:tr w:rsidR="00A973EB" w:rsidRPr="00CF349D" w14:paraId="5661C793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5FF76C5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05632</w:t>
            </w:r>
          </w:p>
        </w:tc>
        <w:tc>
          <w:tcPr>
            <w:tcW w:w="956" w:type="dxa"/>
            <w:shd w:val="clear" w:color="auto" w:fill="auto"/>
          </w:tcPr>
          <w:p w14:paraId="747C492B" w14:textId="77777777" w:rsidR="00A973EB" w:rsidRPr="00C80A8F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5F0FDC26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-1.85</w:t>
            </w:r>
          </w:p>
        </w:tc>
        <w:tc>
          <w:tcPr>
            <w:tcW w:w="901" w:type="dxa"/>
            <w:shd w:val="clear" w:color="auto" w:fill="auto"/>
          </w:tcPr>
          <w:p w14:paraId="7E7D7C70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-1.34</w:t>
            </w:r>
          </w:p>
        </w:tc>
        <w:tc>
          <w:tcPr>
            <w:tcW w:w="4441" w:type="dxa"/>
            <w:shd w:val="clear" w:color="auto" w:fill="auto"/>
          </w:tcPr>
          <w:p w14:paraId="2F1BBE56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 xml:space="preserve">Cation-independent mannose-6-phosphate receptor </w:t>
            </w:r>
          </w:p>
        </w:tc>
      </w:tr>
      <w:tr w:rsidR="00A973EB" w:rsidRPr="00CF349D" w14:paraId="23C90ACE" w14:textId="77777777" w:rsidTr="006A6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8" w:type="dxa"/>
            <w:gridSpan w:val="6"/>
            <w:shd w:val="clear" w:color="auto" w:fill="auto"/>
          </w:tcPr>
          <w:p w14:paraId="0032468C" w14:textId="77777777" w:rsidR="00A973EB" w:rsidRPr="00CF349D" w:rsidRDefault="00A973EB" w:rsidP="006A6AA5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i/>
                <w:sz w:val="20"/>
                <w:szCs w:val="20"/>
              </w:rPr>
              <w:t>Pheromone related</w:t>
            </w:r>
          </w:p>
        </w:tc>
      </w:tr>
      <w:tr w:rsidR="00A973EB" w:rsidRPr="00CF349D" w14:paraId="3B674971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2B03F2D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07406</w:t>
            </w:r>
          </w:p>
        </w:tc>
        <w:tc>
          <w:tcPr>
            <w:tcW w:w="956" w:type="dxa"/>
            <w:shd w:val="clear" w:color="auto" w:fill="auto"/>
          </w:tcPr>
          <w:p w14:paraId="6E748E5E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MF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α</w:t>
            </w:r>
          </w:p>
        </w:tc>
        <w:tc>
          <w:tcPr>
            <w:tcW w:w="901" w:type="dxa"/>
            <w:shd w:val="clear" w:color="auto" w:fill="auto"/>
          </w:tcPr>
          <w:p w14:paraId="08869115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-1.49</w:t>
            </w:r>
          </w:p>
        </w:tc>
        <w:tc>
          <w:tcPr>
            <w:tcW w:w="901" w:type="dxa"/>
            <w:shd w:val="clear" w:color="auto" w:fill="auto"/>
          </w:tcPr>
          <w:p w14:paraId="2D787985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-1.56</w:t>
            </w:r>
          </w:p>
        </w:tc>
        <w:tc>
          <w:tcPr>
            <w:tcW w:w="4441" w:type="dxa"/>
            <w:shd w:val="clear" w:color="auto" w:fill="auto"/>
          </w:tcPr>
          <w:p w14:paraId="01DAA136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Pheromone alpha</w:t>
            </w:r>
          </w:p>
        </w:tc>
      </w:tr>
      <w:tr w:rsidR="00A973EB" w:rsidRPr="00CF349D" w14:paraId="124C5BA8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4795012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07407</w:t>
            </w:r>
          </w:p>
        </w:tc>
        <w:tc>
          <w:tcPr>
            <w:tcW w:w="956" w:type="dxa"/>
            <w:shd w:val="clear" w:color="auto" w:fill="auto"/>
          </w:tcPr>
          <w:p w14:paraId="3D0168C1" w14:textId="77777777" w:rsidR="00A973EB" w:rsidRPr="000B1B72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MF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α3</w:t>
            </w:r>
          </w:p>
        </w:tc>
        <w:tc>
          <w:tcPr>
            <w:tcW w:w="901" w:type="dxa"/>
            <w:shd w:val="clear" w:color="auto" w:fill="auto"/>
          </w:tcPr>
          <w:p w14:paraId="7A1C8003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-1.11</w:t>
            </w:r>
          </w:p>
        </w:tc>
        <w:tc>
          <w:tcPr>
            <w:tcW w:w="901" w:type="dxa"/>
            <w:shd w:val="clear" w:color="auto" w:fill="auto"/>
          </w:tcPr>
          <w:p w14:paraId="3267F35E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-1.31</w:t>
            </w:r>
          </w:p>
        </w:tc>
        <w:tc>
          <w:tcPr>
            <w:tcW w:w="4441" w:type="dxa"/>
            <w:shd w:val="clear" w:color="auto" w:fill="auto"/>
          </w:tcPr>
          <w:p w14:paraId="58F035CA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Fungal mating-type pheromone</w:t>
            </w:r>
          </w:p>
        </w:tc>
      </w:tr>
      <w:tr w:rsidR="00A973EB" w:rsidRPr="00CF349D" w14:paraId="3795F34C" w14:textId="77777777" w:rsidTr="006A6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8" w:type="dxa"/>
            <w:gridSpan w:val="6"/>
            <w:shd w:val="clear" w:color="auto" w:fill="auto"/>
          </w:tcPr>
          <w:p w14:paraId="1664E445" w14:textId="77777777" w:rsidR="00A973EB" w:rsidRPr="00CF349D" w:rsidRDefault="00A973EB" w:rsidP="006A6AA5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i/>
                <w:sz w:val="20"/>
                <w:szCs w:val="20"/>
              </w:rPr>
              <w:t>Degradative enzymes</w:t>
            </w:r>
          </w:p>
        </w:tc>
      </w:tr>
      <w:tr w:rsidR="00A973EB" w:rsidRPr="00CF349D" w14:paraId="6DF19E9A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EA38859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00407</w:t>
            </w:r>
          </w:p>
        </w:tc>
        <w:tc>
          <w:tcPr>
            <w:tcW w:w="956" w:type="dxa"/>
            <w:shd w:val="clear" w:color="auto" w:fill="auto"/>
          </w:tcPr>
          <w:p w14:paraId="32B27ABA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41AF47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-3.42</w:t>
            </w:r>
          </w:p>
        </w:tc>
        <w:tc>
          <w:tcPr>
            <w:tcW w:w="901" w:type="dxa"/>
            <w:shd w:val="clear" w:color="auto" w:fill="auto"/>
          </w:tcPr>
          <w:p w14:paraId="1921F465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-2.66</w:t>
            </w:r>
          </w:p>
        </w:tc>
        <w:tc>
          <w:tcPr>
            <w:tcW w:w="4441" w:type="dxa"/>
            <w:shd w:val="clear" w:color="auto" w:fill="auto"/>
          </w:tcPr>
          <w:p w14:paraId="46A974C6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Glyoxal oxidase</w:t>
            </w:r>
          </w:p>
        </w:tc>
      </w:tr>
      <w:tr w:rsidR="00A973EB" w:rsidRPr="00CF349D" w14:paraId="5542ACD6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695E6F81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02030</w:t>
            </w:r>
          </w:p>
        </w:tc>
        <w:tc>
          <w:tcPr>
            <w:tcW w:w="956" w:type="dxa"/>
            <w:shd w:val="clear" w:color="auto" w:fill="auto"/>
          </w:tcPr>
          <w:p w14:paraId="66E8A7EA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67EA61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-1.95</w:t>
            </w:r>
          </w:p>
        </w:tc>
        <w:tc>
          <w:tcPr>
            <w:tcW w:w="901" w:type="dxa"/>
            <w:shd w:val="clear" w:color="auto" w:fill="auto"/>
          </w:tcPr>
          <w:p w14:paraId="43B73B71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-2.21</w:t>
            </w:r>
          </w:p>
        </w:tc>
        <w:tc>
          <w:tcPr>
            <w:tcW w:w="4441" w:type="dxa"/>
            <w:shd w:val="clear" w:color="auto" w:fill="auto"/>
          </w:tcPr>
          <w:p w14:paraId="67702B86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Glyoxal oxidase</w:t>
            </w:r>
          </w:p>
        </w:tc>
      </w:tr>
      <w:tr w:rsidR="00A973EB" w:rsidRPr="00CF349D" w14:paraId="0F95FB01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9ED82ED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03464</w:t>
            </w:r>
          </w:p>
        </w:tc>
        <w:tc>
          <w:tcPr>
            <w:tcW w:w="956" w:type="dxa"/>
            <w:shd w:val="clear" w:color="auto" w:fill="auto"/>
          </w:tcPr>
          <w:p w14:paraId="27C4C199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LAC2</w:t>
            </w:r>
          </w:p>
        </w:tc>
        <w:tc>
          <w:tcPr>
            <w:tcW w:w="901" w:type="dxa"/>
            <w:shd w:val="clear" w:color="auto" w:fill="auto"/>
          </w:tcPr>
          <w:p w14:paraId="4243DC07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-1.71</w:t>
            </w:r>
          </w:p>
        </w:tc>
        <w:tc>
          <w:tcPr>
            <w:tcW w:w="901" w:type="dxa"/>
            <w:shd w:val="clear" w:color="auto" w:fill="auto"/>
          </w:tcPr>
          <w:p w14:paraId="405CE364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-1.75</w:t>
            </w:r>
          </w:p>
        </w:tc>
        <w:tc>
          <w:tcPr>
            <w:tcW w:w="4441" w:type="dxa"/>
            <w:shd w:val="clear" w:color="auto" w:fill="auto"/>
          </w:tcPr>
          <w:p w14:paraId="468C4DEB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Laccase</w:t>
            </w:r>
          </w:p>
        </w:tc>
      </w:tr>
      <w:tr w:rsidR="00A973EB" w:rsidRPr="00CF349D" w14:paraId="565F882A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7CB058C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05731</w:t>
            </w:r>
          </w:p>
        </w:tc>
        <w:tc>
          <w:tcPr>
            <w:tcW w:w="956" w:type="dxa"/>
            <w:shd w:val="clear" w:color="auto" w:fill="auto"/>
          </w:tcPr>
          <w:p w14:paraId="12A07779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3114057F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-1.24</w:t>
            </w:r>
          </w:p>
        </w:tc>
        <w:tc>
          <w:tcPr>
            <w:tcW w:w="901" w:type="dxa"/>
            <w:shd w:val="clear" w:color="auto" w:fill="auto"/>
          </w:tcPr>
          <w:p w14:paraId="682396E0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-1.77</w:t>
            </w:r>
          </w:p>
        </w:tc>
        <w:tc>
          <w:tcPr>
            <w:tcW w:w="4441" w:type="dxa"/>
            <w:shd w:val="clear" w:color="auto" w:fill="auto"/>
          </w:tcPr>
          <w:p w14:paraId="386002FD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Glyoxal oxidase</w:t>
            </w:r>
          </w:p>
        </w:tc>
      </w:tr>
      <w:tr w:rsidR="00A973EB" w:rsidRPr="00CF349D" w14:paraId="1920876E" w14:textId="77777777" w:rsidTr="006A6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8" w:type="dxa"/>
            <w:gridSpan w:val="6"/>
            <w:shd w:val="clear" w:color="auto" w:fill="auto"/>
          </w:tcPr>
          <w:p w14:paraId="29F78E72" w14:textId="77777777" w:rsidR="00A973EB" w:rsidRPr="00CF349D" w:rsidRDefault="00A973EB" w:rsidP="006A6AA5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Signaling</w:t>
            </w:r>
            <w:r w:rsidRPr="00CF349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related</w:t>
            </w:r>
          </w:p>
        </w:tc>
      </w:tr>
      <w:tr w:rsidR="00A973EB" w:rsidRPr="00CF349D" w14:paraId="0463A014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FF83C8A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02415</w:t>
            </w:r>
          </w:p>
        </w:tc>
        <w:tc>
          <w:tcPr>
            <w:tcW w:w="956" w:type="dxa"/>
            <w:shd w:val="clear" w:color="auto" w:fill="auto"/>
          </w:tcPr>
          <w:p w14:paraId="413728BD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C22B3BF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-1.10</w:t>
            </w:r>
          </w:p>
        </w:tc>
        <w:tc>
          <w:tcPr>
            <w:tcW w:w="901" w:type="dxa"/>
            <w:shd w:val="clear" w:color="auto" w:fill="auto"/>
          </w:tcPr>
          <w:p w14:paraId="5A56A57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-1.62</w:t>
            </w:r>
          </w:p>
        </w:tc>
        <w:tc>
          <w:tcPr>
            <w:tcW w:w="4441" w:type="dxa"/>
            <w:shd w:val="clear" w:color="auto" w:fill="auto"/>
          </w:tcPr>
          <w:p w14:paraId="4916A278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Annexin XIV</w:t>
            </w:r>
          </w:p>
        </w:tc>
      </w:tr>
      <w:tr w:rsidR="00A973EB" w:rsidRPr="00CF349D" w14:paraId="212C3A2A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D00C181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03316</w:t>
            </w:r>
          </w:p>
        </w:tc>
        <w:tc>
          <w:tcPr>
            <w:tcW w:w="956" w:type="dxa"/>
            <w:shd w:val="clear" w:color="auto" w:fill="auto"/>
          </w:tcPr>
          <w:p w14:paraId="210C7271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RDI1</w:t>
            </w:r>
          </w:p>
        </w:tc>
        <w:tc>
          <w:tcPr>
            <w:tcW w:w="901" w:type="dxa"/>
            <w:shd w:val="clear" w:color="auto" w:fill="auto"/>
          </w:tcPr>
          <w:p w14:paraId="758F2733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-1.02</w:t>
            </w:r>
          </w:p>
        </w:tc>
        <w:tc>
          <w:tcPr>
            <w:tcW w:w="901" w:type="dxa"/>
            <w:shd w:val="clear" w:color="auto" w:fill="auto"/>
          </w:tcPr>
          <w:p w14:paraId="0FDFBAAE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-1.86</w:t>
            </w:r>
          </w:p>
        </w:tc>
        <w:tc>
          <w:tcPr>
            <w:tcW w:w="4441" w:type="dxa"/>
            <w:shd w:val="clear" w:color="auto" w:fill="auto"/>
          </w:tcPr>
          <w:p w14:paraId="15094F19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Rho GDP-dissociation inhibitor 1</w:t>
            </w:r>
          </w:p>
        </w:tc>
      </w:tr>
      <w:tr w:rsidR="00A973EB" w:rsidRPr="00CF349D" w14:paraId="763C4DC2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8C02D0F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04634</w:t>
            </w:r>
          </w:p>
        </w:tc>
        <w:tc>
          <w:tcPr>
            <w:tcW w:w="956" w:type="dxa"/>
            <w:shd w:val="clear" w:color="auto" w:fill="auto"/>
          </w:tcPr>
          <w:p w14:paraId="3F8D5D15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D38D728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-1.02</w:t>
            </w:r>
          </w:p>
        </w:tc>
        <w:tc>
          <w:tcPr>
            <w:tcW w:w="901" w:type="dxa"/>
            <w:shd w:val="clear" w:color="auto" w:fill="auto"/>
          </w:tcPr>
          <w:p w14:paraId="78A2DBEA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-1.04</w:t>
            </w:r>
          </w:p>
        </w:tc>
        <w:tc>
          <w:tcPr>
            <w:tcW w:w="4441" w:type="dxa"/>
            <w:shd w:val="clear" w:color="auto" w:fill="auto"/>
          </w:tcPr>
          <w:p w14:paraId="1ADB9DAA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04474FA8" w14:textId="77777777" w:rsidTr="006A6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8" w:type="dxa"/>
            <w:gridSpan w:val="6"/>
            <w:shd w:val="clear" w:color="auto" w:fill="auto"/>
          </w:tcPr>
          <w:p w14:paraId="028004DD" w14:textId="77777777" w:rsidR="00A973EB" w:rsidRPr="00CF349D" w:rsidRDefault="00A973EB" w:rsidP="006A6AA5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i/>
                <w:sz w:val="20"/>
                <w:szCs w:val="20"/>
              </w:rPr>
              <w:t>Transcriptional regulation</w:t>
            </w:r>
          </w:p>
        </w:tc>
      </w:tr>
      <w:tr w:rsidR="00A973EB" w:rsidRPr="00CF349D" w14:paraId="3950A9B4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EC78A72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07725</w:t>
            </w:r>
          </w:p>
        </w:tc>
        <w:tc>
          <w:tcPr>
            <w:tcW w:w="956" w:type="dxa"/>
            <w:shd w:val="clear" w:color="auto" w:fill="auto"/>
          </w:tcPr>
          <w:p w14:paraId="0816FA8B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hAnsi="Times New Roman" w:cs="Times New Roman"/>
                <w:i/>
                <w:sz w:val="20"/>
                <w:szCs w:val="20"/>
              </w:rPr>
              <w:t>ROX1</w:t>
            </w:r>
          </w:p>
        </w:tc>
        <w:tc>
          <w:tcPr>
            <w:tcW w:w="901" w:type="dxa"/>
            <w:shd w:val="clear" w:color="auto" w:fill="auto"/>
          </w:tcPr>
          <w:p w14:paraId="74966775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-2.94</w:t>
            </w:r>
          </w:p>
        </w:tc>
        <w:tc>
          <w:tcPr>
            <w:tcW w:w="901" w:type="dxa"/>
            <w:shd w:val="clear" w:color="auto" w:fill="auto"/>
          </w:tcPr>
          <w:p w14:paraId="490BDFDA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-3.42</w:t>
            </w:r>
          </w:p>
        </w:tc>
        <w:tc>
          <w:tcPr>
            <w:tcW w:w="4441" w:type="dxa"/>
            <w:shd w:val="clear" w:color="auto" w:fill="auto"/>
          </w:tcPr>
          <w:p w14:paraId="67977AD8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Specific transcriptional repressor</w:t>
            </w:r>
          </w:p>
        </w:tc>
      </w:tr>
      <w:tr w:rsidR="00A973EB" w:rsidRPr="00CF349D" w14:paraId="055DC818" w14:textId="77777777" w:rsidTr="006A6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8" w:type="dxa"/>
            <w:gridSpan w:val="6"/>
            <w:shd w:val="clear" w:color="auto" w:fill="auto"/>
          </w:tcPr>
          <w:p w14:paraId="668B342E" w14:textId="77777777" w:rsidR="00A973EB" w:rsidRPr="00CF349D" w:rsidRDefault="00A973EB" w:rsidP="006A6AA5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i/>
                <w:sz w:val="20"/>
                <w:szCs w:val="20"/>
              </w:rPr>
              <w:t>Other functions</w:t>
            </w:r>
          </w:p>
        </w:tc>
      </w:tr>
      <w:tr w:rsidR="00A973EB" w:rsidRPr="00CF349D" w14:paraId="7B8025E0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9D1EC19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06658</w:t>
            </w:r>
          </w:p>
        </w:tc>
        <w:tc>
          <w:tcPr>
            <w:tcW w:w="956" w:type="dxa"/>
            <w:shd w:val="clear" w:color="auto" w:fill="auto"/>
          </w:tcPr>
          <w:p w14:paraId="055B81CF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28F8618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-1.62</w:t>
            </w:r>
          </w:p>
        </w:tc>
        <w:tc>
          <w:tcPr>
            <w:tcW w:w="901" w:type="dxa"/>
            <w:shd w:val="clear" w:color="auto" w:fill="auto"/>
          </w:tcPr>
          <w:p w14:paraId="7717FA6B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-1.82</w:t>
            </w:r>
          </w:p>
        </w:tc>
        <w:tc>
          <w:tcPr>
            <w:tcW w:w="4441" w:type="dxa"/>
            <w:shd w:val="clear" w:color="auto" w:fill="auto"/>
          </w:tcPr>
          <w:p w14:paraId="6DEEC172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Rhomboid family membrane protein</w:t>
            </w:r>
          </w:p>
        </w:tc>
      </w:tr>
      <w:tr w:rsidR="00A973EB" w:rsidRPr="00CF349D" w14:paraId="2F1A29E6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E39FF21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05889</w:t>
            </w:r>
          </w:p>
        </w:tc>
        <w:tc>
          <w:tcPr>
            <w:tcW w:w="956" w:type="dxa"/>
            <w:shd w:val="clear" w:color="auto" w:fill="auto"/>
          </w:tcPr>
          <w:p w14:paraId="11FD7F77" w14:textId="77777777" w:rsidR="00A973EB" w:rsidRPr="00D41A38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901" w:type="dxa"/>
            <w:shd w:val="clear" w:color="auto" w:fill="auto"/>
          </w:tcPr>
          <w:p w14:paraId="450FB00D" w14:textId="77777777" w:rsidR="00A973EB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-1.61</w:t>
            </w:r>
          </w:p>
        </w:tc>
        <w:tc>
          <w:tcPr>
            <w:tcW w:w="901" w:type="dxa"/>
            <w:shd w:val="clear" w:color="auto" w:fill="auto"/>
          </w:tcPr>
          <w:p w14:paraId="05E1C8EE" w14:textId="77777777" w:rsidR="00A973EB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-1.15</w:t>
            </w:r>
          </w:p>
        </w:tc>
        <w:tc>
          <w:tcPr>
            <w:tcW w:w="4441" w:type="dxa"/>
            <w:shd w:val="clear" w:color="auto" w:fill="auto"/>
          </w:tcPr>
          <w:p w14:paraId="41E5FCA5" w14:textId="77777777" w:rsidR="00A973EB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SH3YL1 protein</w:t>
            </w:r>
          </w:p>
        </w:tc>
      </w:tr>
      <w:tr w:rsidR="00A973EB" w:rsidRPr="00CF349D" w14:paraId="4A11B75F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9C61BDF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05521</w:t>
            </w:r>
          </w:p>
        </w:tc>
        <w:tc>
          <w:tcPr>
            <w:tcW w:w="956" w:type="dxa"/>
            <w:shd w:val="clear" w:color="auto" w:fill="auto"/>
          </w:tcPr>
          <w:p w14:paraId="60280025" w14:textId="77777777" w:rsidR="00A973EB" w:rsidRPr="00D41A38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901" w:type="dxa"/>
            <w:shd w:val="clear" w:color="auto" w:fill="auto"/>
          </w:tcPr>
          <w:p w14:paraId="799A65E0" w14:textId="77777777" w:rsidR="00A973EB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-1.42</w:t>
            </w:r>
          </w:p>
        </w:tc>
        <w:tc>
          <w:tcPr>
            <w:tcW w:w="901" w:type="dxa"/>
            <w:shd w:val="clear" w:color="auto" w:fill="auto"/>
          </w:tcPr>
          <w:p w14:paraId="33434BCB" w14:textId="77777777" w:rsidR="00A973EB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-1.09</w:t>
            </w:r>
          </w:p>
        </w:tc>
        <w:tc>
          <w:tcPr>
            <w:tcW w:w="4441" w:type="dxa"/>
            <w:shd w:val="clear" w:color="auto" w:fill="auto"/>
          </w:tcPr>
          <w:p w14:paraId="37BF89AE" w14:textId="77777777" w:rsidR="00A973EB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Aldose reductase</w:t>
            </w:r>
          </w:p>
        </w:tc>
      </w:tr>
      <w:tr w:rsidR="00A973EB" w:rsidRPr="00CF349D" w14:paraId="47BA467B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4B48537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05072</w:t>
            </w:r>
          </w:p>
        </w:tc>
        <w:tc>
          <w:tcPr>
            <w:tcW w:w="956" w:type="dxa"/>
            <w:shd w:val="clear" w:color="auto" w:fill="auto"/>
          </w:tcPr>
          <w:p w14:paraId="3C675052" w14:textId="77777777" w:rsidR="00A973EB" w:rsidRPr="00D41A38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901" w:type="dxa"/>
            <w:shd w:val="clear" w:color="auto" w:fill="auto"/>
          </w:tcPr>
          <w:p w14:paraId="62811C40" w14:textId="77777777" w:rsidR="00A973EB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-1.32</w:t>
            </w:r>
          </w:p>
        </w:tc>
        <w:tc>
          <w:tcPr>
            <w:tcW w:w="901" w:type="dxa"/>
            <w:shd w:val="clear" w:color="auto" w:fill="auto"/>
          </w:tcPr>
          <w:p w14:paraId="0E25A183" w14:textId="77777777" w:rsidR="00A973EB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-1.32</w:t>
            </w:r>
          </w:p>
        </w:tc>
        <w:tc>
          <w:tcPr>
            <w:tcW w:w="4441" w:type="dxa"/>
            <w:shd w:val="clear" w:color="auto" w:fill="auto"/>
          </w:tcPr>
          <w:p w14:paraId="54B1E565" w14:textId="77777777" w:rsidR="00A973EB" w:rsidRPr="00D41A38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Endopeptidase</w:t>
            </w:r>
          </w:p>
        </w:tc>
      </w:tr>
      <w:tr w:rsidR="00A973EB" w:rsidRPr="00CF349D" w14:paraId="13A5EE0A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02EC103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06748</w:t>
            </w:r>
          </w:p>
        </w:tc>
        <w:tc>
          <w:tcPr>
            <w:tcW w:w="956" w:type="dxa"/>
            <w:shd w:val="clear" w:color="auto" w:fill="auto"/>
          </w:tcPr>
          <w:p w14:paraId="2CAF723F" w14:textId="77777777" w:rsidR="00A973EB" w:rsidRPr="00C80A8F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/>
              </w:rPr>
            </w:pPr>
            <w:r w:rsidRPr="00C80A8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/>
              </w:rPr>
              <w:t>UTP7</w:t>
            </w:r>
          </w:p>
        </w:tc>
        <w:tc>
          <w:tcPr>
            <w:tcW w:w="901" w:type="dxa"/>
            <w:shd w:val="clear" w:color="auto" w:fill="auto"/>
          </w:tcPr>
          <w:p w14:paraId="61BEB2C7" w14:textId="77777777" w:rsidR="00A973EB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-1.26</w:t>
            </w:r>
          </w:p>
        </w:tc>
        <w:tc>
          <w:tcPr>
            <w:tcW w:w="901" w:type="dxa"/>
            <w:shd w:val="clear" w:color="auto" w:fill="auto"/>
          </w:tcPr>
          <w:p w14:paraId="6BDD589A" w14:textId="77777777" w:rsidR="00A973EB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-1.55</w:t>
            </w:r>
          </w:p>
        </w:tc>
        <w:tc>
          <w:tcPr>
            <w:tcW w:w="4441" w:type="dxa"/>
            <w:shd w:val="clear" w:color="auto" w:fill="auto"/>
          </w:tcPr>
          <w:p w14:paraId="259D03C2" w14:textId="77777777" w:rsidR="00A973EB" w:rsidRPr="00D41A38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U3 snoRNA-associated protein 7 </w:t>
            </w:r>
          </w:p>
        </w:tc>
      </w:tr>
      <w:tr w:rsidR="00A973EB" w:rsidRPr="00CF349D" w14:paraId="33CAFF4A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FA9B0D3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03463</w:t>
            </w:r>
          </w:p>
        </w:tc>
        <w:tc>
          <w:tcPr>
            <w:tcW w:w="956" w:type="dxa"/>
            <w:shd w:val="clear" w:color="auto" w:fill="auto"/>
          </w:tcPr>
          <w:p w14:paraId="0BF17B87" w14:textId="77777777" w:rsidR="00A973EB" w:rsidRPr="00C80A8F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80A8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AU"/>
              </w:rPr>
              <w:t>LSP1</w:t>
            </w:r>
          </w:p>
        </w:tc>
        <w:tc>
          <w:tcPr>
            <w:tcW w:w="901" w:type="dxa"/>
            <w:shd w:val="clear" w:color="auto" w:fill="auto"/>
          </w:tcPr>
          <w:p w14:paraId="4A1C9A99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-1.19</w:t>
            </w:r>
          </w:p>
        </w:tc>
        <w:tc>
          <w:tcPr>
            <w:tcW w:w="901" w:type="dxa"/>
            <w:shd w:val="clear" w:color="auto" w:fill="auto"/>
          </w:tcPr>
          <w:p w14:paraId="4663AE08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-1.19</w:t>
            </w:r>
          </w:p>
        </w:tc>
        <w:tc>
          <w:tcPr>
            <w:tcW w:w="4441" w:type="dxa"/>
            <w:shd w:val="clear" w:color="auto" w:fill="auto"/>
          </w:tcPr>
          <w:p w14:paraId="79184990" w14:textId="77777777" w:rsidR="00A973EB" w:rsidRPr="00D41A38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D41A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Sphingolipid long chain base-responsive protein </w:t>
            </w:r>
          </w:p>
        </w:tc>
      </w:tr>
      <w:tr w:rsidR="00A973EB" w:rsidRPr="00CF349D" w14:paraId="32FF52FC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DB09BF8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06499</w:t>
            </w:r>
          </w:p>
        </w:tc>
        <w:tc>
          <w:tcPr>
            <w:tcW w:w="956" w:type="dxa"/>
            <w:shd w:val="clear" w:color="auto" w:fill="auto"/>
          </w:tcPr>
          <w:p w14:paraId="4B5C23A7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8D09E1A" w14:textId="77777777" w:rsidR="00A973EB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-1.17</w:t>
            </w:r>
          </w:p>
        </w:tc>
        <w:tc>
          <w:tcPr>
            <w:tcW w:w="901" w:type="dxa"/>
            <w:shd w:val="clear" w:color="auto" w:fill="auto"/>
          </w:tcPr>
          <w:p w14:paraId="664E1C84" w14:textId="77777777" w:rsidR="00A973EB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-1.32</w:t>
            </w:r>
          </w:p>
        </w:tc>
        <w:tc>
          <w:tcPr>
            <w:tcW w:w="4441" w:type="dxa"/>
            <w:shd w:val="clear" w:color="auto" w:fill="auto"/>
          </w:tcPr>
          <w:p w14:paraId="5DA8E252" w14:textId="77777777" w:rsidR="00A973EB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Ppapdc1 protein</w:t>
            </w:r>
          </w:p>
        </w:tc>
      </w:tr>
      <w:tr w:rsidR="00A973EB" w:rsidRPr="00CF349D" w14:paraId="5F91C910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81F564E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02602</w:t>
            </w:r>
          </w:p>
        </w:tc>
        <w:tc>
          <w:tcPr>
            <w:tcW w:w="956" w:type="dxa"/>
            <w:shd w:val="clear" w:color="auto" w:fill="auto"/>
          </w:tcPr>
          <w:p w14:paraId="353EB020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0F78189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-1.16</w:t>
            </w:r>
          </w:p>
        </w:tc>
        <w:tc>
          <w:tcPr>
            <w:tcW w:w="901" w:type="dxa"/>
            <w:shd w:val="clear" w:color="auto" w:fill="auto"/>
          </w:tcPr>
          <w:p w14:paraId="72312A4D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-1.03</w:t>
            </w:r>
          </w:p>
        </w:tc>
        <w:tc>
          <w:tcPr>
            <w:tcW w:w="4441" w:type="dxa"/>
            <w:shd w:val="clear" w:color="auto" w:fill="auto"/>
          </w:tcPr>
          <w:p w14:paraId="6330BB64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Flavonol synthase </w:t>
            </w:r>
          </w:p>
        </w:tc>
      </w:tr>
      <w:tr w:rsidR="00A973EB" w:rsidRPr="00CF349D" w14:paraId="281C91AE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6DB4D91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03019</w:t>
            </w:r>
          </w:p>
        </w:tc>
        <w:tc>
          <w:tcPr>
            <w:tcW w:w="956" w:type="dxa"/>
            <w:shd w:val="clear" w:color="auto" w:fill="auto"/>
          </w:tcPr>
          <w:p w14:paraId="563B9CF3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800F80F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-1.12</w:t>
            </w:r>
          </w:p>
        </w:tc>
        <w:tc>
          <w:tcPr>
            <w:tcW w:w="901" w:type="dxa"/>
            <w:shd w:val="clear" w:color="auto" w:fill="auto"/>
          </w:tcPr>
          <w:p w14:paraId="683932D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-1.26</w:t>
            </w:r>
          </w:p>
        </w:tc>
        <w:tc>
          <w:tcPr>
            <w:tcW w:w="4441" w:type="dxa"/>
            <w:shd w:val="clear" w:color="auto" w:fill="auto"/>
          </w:tcPr>
          <w:p w14:paraId="756112D6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Long-chain acyl-CoA synthase</w:t>
            </w:r>
          </w:p>
        </w:tc>
      </w:tr>
      <w:tr w:rsidR="00A973EB" w:rsidRPr="00CF349D" w14:paraId="6ECC8C1A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6B0D9673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04016</w:t>
            </w:r>
          </w:p>
        </w:tc>
        <w:tc>
          <w:tcPr>
            <w:tcW w:w="956" w:type="dxa"/>
            <w:shd w:val="clear" w:color="auto" w:fill="auto"/>
          </w:tcPr>
          <w:p w14:paraId="0351BC9B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1BD3F7A" w14:textId="77777777" w:rsidR="00A973EB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-1.09</w:t>
            </w:r>
          </w:p>
        </w:tc>
        <w:tc>
          <w:tcPr>
            <w:tcW w:w="901" w:type="dxa"/>
            <w:shd w:val="clear" w:color="auto" w:fill="auto"/>
          </w:tcPr>
          <w:p w14:paraId="04391BDE" w14:textId="77777777" w:rsidR="00A973EB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-1.35</w:t>
            </w:r>
          </w:p>
        </w:tc>
        <w:tc>
          <w:tcPr>
            <w:tcW w:w="4441" w:type="dxa"/>
            <w:shd w:val="clear" w:color="auto" w:fill="auto"/>
          </w:tcPr>
          <w:p w14:paraId="1DEED776" w14:textId="77777777" w:rsidR="00A973EB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1FF37BA3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827B12A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03599</w:t>
            </w:r>
          </w:p>
        </w:tc>
        <w:tc>
          <w:tcPr>
            <w:tcW w:w="956" w:type="dxa"/>
            <w:shd w:val="clear" w:color="auto" w:fill="auto"/>
          </w:tcPr>
          <w:p w14:paraId="65C46B80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3B5D0623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1.13</w:t>
            </w:r>
          </w:p>
        </w:tc>
        <w:tc>
          <w:tcPr>
            <w:tcW w:w="901" w:type="dxa"/>
            <w:shd w:val="clear" w:color="auto" w:fill="auto"/>
          </w:tcPr>
          <w:p w14:paraId="7AC1311F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1.08</w:t>
            </w:r>
          </w:p>
        </w:tc>
        <w:tc>
          <w:tcPr>
            <w:tcW w:w="4441" w:type="dxa"/>
            <w:shd w:val="clear" w:color="auto" w:fill="auto"/>
          </w:tcPr>
          <w:p w14:paraId="60866C3E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Mandelate racemase/muconate lactonizing enzyme</w:t>
            </w:r>
          </w:p>
        </w:tc>
      </w:tr>
      <w:tr w:rsidR="00A973EB" w:rsidRPr="00CF349D" w14:paraId="36B5398D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ADAF262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04523</w:t>
            </w:r>
          </w:p>
        </w:tc>
        <w:tc>
          <w:tcPr>
            <w:tcW w:w="956" w:type="dxa"/>
            <w:shd w:val="clear" w:color="auto" w:fill="auto"/>
          </w:tcPr>
          <w:p w14:paraId="1C916F19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125FCF3A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1.60</w:t>
            </w:r>
          </w:p>
        </w:tc>
        <w:tc>
          <w:tcPr>
            <w:tcW w:w="901" w:type="dxa"/>
            <w:shd w:val="clear" w:color="auto" w:fill="auto"/>
          </w:tcPr>
          <w:p w14:paraId="009D9FF1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1.37</w:t>
            </w:r>
          </w:p>
        </w:tc>
        <w:tc>
          <w:tcPr>
            <w:tcW w:w="4441" w:type="dxa"/>
            <w:shd w:val="clear" w:color="auto" w:fill="auto"/>
          </w:tcPr>
          <w:p w14:paraId="3A0D990C" w14:textId="77777777" w:rsidR="00A973EB" w:rsidRPr="00F014B1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 w:rsidRPr="00F01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Glyceraldehyde 3-phosphate dehydrogenase</w:t>
            </w:r>
          </w:p>
        </w:tc>
      </w:tr>
      <w:tr w:rsidR="00A973EB" w:rsidRPr="00CF349D" w14:paraId="488C6189" w14:textId="77777777" w:rsidTr="006A6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8" w:type="dxa"/>
            <w:gridSpan w:val="6"/>
            <w:shd w:val="clear" w:color="auto" w:fill="auto"/>
          </w:tcPr>
          <w:p w14:paraId="616DB382" w14:textId="77777777" w:rsidR="00A973EB" w:rsidRPr="00CF349D" w:rsidRDefault="00A973EB" w:rsidP="006A6AA5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i/>
                <w:sz w:val="20"/>
                <w:szCs w:val="20"/>
              </w:rPr>
              <w:t>Unknown function</w:t>
            </w:r>
          </w:p>
        </w:tc>
      </w:tr>
      <w:tr w:rsidR="00A973EB" w:rsidRPr="00CF349D" w14:paraId="4615A12E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C86A068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00588</w:t>
            </w:r>
          </w:p>
        </w:tc>
        <w:tc>
          <w:tcPr>
            <w:tcW w:w="956" w:type="dxa"/>
            <w:shd w:val="clear" w:color="auto" w:fill="auto"/>
          </w:tcPr>
          <w:p w14:paraId="63C4953D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79E2EBD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-5.25</w:t>
            </w:r>
          </w:p>
        </w:tc>
        <w:tc>
          <w:tcPr>
            <w:tcW w:w="901" w:type="dxa"/>
            <w:shd w:val="clear" w:color="auto" w:fill="auto"/>
          </w:tcPr>
          <w:p w14:paraId="5A73B983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-4.72</w:t>
            </w:r>
          </w:p>
        </w:tc>
        <w:tc>
          <w:tcPr>
            <w:tcW w:w="4441" w:type="dxa"/>
            <w:shd w:val="clear" w:color="auto" w:fill="auto"/>
          </w:tcPr>
          <w:p w14:paraId="24A0C0EA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Ricin-type beta-trefoil lectin domain</w:t>
            </w:r>
          </w:p>
        </w:tc>
      </w:tr>
      <w:tr w:rsidR="00A973EB" w:rsidRPr="00CF349D" w14:paraId="36527D46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6D54930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04891</w:t>
            </w:r>
          </w:p>
        </w:tc>
        <w:tc>
          <w:tcPr>
            <w:tcW w:w="956" w:type="dxa"/>
            <w:shd w:val="clear" w:color="auto" w:fill="auto"/>
          </w:tcPr>
          <w:p w14:paraId="7F658A5B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579AFAE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-4.45</w:t>
            </w:r>
          </w:p>
        </w:tc>
        <w:tc>
          <w:tcPr>
            <w:tcW w:w="901" w:type="dxa"/>
            <w:shd w:val="clear" w:color="auto" w:fill="auto"/>
          </w:tcPr>
          <w:p w14:paraId="58559255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-4.12</w:t>
            </w:r>
          </w:p>
        </w:tc>
        <w:tc>
          <w:tcPr>
            <w:tcW w:w="4441" w:type="dxa"/>
            <w:shd w:val="clear" w:color="auto" w:fill="auto"/>
          </w:tcPr>
          <w:p w14:paraId="65DBA4E9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Ricin-type beta-trefoil lectin domain</w:t>
            </w:r>
          </w:p>
        </w:tc>
      </w:tr>
      <w:tr w:rsidR="00A973EB" w:rsidRPr="00CF349D" w14:paraId="3AFAF832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59CBF39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02864</w:t>
            </w:r>
          </w:p>
        </w:tc>
        <w:tc>
          <w:tcPr>
            <w:tcW w:w="956" w:type="dxa"/>
            <w:shd w:val="clear" w:color="auto" w:fill="auto"/>
          </w:tcPr>
          <w:p w14:paraId="3960AA8D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C7BA994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-3.83</w:t>
            </w:r>
          </w:p>
        </w:tc>
        <w:tc>
          <w:tcPr>
            <w:tcW w:w="901" w:type="dxa"/>
            <w:shd w:val="clear" w:color="auto" w:fill="auto"/>
          </w:tcPr>
          <w:p w14:paraId="3F25821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-3.34</w:t>
            </w:r>
          </w:p>
        </w:tc>
        <w:tc>
          <w:tcPr>
            <w:tcW w:w="4441" w:type="dxa"/>
            <w:shd w:val="clear" w:color="auto" w:fill="auto"/>
          </w:tcPr>
          <w:p w14:paraId="1CFD42DE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0F3F79E3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9105CD2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03223</w:t>
            </w:r>
          </w:p>
        </w:tc>
        <w:tc>
          <w:tcPr>
            <w:tcW w:w="956" w:type="dxa"/>
            <w:shd w:val="clear" w:color="auto" w:fill="auto"/>
          </w:tcPr>
          <w:p w14:paraId="13C5C925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5C256A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-3.47</w:t>
            </w:r>
          </w:p>
        </w:tc>
        <w:tc>
          <w:tcPr>
            <w:tcW w:w="901" w:type="dxa"/>
            <w:shd w:val="clear" w:color="auto" w:fill="auto"/>
          </w:tcPr>
          <w:p w14:paraId="2B82FFB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-4.16</w:t>
            </w:r>
          </w:p>
        </w:tc>
        <w:tc>
          <w:tcPr>
            <w:tcW w:w="4441" w:type="dxa"/>
            <w:shd w:val="clear" w:color="auto" w:fill="auto"/>
          </w:tcPr>
          <w:p w14:paraId="5B98C80D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Ser-Thr-rich glycosyl-phosphatidyl-inositol-anchored membrane family</w:t>
            </w:r>
          </w:p>
        </w:tc>
      </w:tr>
      <w:tr w:rsidR="00A973EB" w:rsidRPr="00CF349D" w14:paraId="29517505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133A0CE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lastRenderedPageBreak/>
              <w:t>02526</w:t>
            </w:r>
          </w:p>
        </w:tc>
        <w:tc>
          <w:tcPr>
            <w:tcW w:w="956" w:type="dxa"/>
            <w:shd w:val="clear" w:color="auto" w:fill="auto"/>
          </w:tcPr>
          <w:p w14:paraId="04ACC02D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25540CE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-3.41</w:t>
            </w:r>
          </w:p>
        </w:tc>
        <w:tc>
          <w:tcPr>
            <w:tcW w:w="901" w:type="dxa"/>
            <w:shd w:val="clear" w:color="auto" w:fill="auto"/>
          </w:tcPr>
          <w:p w14:paraId="4BA42375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-2.38</w:t>
            </w:r>
          </w:p>
        </w:tc>
        <w:tc>
          <w:tcPr>
            <w:tcW w:w="4441" w:type="dxa"/>
            <w:shd w:val="clear" w:color="auto" w:fill="auto"/>
          </w:tcPr>
          <w:p w14:paraId="72F12CD2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3F418F85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502F6B1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04903</w:t>
            </w:r>
          </w:p>
        </w:tc>
        <w:tc>
          <w:tcPr>
            <w:tcW w:w="956" w:type="dxa"/>
            <w:shd w:val="clear" w:color="auto" w:fill="auto"/>
          </w:tcPr>
          <w:p w14:paraId="4DBEAEC7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743F743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-3.18</w:t>
            </w:r>
          </w:p>
        </w:tc>
        <w:tc>
          <w:tcPr>
            <w:tcW w:w="901" w:type="dxa"/>
            <w:shd w:val="clear" w:color="auto" w:fill="auto"/>
          </w:tcPr>
          <w:p w14:paraId="75719F8D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4441" w:type="dxa"/>
            <w:shd w:val="clear" w:color="auto" w:fill="auto"/>
          </w:tcPr>
          <w:p w14:paraId="2302D8BD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06B1ED80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12BB862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02685</w:t>
            </w:r>
          </w:p>
        </w:tc>
        <w:tc>
          <w:tcPr>
            <w:tcW w:w="956" w:type="dxa"/>
            <w:shd w:val="clear" w:color="auto" w:fill="auto"/>
          </w:tcPr>
          <w:p w14:paraId="154D63FE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5501B953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-3.10</w:t>
            </w:r>
          </w:p>
        </w:tc>
        <w:tc>
          <w:tcPr>
            <w:tcW w:w="901" w:type="dxa"/>
            <w:shd w:val="clear" w:color="auto" w:fill="auto"/>
          </w:tcPr>
          <w:p w14:paraId="3E2F8BE1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-1.93</w:t>
            </w:r>
          </w:p>
        </w:tc>
        <w:tc>
          <w:tcPr>
            <w:tcW w:w="4441" w:type="dxa"/>
            <w:shd w:val="clear" w:color="auto" w:fill="auto"/>
          </w:tcPr>
          <w:p w14:paraId="411611B4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Fasciclin domain</w:t>
            </w:r>
          </w:p>
        </w:tc>
      </w:tr>
      <w:tr w:rsidR="00A973EB" w:rsidRPr="00CF349D" w14:paraId="6714A798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2F1096F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05641</w:t>
            </w:r>
          </w:p>
        </w:tc>
        <w:tc>
          <w:tcPr>
            <w:tcW w:w="956" w:type="dxa"/>
            <w:shd w:val="clear" w:color="auto" w:fill="auto"/>
          </w:tcPr>
          <w:p w14:paraId="2403E189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3F00223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-3.04</w:t>
            </w:r>
          </w:p>
        </w:tc>
        <w:tc>
          <w:tcPr>
            <w:tcW w:w="901" w:type="dxa"/>
            <w:shd w:val="clear" w:color="auto" w:fill="auto"/>
          </w:tcPr>
          <w:p w14:paraId="698EC97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-2.08</w:t>
            </w:r>
          </w:p>
        </w:tc>
        <w:tc>
          <w:tcPr>
            <w:tcW w:w="4441" w:type="dxa"/>
            <w:shd w:val="clear" w:color="auto" w:fill="auto"/>
          </w:tcPr>
          <w:p w14:paraId="25D492E8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33FA6231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E6E5FD7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01081</w:t>
            </w:r>
          </w:p>
        </w:tc>
        <w:tc>
          <w:tcPr>
            <w:tcW w:w="956" w:type="dxa"/>
            <w:shd w:val="clear" w:color="auto" w:fill="auto"/>
          </w:tcPr>
          <w:p w14:paraId="0B5F8AF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B638AC9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-2.98</w:t>
            </w:r>
          </w:p>
        </w:tc>
        <w:tc>
          <w:tcPr>
            <w:tcW w:w="901" w:type="dxa"/>
            <w:shd w:val="clear" w:color="auto" w:fill="auto"/>
          </w:tcPr>
          <w:p w14:paraId="64D0256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-2.43</w:t>
            </w:r>
          </w:p>
        </w:tc>
        <w:tc>
          <w:tcPr>
            <w:tcW w:w="4441" w:type="dxa"/>
            <w:shd w:val="clear" w:color="auto" w:fill="auto"/>
          </w:tcPr>
          <w:p w14:paraId="2038895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NADH(P)-binding  domain</w:t>
            </w:r>
          </w:p>
        </w:tc>
      </w:tr>
      <w:tr w:rsidR="00A973EB" w:rsidRPr="00CF349D" w14:paraId="513BDA47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795CE7D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02156</w:t>
            </w:r>
          </w:p>
        </w:tc>
        <w:tc>
          <w:tcPr>
            <w:tcW w:w="956" w:type="dxa"/>
            <w:shd w:val="clear" w:color="auto" w:fill="auto"/>
          </w:tcPr>
          <w:p w14:paraId="391F5F56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3993C7D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-2.87</w:t>
            </w:r>
          </w:p>
        </w:tc>
        <w:tc>
          <w:tcPr>
            <w:tcW w:w="901" w:type="dxa"/>
            <w:shd w:val="clear" w:color="auto" w:fill="auto"/>
          </w:tcPr>
          <w:p w14:paraId="28B23D83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-3.14</w:t>
            </w:r>
          </w:p>
        </w:tc>
        <w:tc>
          <w:tcPr>
            <w:tcW w:w="4441" w:type="dxa"/>
            <w:shd w:val="clear" w:color="auto" w:fill="auto"/>
          </w:tcPr>
          <w:p w14:paraId="58EE839C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4BB1287C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031B123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05916</w:t>
            </w:r>
          </w:p>
        </w:tc>
        <w:tc>
          <w:tcPr>
            <w:tcW w:w="956" w:type="dxa"/>
            <w:shd w:val="clear" w:color="auto" w:fill="auto"/>
          </w:tcPr>
          <w:p w14:paraId="0D6528F1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CE052E1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-2.77</w:t>
            </w:r>
          </w:p>
        </w:tc>
        <w:tc>
          <w:tcPr>
            <w:tcW w:w="901" w:type="dxa"/>
            <w:shd w:val="clear" w:color="auto" w:fill="auto"/>
          </w:tcPr>
          <w:p w14:paraId="44D88C30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-2.40</w:t>
            </w:r>
          </w:p>
        </w:tc>
        <w:tc>
          <w:tcPr>
            <w:tcW w:w="4441" w:type="dxa"/>
            <w:shd w:val="clear" w:color="auto" w:fill="auto"/>
          </w:tcPr>
          <w:p w14:paraId="4286E2A2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45142DFF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666AE966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05158</w:t>
            </w:r>
          </w:p>
        </w:tc>
        <w:tc>
          <w:tcPr>
            <w:tcW w:w="956" w:type="dxa"/>
            <w:shd w:val="clear" w:color="auto" w:fill="auto"/>
          </w:tcPr>
          <w:p w14:paraId="2E88CB6B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50F087C9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-2.74</w:t>
            </w:r>
          </w:p>
        </w:tc>
        <w:tc>
          <w:tcPr>
            <w:tcW w:w="901" w:type="dxa"/>
            <w:shd w:val="clear" w:color="auto" w:fill="auto"/>
          </w:tcPr>
          <w:p w14:paraId="36960189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-3.18</w:t>
            </w:r>
          </w:p>
        </w:tc>
        <w:tc>
          <w:tcPr>
            <w:tcW w:w="4441" w:type="dxa"/>
            <w:shd w:val="clear" w:color="auto" w:fill="auto"/>
          </w:tcPr>
          <w:p w14:paraId="33C5C49B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5DE0FE0D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235789D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07981</w:t>
            </w:r>
          </w:p>
        </w:tc>
        <w:tc>
          <w:tcPr>
            <w:tcW w:w="956" w:type="dxa"/>
            <w:shd w:val="clear" w:color="auto" w:fill="auto"/>
          </w:tcPr>
          <w:p w14:paraId="4860E4DE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838FD94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-2.57</w:t>
            </w:r>
          </w:p>
        </w:tc>
        <w:tc>
          <w:tcPr>
            <w:tcW w:w="901" w:type="dxa"/>
            <w:shd w:val="clear" w:color="auto" w:fill="auto"/>
          </w:tcPr>
          <w:p w14:paraId="4D64E3F1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-1.39</w:t>
            </w:r>
          </w:p>
        </w:tc>
        <w:tc>
          <w:tcPr>
            <w:tcW w:w="4441" w:type="dxa"/>
            <w:shd w:val="clear" w:color="auto" w:fill="auto"/>
          </w:tcPr>
          <w:p w14:paraId="328971D6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095E93F8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B7F145D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01506</w:t>
            </w:r>
          </w:p>
        </w:tc>
        <w:tc>
          <w:tcPr>
            <w:tcW w:w="956" w:type="dxa"/>
            <w:shd w:val="clear" w:color="auto" w:fill="auto"/>
          </w:tcPr>
          <w:p w14:paraId="753CECE1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3D585D50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-2.55</w:t>
            </w:r>
          </w:p>
        </w:tc>
        <w:tc>
          <w:tcPr>
            <w:tcW w:w="901" w:type="dxa"/>
            <w:shd w:val="clear" w:color="auto" w:fill="auto"/>
          </w:tcPr>
          <w:p w14:paraId="02009D5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-3.45</w:t>
            </w:r>
          </w:p>
        </w:tc>
        <w:tc>
          <w:tcPr>
            <w:tcW w:w="4441" w:type="dxa"/>
            <w:shd w:val="clear" w:color="auto" w:fill="auto"/>
          </w:tcPr>
          <w:p w14:paraId="6CA176FC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5DF4F3DA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C5F4339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00587</w:t>
            </w:r>
          </w:p>
        </w:tc>
        <w:tc>
          <w:tcPr>
            <w:tcW w:w="956" w:type="dxa"/>
            <w:shd w:val="clear" w:color="auto" w:fill="auto"/>
          </w:tcPr>
          <w:p w14:paraId="3DA2A90A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43BBB7A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-2.53</w:t>
            </w:r>
          </w:p>
        </w:tc>
        <w:tc>
          <w:tcPr>
            <w:tcW w:w="901" w:type="dxa"/>
            <w:shd w:val="clear" w:color="auto" w:fill="auto"/>
          </w:tcPr>
          <w:p w14:paraId="2293FECE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-2.49</w:t>
            </w:r>
          </w:p>
        </w:tc>
        <w:tc>
          <w:tcPr>
            <w:tcW w:w="4441" w:type="dxa"/>
            <w:shd w:val="clear" w:color="auto" w:fill="auto"/>
          </w:tcPr>
          <w:p w14:paraId="22A2E341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38FD3ABE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93BD7BA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03007</w:t>
            </w:r>
          </w:p>
        </w:tc>
        <w:tc>
          <w:tcPr>
            <w:tcW w:w="956" w:type="dxa"/>
            <w:shd w:val="clear" w:color="auto" w:fill="auto"/>
          </w:tcPr>
          <w:p w14:paraId="27CFB2C5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609EBE2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-2.45</w:t>
            </w:r>
          </w:p>
        </w:tc>
        <w:tc>
          <w:tcPr>
            <w:tcW w:w="901" w:type="dxa"/>
            <w:shd w:val="clear" w:color="auto" w:fill="auto"/>
          </w:tcPr>
          <w:p w14:paraId="25AB1F69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-1.50</w:t>
            </w:r>
          </w:p>
        </w:tc>
        <w:tc>
          <w:tcPr>
            <w:tcW w:w="4441" w:type="dxa"/>
            <w:shd w:val="clear" w:color="auto" w:fill="auto"/>
          </w:tcPr>
          <w:p w14:paraId="30E0BE9C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63C9F925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65C35D38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05660</w:t>
            </w:r>
          </w:p>
        </w:tc>
        <w:tc>
          <w:tcPr>
            <w:tcW w:w="956" w:type="dxa"/>
            <w:shd w:val="clear" w:color="auto" w:fill="auto"/>
          </w:tcPr>
          <w:p w14:paraId="12DC1127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1F8AB68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-2.40</w:t>
            </w:r>
          </w:p>
        </w:tc>
        <w:tc>
          <w:tcPr>
            <w:tcW w:w="901" w:type="dxa"/>
            <w:shd w:val="clear" w:color="auto" w:fill="auto"/>
          </w:tcPr>
          <w:p w14:paraId="2789E73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-1.49</w:t>
            </w:r>
          </w:p>
        </w:tc>
        <w:tc>
          <w:tcPr>
            <w:tcW w:w="4441" w:type="dxa"/>
            <w:shd w:val="clear" w:color="auto" w:fill="auto"/>
          </w:tcPr>
          <w:p w14:paraId="7078C27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2E4917EF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667E212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05654</w:t>
            </w:r>
          </w:p>
        </w:tc>
        <w:tc>
          <w:tcPr>
            <w:tcW w:w="956" w:type="dxa"/>
            <w:shd w:val="clear" w:color="auto" w:fill="auto"/>
          </w:tcPr>
          <w:p w14:paraId="6A58C060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9D91C08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-2.32</w:t>
            </w:r>
          </w:p>
        </w:tc>
        <w:tc>
          <w:tcPr>
            <w:tcW w:w="901" w:type="dxa"/>
            <w:shd w:val="clear" w:color="auto" w:fill="auto"/>
          </w:tcPr>
          <w:p w14:paraId="49155418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-2.19</w:t>
            </w:r>
          </w:p>
        </w:tc>
        <w:tc>
          <w:tcPr>
            <w:tcW w:w="4441" w:type="dxa"/>
            <w:shd w:val="clear" w:color="auto" w:fill="auto"/>
          </w:tcPr>
          <w:p w14:paraId="5247F9DB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SUR7/PalI family domain</w:t>
            </w:r>
          </w:p>
        </w:tc>
      </w:tr>
      <w:tr w:rsidR="00A973EB" w:rsidRPr="00CF349D" w14:paraId="641F40C0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527E957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00586</w:t>
            </w:r>
          </w:p>
        </w:tc>
        <w:tc>
          <w:tcPr>
            <w:tcW w:w="956" w:type="dxa"/>
            <w:shd w:val="clear" w:color="auto" w:fill="auto"/>
          </w:tcPr>
          <w:p w14:paraId="272F8D51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64D26AD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-2.26</w:t>
            </w:r>
          </w:p>
        </w:tc>
        <w:tc>
          <w:tcPr>
            <w:tcW w:w="901" w:type="dxa"/>
            <w:shd w:val="clear" w:color="auto" w:fill="auto"/>
          </w:tcPr>
          <w:p w14:paraId="38D1BB47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-1.86</w:t>
            </w:r>
          </w:p>
        </w:tc>
        <w:tc>
          <w:tcPr>
            <w:tcW w:w="4441" w:type="dxa"/>
            <w:shd w:val="clear" w:color="auto" w:fill="auto"/>
          </w:tcPr>
          <w:p w14:paraId="610A5301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036010FF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E03FB77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03783</w:t>
            </w:r>
          </w:p>
        </w:tc>
        <w:tc>
          <w:tcPr>
            <w:tcW w:w="956" w:type="dxa"/>
            <w:shd w:val="clear" w:color="auto" w:fill="auto"/>
          </w:tcPr>
          <w:p w14:paraId="19D2C56C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5EC74C2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-2.25</w:t>
            </w:r>
          </w:p>
        </w:tc>
        <w:tc>
          <w:tcPr>
            <w:tcW w:w="901" w:type="dxa"/>
            <w:shd w:val="clear" w:color="auto" w:fill="auto"/>
          </w:tcPr>
          <w:p w14:paraId="1B481CFB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-2.04</w:t>
            </w:r>
          </w:p>
        </w:tc>
        <w:tc>
          <w:tcPr>
            <w:tcW w:w="4441" w:type="dxa"/>
            <w:shd w:val="clear" w:color="auto" w:fill="auto"/>
          </w:tcPr>
          <w:p w14:paraId="388C8F3E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ubiE/COQ5 methyltransferase family</w:t>
            </w:r>
          </w:p>
        </w:tc>
      </w:tr>
      <w:tr w:rsidR="00A973EB" w:rsidRPr="00CF349D" w14:paraId="74A3D2F0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778C774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03224</w:t>
            </w:r>
          </w:p>
        </w:tc>
        <w:tc>
          <w:tcPr>
            <w:tcW w:w="956" w:type="dxa"/>
            <w:shd w:val="clear" w:color="auto" w:fill="auto"/>
          </w:tcPr>
          <w:p w14:paraId="0F886531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E9EB72E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-2.24</w:t>
            </w:r>
          </w:p>
        </w:tc>
        <w:tc>
          <w:tcPr>
            <w:tcW w:w="901" w:type="dxa"/>
            <w:shd w:val="clear" w:color="auto" w:fill="auto"/>
          </w:tcPr>
          <w:p w14:paraId="29E64A43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-2.04</w:t>
            </w:r>
          </w:p>
        </w:tc>
        <w:tc>
          <w:tcPr>
            <w:tcW w:w="4441" w:type="dxa"/>
            <w:shd w:val="clear" w:color="auto" w:fill="auto"/>
          </w:tcPr>
          <w:p w14:paraId="02BBAB35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3BE38EED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BE0345B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00691</w:t>
            </w:r>
          </w:p>
        </w:tc>
        <w:tc>
          <w:tcPr>
            <w:tcW w:w="956" w:type="dxa"/>
            <w:shd w:val="clear" w:color="auto" w:fill="auto"/>
          </w:tcPr>
          <w:p w14:paraId="73455881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66137B6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-2.20</w:t>
            </w:r>
          </w:p>
        </w:tc>
        <w:tc>
          <w:tcPr>
            <w:tcW w:w="901" w:type="dxa"/>
            <w:shd w:val="clear" w:color="auto" w:fill="auto"/>
          </w:tcPr>
          <w:p w14:paraId="1AA31BD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-2.91</w:t>
            </w:r>
          </w:p>
        </w:tc>
        <w:tc>
          <w:tcPr>
            <w:tcW w:w="4441" w:type="dxa"/>
            <w:shd w:val="clear" w:color="auto" w:fill="auto"/>
          </w:tcPr>
          <w:p w14:paraId="7E70791F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444B78FD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3EEECE5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05915</w:t>
            </w:r>
          </w:p>
        </w:tc>
        <w:tc>
          <w:tcPr>
            <w:tcW w:w="956" w:type="dxa"/>
            <w:shd w:val="clear" w:color="auto" w:fill="auto"/>
          </w:tcPr>
          <w:p w14:paraId="2002DC05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8BF6297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-2.18</w:t>
            </w:r>
          </w:p>
        </w:tc>
        <w:tc>
          <w:tcPr>
            <w:tcW w:w="901" w:type="dxa"/>
            <w:shd w:val="clear" w:color="auto" w:fill="auto"/>
          </w:tcPr>
          <w:p w14:paraId="51360C3A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-1.77</w:t>
            </w:r>
          </w:p>
        </w:tc>
        <w:tc>
          <w:tcPr>
            <w:tcW w:w="4441" w:type="dxa"/>
            <w:shd w:val="clear" w:color="auto" w:fill="auto"/>
          </w:tcPr>
          <w:p w14:paraId="217FF0F4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21648938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E6D4C2B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val="en-AU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07498</w:t>
            </w:r>
          </w:p>
        </w:tc>
        <w:tc>
          <w:tcPr>
            <w:tcW w:w="956" w:type="dxa"/>
            <w:shd w:val="clear" w:color="auto" w:fill="auto"/>
          </w:tcPr>
          <w:p w14:paraId="620FC152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11784D5E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-2.10</w:t>
            </w:r>
          </w:p>
        </w:tc>
        <w:tc>
          <w:tcPr>
            <w:tcW w:w="901" w:type="dxa"/>
            <w:shd w:val="clear" w:color="auto" w:fill="auto"/>
          </w:tcPr>
          <w:p w14:paraId="4F3CDC2D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-3.17</w:t>
            </w:r>
          </w:p>
        </w:tc>
        <w:tc>
          <w:tcPr>
            <w:tcW w:w="4441" w:type="dxa"/>
            <w:shd w:val="clear" w:color="auto" w:fill="auto"/>
          </w:tcPr>
          <w:p w14:paraId="6CD779B2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DUF567 domain containing protein</w:t>
            </w:r>
          </w:p>
        </w:tc>
      </w:tr>
      <w:tr w:rsidR="00A973EB" w:rsidRPr="00CF349D" w14:paraId="15A2C9ED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8F0DE05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val="en-AU"/>
              </w:rPr>
              <w:t>06863</w:t>
            </w:r>
          </w:p>
        </w:tc>
        <w:tc>
          <w:tcPr>
            <w:tcW w:w="956" w:type="dxa"/>
            <w:shd w:val="clear" w:color="auto" w:fill="auto"/>
          </w:tcPr>
          <w:p w14:paraId="3B8233E4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D0D9603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-2.09</w:t>
            </w:r>
          </w:p>
        </w:tc>
        <w:tc>
          <w:tcPr>
            <w:tcW w:w="901" w:type="dxa"/>
            <w:shd w:val="clear" w:color="auto" w:fill="auto"/>
          </w:tcPr>
          <w:p w14:paraId="5D409EF2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-1.36</w:t>
            </w:r>
          </w:p>
        </w:tc>
        <w:tc>
          <w:tcPr>
            <w:tcW w:w="4441" w:type="dxa"/>
            <w:shd w:val="clear" w:color="auto" w:fill="auto"/>
          </w:tcPr>
          <w:p w14:paraId="131E8A0D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40BE48C7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1293B3A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03782</w:t>
            </w:r>
          </w:p>
        </w:tc>
        <w:tc>
          <w:tcPr>
            <w:tcW w:w="956" w:type="dxa"/>
            <w:shd w:val="clear" w:color="auto" w:fill="auto"/>
          </w:tcPr>
          <w:p w14:paraId="45D1E767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0A73143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-2.09</w:t>
            </w:r>
          </w:p>
        </w:tc>
        <w:tc>
          <w:tcPr>
            <w:tcW w:w="901" w:type="dxa"/>
            <w:shd w:val="clear" w:color="auto" w:fill="auto"/>
          </w:tcPr>
          <w:p w14:paraId="49199ED2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-1.58</w:t>
            </w:r>
          </w:p>
        </w:tc>
        <w:tc>
          <w:tcPr>
            <w:tcW w:w="4441" w:type="dxa"/>
            <w:shd w:val="clear" w:color="auto" w:fill="auto"/>
          </w:tcPr>
          <w:p w14:paraId="76EEC311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6EC815E2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EFADFD2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01942</w:t>
            </w:r>
          </w:p>
        </w:tc>
        <w:tc>
          <w:tcPr>
            <w:tcW w:w="956" w:type="dxa"/>
            <w:shd w:val="clear" w:color="auto" w:fill="auto"/>
          </w:tcPr>
          <w:p w14:paraId="596959D9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39A8BC83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-1.98</w:t>
            </w:r>
          </w:p>
        </w:tc>
        <w:tc>
          <w:tcPr>
            <w:tcW w:w="901" w:type="dxa"/>
            <w:shd w:val="clear" w:color="auto" w:fill="auto"/>
          </w:tcPr>
          <w:p w14:paraId="1954CFE6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-1.36</w:t>
            </w:r>
          </w:p>
        </w:tc>
        <w:tc>
          <w:tcPr>
            <w:tcW w:w="4441" w:type="dxa"/>
            <w:shd w:val="clear" w:color="auto" w:fill="auto"/>
          </w:tcPr>
          <w:p w14:paraId="65B86A04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53815E21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CFC77AA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03154</w:t>
            </w:r>
          </w:p>
        </w:tc>
        <w:tc>
          <w:tcPr>
            <w:tcW w:w="956" w:type="dxa"/>
            <w:shd w:val="clear" w:color="auto" w:fill="auto"/>
          </w:tcPr>
          <w:p w14:paraId="4C877246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337C625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-1.96</w:t>
            </w:r>
          </w:p>
        </w:tc>
        <w:tc>
          <w:tcPr>
            <w:tcW w:w="901" w:type="dxa"/>
            <w:shd w:val="clear" w:color="auto" w:fill="auto"/>
          </w:tcPr>
          <w:p w14:paraId="0DB91D56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-2.80</w:t>
            </w:r>
          </w:p>
        </w:tc>
        <w:tc>
          <w:tcPr>
            <w:tcW w:w="4441" w:type="dxa"/>
            <w:shd w:val="clear" w:color="auto" w:fill="auto"/>
          </w:tcPr>
          <w:p w14:paraId="11A71FF3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2E8105B0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5050250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val="en-AU"/>
              </w:rPr>
              <w:t>05448</w:t>
            </w:r>
          </w:p>
        </w:tc>
        <w:tc>
          <w:tcPr>
            <w:tcW w:w="956" w:type="dxa"/>
            <w:shd w:val="clear" w:color="auto" w:fill="auto"/>
          </w:tcPr>
          <w:p w14:paraId="4C36873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2EEF045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-1.86</w:t>
            </w:r>
          </w:p>
        </w:tc>
        <w:tc>
          <w:tcPr>
            <w:tcW w:w="901" w:type="dxa"/>
            <w:shd w:val="clear" w:color="auto" w:fill="auto"/>
          </w:tcPr>
          <w:p w14:paraId="0384815A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-1.05</w:t>
            </w:r>
          </w:p>
        </w:tc>
        <w:tc>
          <w:tcPr>
            <w:tcW w:w="4441" w:type="dxa"/>
            <w:shd w:val="clear" w:color="auto" w:fill="auto"/>
          </w:tcPr>
          <w:p w14:paraId="0D631DF5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53D824DD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6C407EE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val="en-AU"/>
              </w:rPr>
              <w:t>00485</w:t>
            </w:r>
          </w:p>
        </w:tc>
        <w:tc>
          <w:tcPr>
            <w:tcW w:w="956" w:type="dxa"/>
            <w:shd w:val="clear" w:color="auto" w:fill="auto"/>
          </w:tcPr>
          <w:p w14:paraId="49710AE1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10BB364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-1.82</w:t>
            </w:r>
          </w:p>
        </w:tc>
        <w:tc>
          <w:tcPr>
            <w:tcW w:w="901" w:type="dxa"/>
            <w:shd w:val="clear" w:color="auto" w:fill="auto"/>
          </w:tcPr>
          <w:p w14:paraId="791E01C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-1.38</w:t>
            </w:r>
          </w:p>
        </w:tc>
        <w:tc>
          <w:tcPr>
            <w:tcW w:w="4441" w:type="dxa"/>
            <w:shd w:val="clear" w:color="auto" w:fill="auto"/>
          </w:tcPr>
          <w:p w14:paraId="0F373425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6082C514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60B1FAF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03227</w:t>
            </w:r>
          </w:p>
        </w:tc>
        <w:tc>
          <w:tcPr>
            <w:tcW w:w="956" w:type="dxa"/>
            <w:shd w:val="clear" w:color="auto" w:fill="auto"/>
          </w:tcPr>
          <w:p w14:paraId="13CB378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61EA775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-1.75</w:t>
            </w:r>
          </w:p>
        </w:tc>
        <w:tc>
          <w:tcPr>
            <w:tcW w:w="901" w:type="dxa"/>
            <w:shd w:val="clear" w:color="auto" w:fill="auto"/>
          </w:tcPr>
          <w:p w14:paraId="110B3D26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-1.01</w:t>
            </w:r>
          </w:p>
        </w:tc>
        <w:tc>
          <w:tcPr>
            <w:tcW w:w="4441" w:type="dxa"/>
            <w:shd w:val="clear" w:color="auto" w:fill="auto"/>
          </w:tcPr>
          <w:p w14:paraId="7735A834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Avr1-like family domain</w:t>
            </w:r>
          </w:p>
        </w:tc>
      </w:tr>
      <w:tr w:rsidR="00A973EB" w:rsidRPr="00CF349D" w14:paraId="476CC8B5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3CF8994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04459</w:t>
            </w:r>
          </w:p>
        </w:tc>
        <w:tc>
          <w:tcPr>
            <w:tcW w:w="956" w:type="dxa"/>
            <w:shd w:val="clear" w:color="auto" w:fill="auto"/>
          </w:tcPr>
          <w:p w14:paraId="1BDDA92B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1AF852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-1.74</w:t>
            </w:r>
          </w:p>
        </w:tc>
        <w:tc>
          <w:tcPr>
            <w:tcW w:w="901" w:type="dxa"/>
            <w:shd w:val="clear" w:color="auto" w:fill="auto"/>
          </w:tcPr>
          <w:p w14:paraId="6593FB4A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-1.34</w:t>
            </w:r>
          </w:p>
        </w:tc>
        <w:tc>
          <w:tcPr>
            <w:tcW w:w="4441" w:type="dxa"/>
            <w:shd w:val="clear" w:color="auto" w:fill="auto"/>
          </w:tcPr>
          <w:p w14:paraId="791C22B7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433AE19E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35C95E8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04606</w:t>
            </w:r>
          </w:p>
        </w:tc>
        <w:tc>
          <w:tcPr>
            <w:tcW w:w="956" w:type="dxa"/>
            <w:shd w:val="clear" w:color="auto" w:fill="auto"/>
          </w:tcPr>
          <w:p w14:paraId="01EFAA12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25C1E46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-1.67</w:t>
            </w:r>
          </w:p>
        </w:tc>
        <w:tc>
          <w:tcPr>
            <w:tcW w:w="901" w:type="dxa"/>
            <w:shd w:val="clear" w:color="auto" w:fill="auto"/>
          </w:tcPr>
          <w:p w14:paraId="030243F2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-1.54</w:t>
            </w:r>
          </w:p>
        </w:tc>
        <w:tc>
          <w:tcPr>
            <w:tcW w:w="4441" w:type="dxa"/>
            <w:shd w:val="clear" w:color="auto" w:fill="auto"/>
          </w:tcPr>
          <w:p w14:paraId="08F53D3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6153EB5E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4EE4B6C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07658</w:t>
            </w:r>
          </w:p>
        </w:tc>
        <w:tc>
          <w:tcPr>
            <w:tcW w:w="956" w:type="dxa"/>
            <w:shd w:val="clear" w:color="auto" w:fill="auto"/>
          </w:tcPr>
          <w:p w14:paraId="04D04169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469FE16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-1.66</w:t>
            </w:r>
          </w:p>
        </w:tc>
        <w:tc>
          <w:tcPr>
            <w:tcW w:w="901" w:type="dxa"/>
            <w:shd w:val="clear" w:color="auto" w:fill="auto"/>
          </w:tcPr>
          <w:p w14:paraId="31455A86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-1.59</w:t>
            </w:r>
          </w:p>
        </w:tc>
        <w:tc>
          <w:tcPr>
            <w:tcW w:w="4441" w:type="dxa"/>
            <w:shd w:val="clear" w:color="auto" w:fill="auto"/>
          </w:tcPr>
          <w:p w14:paraId="4CAE99ED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49E8FD96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6B795FEB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01121</w:t>
            </w:r>
          </w:p>
        </w:tc>
        <w:tc>
          <w:tcPr>
            <w:tcW w:w="956" w:type="dxa"/>
            <w:shd w:val="clear" w:color="auto" w:fill="auto"/>
          </w:tcPr>
          <w:p w14:paraId="2A61B45B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150D5D0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-1.65</w:t>
            </w:r>
          </w:p>
        </w:tc>
        <w:tc>
          <w:tcPr>
            <w:tcW w:w="901" w:type="dxa"/>
            <w:shd w:val="clear" w:color="auto" w:fill="auto"/>
          </w:tcPr>
          <w:p w14:paraId="15273C5F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-1.63</w:t>
            </w:r>
          </w:p>
        </w:tc>
        <w:tc>
          <w:tcPr>
            <w:tcW w:w="4441" w:type="dxa"/>
            <w:shd w:val="clear" w:color="auto" w:fill="auto"/>
          </w:tcPr>
          <w:p w14:paraId="1D43B7A5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7B6F5E45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A552E03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00301</w:t>
            </w:r>
          </w:p>
        </w:tc>
        <w:tc>
          <w:tcPr>
            <w:tcW w:w="956" w:type="dxa"/>
            <w:shd w:val="clear" w:color="auto" w:fill="auto"/>
          </w:tcPr>
          <w:p w14:paraId="00D2E20A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35364EE8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-1.61</w:t>
            </w:r>
          </w:p>
        </w:tc>
        <w:tc>
          <w:tcPr>
            <w:tcW w:w="901" w:type="dxa"/>
            <w:shd w:val="clear" w:color="auto" w:fill="auto"/>
          </w:tcPr>
          <w:p w14:paraId="7F7DF9BD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-2.23</w:t>
            </w:r>
          </w:p>
        </w:tc>
        <w:tc>
          <w:tcPr>
            <w:tcW w:w="4441" w:type="dxa"/>
            <w:shd w:val="clear" w:color="auto" w:fill="auto"/>
          </w:tcPr>
          <w:p w14:paraId="1EE2BCBD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230B66F7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A80856F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04094</w:t>
            </w:r>
          </w:p>
        </w:tc>
        <w:tc>
          <w:tcPr>
            <w:tcW w:w="956" w:type="dxa"/>
            <w:shd w:val="clear" w:color="auto" w:fill="auto"/>
          </w:tcPr>
          <w:p w14:paraId="2F8BE3A5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4A8EF35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-1.58</w:t>
            </w:r>
          </w:p>
        </w:tc>
        <w:tc>
          <w:tcPr>
            <w:tcW w:w="901" w:type="dxa"/>
            <w:shd w:val="clear" w:color="auto" w:fill="auto"/>
          </w:tcPr>
          <w:p w14:paraId="7FED9BEB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-1.06</w:t>
            </w:r>
          </w:p>
        </w:tc>
        <w:tc>
          <w:tcPr>
            <w:tcW w:w="4441" w:type="dxa"/>
            <w:shd w:val="clear" w:color="auto" w:fill="auto"/>
          </w:tcPr>
          <w:p w14:paraId="59837424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76C62988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779DC10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02510</w:t>
            </w:r>
          </w:p>
        </w:tc>
        <w:tc>
          <w:tcPr>
            <w:tcW w:w="956" w:type="dxa"/>
            <w:shd w:val="clear" w:color="auto" w:fill="auto"/>
          </w:tcPr>
          <w:p w14:paraId="68FC0C7B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877AD24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-1.57</w:t>
            </w:r>
          </w:p>
        </w:tc>
        <w:tc>
          <w:tcPr>
            <w:tcW w:w="901" w:type="dxa"/>
            <w:shd w:val="clear" w:color="auto" w:fill="auto"/>
          </w:tcPr>
          <w:p w14:paraId="123A0B7B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-2.33</w:t>
            </w:r>
          </w:p>
        </w:tc>
        <w:tc>
          <w:tcPr>
            <w:tcW w:w="4441" w:type="dxa"/>
            <w:shd w:val="clear" w:color="auto" w:fill="auto"/>
          </w:tcPr>
          <w:p w14:paraId="57D73983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6F79C383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B344988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04256</w:t>
            </w:r>
          </w:p>
        </w:tc>
        <w:tc>
          <w:tcPr>
            <w:tcW w:w="956" w:type="dxa"/>
            <w:shd w:val="clear" w:color="auto" w:fill="auto"/>
          </w:tcPr>
          <w:p w14:paraId="0FF5BB74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1250AD5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-1.53</w:t>
            </w:r>
          </w:p>
        </w:tc>
        <w:tc>
          <w:tcPr>
            <w:tcW w:w="901" w:type="dxa"/>
            <w:shd w:val="clear" w:color="auto" w:fill="auto"/>
          </w:tcPr>
          <w:p w14:paraId="651D8856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-1.22</w:t>
            </w:r>
          </w:p>
        </w:tc>
        <w:tc>
          <w:tcPr>
            <w:tcW w:w="4441" w:type="dxa"/>
            <w:shd w:val="clear" w:color="auto" w:fill="auto"/>
          </w:tcPr>
          <w:p w14:paraId="390427DB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 xml:space="preserve">Zinc finger with UFM1-specific peptidase domain </w:t>
            </w:r>
          </w:p>
        </w:tc>
      </w:tr>
      <w:tr w:rsidR="00A973EB" w:rsidRPr="00CF349D" w14:paraId="1CC13FE5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D4E7951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01525</w:t>
            </w:r>
          </w:p>
        </w:tc>
        <w:tc>
          <w:tcPr>
            <w:tcW w:w="956" w:type="dxa"/>
            <w:shd w:val="clear" w:color="auto" w:fill="auto"/>
          </w:tcPr>
          <w:p w14:paraId="3690F4AA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206E83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-1.53</w:t>
            </w:r>
          </w:p>
        </w:tc>
        <w:tc>
          <w:tcPr>
            <w:tcW w:w="901" w:type="dxa"/>
            <w:shd w:val="clear" w:color="auto" w:fill="auto"/>
          </w:tcPr>
          <w:p w14:paraId="0E0834C5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-1.56</w:t>
            </w:r>
          </w:p>
        </w:tc>
        <w:tc>
          <w:tcPr>
            <w:tcW w:w="4441" w:type="dxa"/>
            <w:shd w:val="clear" w:color="auto" w:fill="auto"/>
          </w:tcPr>
          <w:p w14:paraId="6BDD1D7D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79E801D8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CBCF4DB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01272</w:t>
            </w:r>
          </w:p>
        </w:tc>
        <w:tc>
          <w:tcPr>
            <w:tcW w:w="956" w:type="dxa"/>
            <w:shd w:val="clear" w:color="auto" w:fill="auto"/>
          </w:tcPr>
          <w:p w14:paraId="380A4608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D2D7DE4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-1.51</w:t>
            </w:r>
          </w:p>
        </w:tc>
        <w:tc>
          <w:tcPr>
            <w:tcW w:w="901" w:type="dxa"/>
            <w:shd w:val="clear" w:color="auto" w:fill="auto"/>
          </w:tcPr>
          <w:p w14:paraId="55437DA0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-2.90</w:t>
            </w:r>
          </w:p>
        </w:tc>
        <w:tc>
          <w:tcPr>
            <w:tcW w:w="4441" w:type="dxa"/>
            <w:shd w:val="clear" w:color="auto" w:fill="auto"/>
          </w:tcPr>
          <w:p w14:paraId="19374F40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135A0F47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49BB321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04737</w:t>
            </w:r>
          </w:p>
        </w:tc>
        <w:tc>
          <w:tcPr>
            <w:tcW w:w="956" w:type="dxa"/>
            <w:shd w:val="clear" w:color="auto" w:fill="auto"/>
          </w:tcPr>
          <w:p w14:paraId="7433D5F9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3A49B43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-1.50</w:t>
            </w:r>
          </w:p>
        </w:tc>
        <w:tc>
          <w:tcPr>
            <w:tcW w:w="901" w:type="dxa"/>
            <w:shd w:val="clear" w:color="auto" w:fill="auto"/>
          </w:tcPr>
          <w:p w14:paraId="5CE4F8BC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-1.09</w:t>
            </w:r>
          </w:p>
        </w:tc>
        <w:tc>
          <w:tcPr>
            <w:tcW w:w="4441" w:type="dxa"/>
            <w:shd w:val="clear" w:color="auto" w:fill="auto"/>
          </w:tcPr>
          <w:p w14:paraId="57272242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4765E352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108CD58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05089</w:t>
            </w:r>
          </w:p>
        </w:tc>
        <w:tc>
          <w:tcPr>
            <w:tcW w:w="956" w:type="dxa"/>
            <w:shd w:val="clear" w:color="auto" w:fill="auto"/>
          </w:tcPr>
          <w:p w14:paraId="49BA6570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0ED24392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-1.49</w:t>
            </w:r>
          </w:p>
        </w:tc>
        <w:tc>
          <w:tcPr>
            <w:tcW w:w="901" w:type="dxa"/>
            <w:shd w:val="clear" w:color="auto" w:fill="auto"/>
          </w:tcPr>
          <w:p w14:paraId="3376FABA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-1.15</w:t>
            </w:r>
          </w:p>
        </w:tc>
        <w:tc>
          <w:tcPr>
            <w:tcW w:w="4441" w:type="dxa"/>
            <w:shd w:val="clear" w:color="auto" w:fill="auto"/>
          </w:tcPr>
          <w:p w14:paraId="767D7E5E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511A7B79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ACE8E57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03047</w:t>
            </w:r>
          </w:p>
        </w:tc>
        <w:tc>
          <w:tcPr>
            <w:tcW w:w="956" w:type="dxa"/>
            <w:shd w:val="clear" w:color="auto" w:fill="auto"/>
          </w:tcPr>
          <w:p w14:paraId="5137795E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5837FC3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-1.46</w:t>
            </w:r>
          </w:p>
        </w:tc>
        <w:tc>
          <w:tcPr>
            <w:tcW w:w="901" w:type="dxa"/>
            <w:shd w:val="clear" w:color="auto" w:fill="auto"/>
          </w:tcPr>
          <w:p w14:paraId="76D3A77D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-1.28</w:t>
            </w:r>
          </w:p>
        </w:tc>
        <w:tc>
          <w:tcPr>
            <w:tcW w:w="4441" w:type="dxa"/>
            <w:shd w:val="clear" w:color="auto" w:fill="auto"/>
          </w:tcPr>
          <w:p w14:paraId="30CD5AA0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Organic solute transporter Ostalpha domain</w:t>
            </w:r>
          </w:p>
        </w:tc>
      </w:tr>
      <w:tr w:rsidR="00A973EB" w:rsidRPr="00CF349D" w14:paraId="458907F2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FFFB881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07943</w:t>
            </w:r>
          </w:p>
        </w:tc>
        <w:tc>
          <w:tcPr>
            <w:tcW w:w="956" w:type="dxa"/>
            <w:shd w:val="clear" w:color="auto" w:fill="auto"/>
          </w:tcPr>
          <w:p w14:paraId="10562E1E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5533F51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-1.45</w:t>
            </w:r>
          </w:p>
        </w:tc>
        <w:tc>
          <w:tcPr>
            <w:tcW w:w="901" w:type="dxa"/>
            <w:shd w:val="clear" w:color="auto" w:fill="auto"/>
          </w:tcPr>
          <w:p w14:paraId="454F2690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-1.06</w:t>
            </w:r>
          </w:p>
        </w:tc>
        <w:tc>
          <w:tcPr>
            <w:tcW w:w="4441" w:type="dxa"/>
            <w:shd w:val="clear" w:color="auto" w:fill="auto"/>
          </w:tcPr>
          <w:p w14:paraId="088731AA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DUF1183 domain</w:t>
            </w:r>
          </w:p>
        </w:tc>
      </w:tr>
      <w:tr w:rsidR="00A973EB" w:rsidRPr="00CF349D" w14:paraId="0E859460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502A9CE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02661</w:t>
            </w:r>
          </w:p>
        </w:tc>
        <w:tc>
          <w:tcPr>
            <w:tcW w:w="956" w:type="dxa"/>
            <w:shd w:val="clear" w:color="auto" w:fill="auto"/>
          </w:tcPr>
          <w:p w14:paraId="423903FA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05A53E1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-1.40</w:t>
            </w:r>
          </w:p>
        </w:tc>
        <w:tc>
          <w:tcPr>
            <w:tcW w:w="901" w:type="dxa"/>
            <w:shd w:val="clear" w:color="auto" w:fill="auto"/>
          </w:tcPr>
          <w:p w14:paraId="4450B235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-1.95</w:t>
            </w:r>
          </w:p>
        </w:tc>
        <w:tc>
          <w:tcPr>
            <w:tcW w:w="4441" w:type="dxa"/>
            <w:shd w:val="clear" w:color="auto" w:fill="auto"/>
          </w:tcPr>
          <w:p w14:paraId="66D1826E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Glycosyl hydrolase catalytic core</w:t>
            </w:r>
          </w:p>
        </w:tc>
      </w:tr>
      <w:tr w:rsidR="00A973EB" w:rsidRPr="00CF349D" w14:paraId="01276CB1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599D542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06149</w:t>
            </w:r>
          </w:p>
        </w:tc>
        <w:tc>
          <w:tcPr>
            <w:tcW w:w="956" w:type="dxa"/>
            <w:shd w:val="clear" w:color="auto" w:fill="auto"/>
          </w:tcPr>
          <w:p w14:paraId="69970929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2474EF9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-1.40</w:t>
            </w:r>
          </w:p>
        </w:tc>
        <w:tc>
          <w:tcPr>
            <w:tcW w:w="901" w:type="dxa"/>
            <w:shd w:val="clear" w:color="auto" w:fill="auto"/>
          </w:tcPr>
          <w:p w14:paraId="64AD8191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-1.48</w:t>
            </w:r>
          </w:p>
        </w:tc>
        <w:tc>
          <w:tcPr>
            <w:tcW w:w="4441" w:type="dxa"/>
            <w:shd w:val="clear" w:color="auto" w:fill="auto"/>
          </w:tcPr>
          <w:p w14:paraId="6F509315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19684BA0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608170AE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05159</w:t>
            </w:r>
          </w:p>
        </w:tc>
        <w:tc>
          <w:tcPr>
            <w:tcW w:w="956" w:type="dxa"/>
            <w:shd w:val="clear" w:color="auto" w:fill="auto"/>
          </w:tcPr>
          <w:p w14:paraId="60CCADC2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732DC05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-1.39</w:t>
            </w:r>
          </w:p>
        </w:tc>
        <w:tc>
          <w:tcPr>
            <w:tcW w:w="901" w:type="dxa"/>
            <w:shd w:val="clear" w:color="auto" w:fill="auto"/>
          </w:tcPr>
          <w:p w14:paraId="652F7EE9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-1.74</w:t>
            </w:r>
          </w:p>
        </w:tc>
        <w:tc>
          <w:tcPr>
            <w:tcW w:w="4441" w:type="dxa"/>
            <w:shd w:val="clear" w:color="auto" w:fill="auto"/>
          </w:tcPr>
          <w:p w14:paraId="6A249B57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6875A925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129E5A2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04681</w:t>
            </w:r>
          </w:p>
        </w:tc>
        <w:tc>
          <w:tcPr>
            <w:tcW w:w="956" w:type="dxa"/>
            <w:shd w:val="clear" w:color="auto" w:fill="auto"/>
          </w:tcPr>
          <w:p w14:paraId="4F5B4DA5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7CBE8BF4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-1.33</w:t>
            </w:r>
          </w:p>
        </w:tc>
        <w:tc>
          <w:tcPr>
            <w:tcW w:w="901" w:type="dxa"/>
            <w:shd w:val="clear" w:color="auto" w:fill="auto"/>
          </w:tcPr>
          <w:p w14:paraId="350C07C0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-1.94</w:t>
            </w:r>
          </w:p>
        </w:tc>
        <w:tc>
          <w:tcPr>
            <w:tcW w:w="4441" w:type="dxa"/>
            <w:shd w:val="clear" w:color="auto" w:fill="auto"/>
          </w:tcPr>
          <w:p w14:paraId="2992312F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25FB75C5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4E6DED1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03161</w:t>
            </w:r>
          </w:p>
        </w:tc>
        <w:tc>
          <w:tcPr>
            <w:tcW w:w="956" w:type="dxa"/>
            <w:shd w:val="clear" w:color="auto" w:fill="auto"/>
          </w:tcPr>
          <w:p w14:paraId="27FE9A65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D75DD72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-1.32</w:t>
            </w:r>
          </w:p>
        </w:tc>
        <w:tc>
          <w:tcPr>
            <w:tcW w:w="901" w:type="dxa"/>
            <w:shd w:val="clear" w:color="auto" w:fill="auto"/>
          </w:tcPr>
          <w:p w14:paraId="5DBD4690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-1.14</w:t>
            </w:r>
          </w:p>
        </w:tc>
        <w:tc>
          <w:tcPr>
            <w:tcW w:w="4441" w:type="dxa"/>
            <w:shd w:val="clear" w:color="auto" w:fill="auto"/>
          </w:tcPr>
          <w:p w14:paraId="4148EEBC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3DFC42D5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AE1C761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01087</w:t>
            </w:r>
          </w:p>
        </w:tc>
        <w:tc>
          <w:tcPr>
            <w:tcW w:w="956" w:type="dxa"/>
            <w:shd w:val="clear" w:color="auto" w:fill="auto"/>
          </w:tcPr>
          <w:p w14:paraId="02AAB2A7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9945F0C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-1.31</w:t>
            </w:r>
          </w:p>
        </w:tc>
        <w:tc>
          <w:tcPr>
            <w:tcW w:w="901" w:type="dxa"/>
            <w:shd w:val="clear" w:color="auto" w:fill="auto"/>
          </w:tcPr>
          <w:p w14:paraId="7C0F39E8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-1.37</w:t>
            </w:r>
          </w:p>
        </w:tc>
        <w:tc>
          <w:tcPr>
            <w:tcW w:w="4441" w:type="dxa"/>
            <w:shd w:val="clear" w:color="auto" w:fill="auto"/>
          </w:tcPr>
          <w:p w14:paraId="6F2D755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Zinc finger, C3HC4 type domain</w:t>
            </w:r>
          </w:p>
        </w:tc>
      </w:tr>
      <w:tr w:rsidR="00A973EB" w:rsidRPr="00CF349D" w14:paraId="433084B7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19CBB53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05412</w:t>
            </w:r>
          </w:p>
        </w:tc>
        <w:tc>
          <w:tcPr>
            <w:tcW w:w="956" w:type="dxa"/>
            <w:shd w:val="clear" w:color="auto" w:fill="auto"/>
          </w:tcPr>
          <w:p w14:paraId="44CB1FBE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3F8D858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-1.25</w:t>
            </w:r>
          </w:p>
        </w:tc>
        <w:tc>
          <w:tcPr>
            <w:tcW w:w="901" w:type="dxa"/>
            <w:shd w:val="clear" w:color="auto" w:fill="auto"/>
          </w:tcPr>
          <w:p w14:paraId="33486D27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-2.95</w:t>
            </w:r>
          </w:p>
        </w:tc>
        <w:tc>
          <w:tcPr>
            <w:tcW w:w="4441" w:type="dxa"/>
            <w:shd w:val="clear" w:color="auto" w:fill="auto"/>
          </w:tcPr>
          <w:p w14:paraId="7C90343A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48646985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7602CD5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00647</w:t>
            </w:r>
          </w:p>
        </w:tc>
        <w:tc>
          <w:tcPr>
            <w:tcW w:w="956" w:type="dxa"/>
            <w:shd w:val="clear" w:color="auto" w:fill="auto"/>
          </w:tcPr>
          <w:p w14:paraId="7FA4C4B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F1C6CEF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-1.24</w:t>
            </w:r>
          </w:p>
        </w:tc>
        <w:tc>
          <w:tcPr>
            <w:tcW w:w="901" w:type="dxa"/>
            <w:shd w:val="clear" w:color="auto" w:fill="auto"/>
          </w:tcPr>
          <w:p w14:paraId="308C0AC8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-2.37</w:t>
            </w:r>
          </w:p>
        </w:tc>
        <w:tc>
          <w:tcPr>
            <w:tcW w:w="4441" w:type="dxa"/>
            <w:shd w:val="clear" w:color="auto" w:fill="auto"/>
          </w:tcPr>
          <w:p w14:paraId="07865B2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71B89CD0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F30F88B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07549</w:t>
            </w:r>
          </w:p>
        </w:tc>
        <w:tc>
          <w:tcPr>
            <w:tcW w:w="956" w:type="dxa"/>
            <w:shd w:val="clear" w:color="auto" w:fill="auto"/>
          </w:tcPr>
          <w:p w14:paraId="24BBD58C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54FC28A9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-1.23</w:t>
            </w:r>
          </w:p>
        </w:tc>
        <w:tc>
          <w:tcPr>
            <w:tcW w:w="901" w:type="dxa"/>
            <w:shd w:val="clear" w:color="auto" w:fill="auto"/>
          </w:tcPr>
          <w:p w14:paraId="68B0BC33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-1.53</w:t>
            </w:r>
          </w:p>
        </w:tc>
        <w:tc>
          <w:tcPr>
            <w:tcW w:w="4441" w:type="dxa"/>
            <w:shd w:val="clear" w:color="auto" w:fill="auto"/>
          </w:tcPr>
          <w:p w14:paraId="5F30E471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FYVE zinc finger</w:t>
            </w:r>
          </w:p>
        </w:tc>
      </w:tr>
      <w:tr w:rsidR="00A973EB" w:rsidRPr="00CF349D" w14:paraId="0453B1BB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264C8A1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00668</w:t>
            </w:r>
          </w:p>
        </w:tc>
        <w:tc>
          <w:tcPr>
            <w:tcW w:w="956" w:type="dxa"/>
            <w:shd w:val="clear" w:color="auto" w:fill="auto"/>
          </w:tcPr>
          <w:p w14:paraId="7F71A612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5FCFBB9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-1.22</w:t>
            </w:r>
          </w:p>
        </w:tc>
        <w:tc>
          <w:tcPr>
            <w:tcW w:w="901" w:type="dxa"/>
            <w:shd w:val="clear" w:color="auto" w:fill="auto"/>
          </w:tcPr>
          <w:p w14:paraId="1551B35D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-1.63</w:t>
            </w:r>
          </w:p>
        </w:tc>
        <w:tc>
          <w:tcPr>
            <w:tcW w:w="4441" w:type="dxa"/>
            <w:shd w:val="clear" w:color="auto" w:fill="auto"/>
          </w:tcPr>
          <w:p w14:paraId="7A5AB160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5DA24080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19D5FE2B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04874</w:t>
            </w:r>
          </w:p>
        </w:tc>
        <w:tc>
          <w:tcPr>
            <w:tcW w:w="956" w:type="dxa"/>
            <w:shd w:val="clear" w:color="auto" w:fill="auto"/>
          </w:tcPr>
          <w:p w14:paraId="41848A0B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14B09A58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-1.20</w:t>
            </w:r>
          </w:p>
        </w:tc>
        <w:tc>
          <w:tcPr>
            <w:tcW w:w="901" w:type="dxa"/>
            <w:shd w:val="clear" w:color="auto" w:fill="auto"/>
          </w:tcPr>
          <w:p w14:paraId="561DED58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-1.45</w:t>
            </w:r>
          </w:p>
        </w:tc>
        <w:tc>
          <w:tcPr>
            <w:tcW w:w="4441" w:type="dxa"/>
            <w:shd w:val="clear" w:color="auto" w:fill="auto"/>
          </w:tcPr>
          <w:p w14:paraId="55273ED4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/>
              </w:rPr>
              <w:t>Probable endo-1,3(4)-beta-glucanase</w:t>
            </w:r>
          </w:p>
        </w:tc>
      </w:tr>
      <w:tr w:rsidR="00A973EB" w:rsidRPr="00CF349D" w14:paraId="214A8AB4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4916783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02125</w:t>
            </w:r>
          </w:p>
        </w:tc>
        <w:tc>
          <w:tcPr>
            <w:tcW w:w="956" w:type="dxa"/>
            <w:shd w:val="clear" w:color="auto" w:fill="auto"/>
          </w:tcPr>
          <w:p w14:paraId="493CCD7A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3CA3A6B3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-1.11</w:t>
            </w:r>
          </w:p>
        </w:tc>
        <w:tc>
          <w:tcPr>
            <w:tcW w:w="901" w:type="dxa"/>
            <w:shd w:val="clear" w:color="auto" w:fill="auto"/>
          </w:tcPr>
          <w:p w14:paraId="6D3EF1A6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-1.07</w:t>
            </w:r>
          </w:p>
        </w:tc>
        <w:tc>
          <w:tcPr>
            <w:tcW w:w="4441" w:type="dxa"/>
            <w:shd w:val="clear" w:color="auto" w:fill="auto"/>
          </w:tcPr>
          <w:p w14:paraId="22C9583B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27A9FD47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43B7E8DE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03314</w:t>
            </w:r>
          </w:p>
        </w:tc>
        <w:tc>
          <w:tcPr>
            <w:tcW w:w="956" w:type="dxa"/>
            <w:shd w:val="clear" w:color="auto" w:fill="auto"/>
          </w:tcPr>
          <w:p w14:paraId="016D5F73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5BF3673D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-1.08</w:t>
            </w:r>
          </w:p>
        </w:tc>
        <w:tc>
          <w:tcPr>
            <w:tcW w:w="901" w:type="dxa"/>
            <w:shd w:val="clear" w:color="auto" w:fill="auto"/>
          </w:tcPr>
          <w:p w14:paraId="23CC6C4D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1-.45</w:t>
            </w:r>
          </w:p>
        </w:tc>
        <w:tc>
          <w:tcPr>
            <w:tcW w:w="4441" w:type="dxa"/>
            <w:shd w:val="clear" w:color="auto" w:fill="auto"/>
          </w:tcPr>
          <w:p w14:paraId="74637C71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YTH domain family 2</w:t>
            </w:r>
          </w:p>
        </w:tc>
      </w:tr>
      <w:tr w:rsidR="00A973EB" w:rsidRPr="00CF349D" w14:paraId="08532B95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3F665AF2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01174</w:t>
            </w:r>
          </w:p>
        </w:tc>
        <w:tc>
          <w:tcPr>
            <w:tcW w:w="956" w:type="dxa"/>
            <w:shd w:val="clear" w:color="auto" w:fill="auto"/>
          </w:tcPr>
          <w:p w14:paraId="54BBBAB3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0F63520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-1.07</w:t>
            </w:r>
          </w:p>
        </w:tc>
        <w:tc>
          <w:tcPr>
            <w:tcW w:w="901" w:type="dxa"/>
            <w:shd w:val="clear" w:color="auto" w:fill="auto"/>
          </w:tcPr>
          <w:p w14:paraId="4060ED22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-1.02</w:t>
            </w:r>
          </w:p>
        </w:tc>
        <w:tc>
          <w:tcPr>
            <w:tcW w:w="4441" w:type="dxa"/>
            <w:shd w:val="clear" w:color="auto" w:fill="auto"/>
          </w:tcPr>
          <w:p w14:paraId="61760964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Pheromone-regulated membrane protein 10</w:t>
            </w:r>
          </w:p>
        </w:tc>
      </w:tr>
      <w:tr w:rsidR="00A973EB" w:rsidRPr="00CF349D" w14:paraId="2E1B0146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79BB95F8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04478</w:t>
            </w:r>
          </w:p>
        </w:tc>
        <w:tc>
          <w:tcPr>
            <w:tcW w:w="956" w:type="dxa"/>
            <w:shd w:val="clear" w:color="auto" w:fill="auto"/>
          </w:tcPr>
          <w:p w14:paraId="2C7536B1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27BFF7D9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-1.07</w:t>
            </w:r>
          </w:p>
        </w:tc>
        <w:tc>
          <w:tcPr>
            <w:tcW w:w="901" w:type="dxa"/>
            <w:shd w:val="clear" w:color="auto" w:fill="auto"/>
          </w:tcPr>
          <w:p w14:paraId="0A94079E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-1.10</w:t>
            </w:r>
          </w:p>
        </w:tc>
        <w:tc>
          <w:tcPr>
            <w:tcW w:w="4441" w:type="dxa"/>
            <w:shd w:val="clear" w:color="auto" w:fill="auto"/>
          </w:tcPr>
          <w:p w14:paraId="6BF4EC52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5C2FB451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5D0C9B17" w14:textId="77777777" w:rsidR="00A973EB" w:rsidRPr="00BF7399" w:rsidRDefault="00A973EB" w:rsidP="006A6AA5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06311</w:t>
            </w:r>
          </w:p>
        </w:tc>
        <w:tc>
          <w:tcPr>
            <w:tcW w:w="956" w:type="dxa"/>
            <w:shd w:val="clear" w:color="auto" w:fill="auto"/>
          </w:tcPr>
          <w:p w14:paraId="47A6B831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61F50CC9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-1.03</w:t>
            </w:r>
          </w:p>
        </w:tc>
        <w:tc>
          <w:tcPr>
            <w:tcW w:w="901" w:type="dxa"/>
            <w:shd w:val="clear" w:color="auto" w:fill="auto"/>
          </w:tcPr>
          <w:p w14:paraId="10F864D2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-1.41</w:t>
            </w:r>
          </w:p>
        </w:tc>
        <w:tc>
          <w:tcPr>
            <w:tcW w:w="4441" w:type="dxa"/>
            <w:shd w:val="clear" w:color="auto" w:fill="auto"/>
          </w:tcPr>
          <w:p w14:paraId="2440920D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0B98F5BA" w14:textId="77777777" w:rsidTr="006A6A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2D257F16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04634</w:t>
            </w:r>
          </w:p>
        </w:tc>
        <w:tc>
          <w:tcPr>
            <w:tcW w:w="956" w:type="dxa"/>
            <w:shd w:val="clear" w:color="auto" w:fill="auto"/>
          </w:tcPr>
          <w:p w14:paraId="12894BE8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3831BFC0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-1.02</w:t>
            </w:r>
          </w:p>
        </w:tc>
        <w:tc>
          <w:tcPr>
            <w:tcW w:w="901" w:type="dxa"/>
            <w:shd w:val="clear" w:color="auto" w:fill="auto"/>
          </w:tcPr>
          <w:p w14:paraId="6795F2A1" w14:textId="77777777" w:rsidR="00A973EB" w:rsidRPr="00CF349D" w:rsidRDefault="00A973EB" w:rsidP="006A6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-1.04</w:t>
            </w:r>
          </w:p>
        </w:tc>
        <w:tc>
          <w:tcPr>
            <w:tcW w:w="4441" w:type="dxa"/>
            <w:shd w:val="clear" w:color="auto" w:fill="auto"/>
          </w:tcPr>
          <w:p w14:paraId="7E89E812" w14:textId="77777777" w:rsidR="00A973EB" w:rsidRPr="00CF349D" w:rsidRDefault="00A973EB" w:rsidP="006A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3EB" w:rsidRPr="00CF349D" w14:paraId="0FC59A88" w14:textId="77777777" w:rsidTr="006A6AA5">
        <w:trPr>
          <w:gridAfter w:val="1"/>
          <w:wAfter w:w="3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  <w:shd w:val="clear" w:color="auto" w:fill="auto"/>
          </w:tcPr>
          <w:p w14:paraId="0617855D" w14:textId="77777777" w:rsidR="00A973EB" w:rsidRPr="00BF7399" w:rsidRDefault="00A973EB" w:rsidP="006A6AA5">
            <w:pPr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F7399">
              <w:rPr>
                <w:rFonts w:ascii="Times New Roman" w:hAnsi="Times New Roman" w:cs="Times New Roman"/>
                <w:b w:val="0"/>
                <w:sz w:val="20"/>
                <w:szCs w:val="20"/>
              </w:rPr>
              <w:t>05972</w:t>
            </w:r>
          </w:p>
        </w:tc>
        <w:tc>
          <w:tcPr>
            <w:tcW w:w="956" w:type="dxa"/>
            <w:shd w:val="clear" w:color="auto" w:fill="auto"/>
          </w:tcPr>
          <w:p w14:paraId="4F63FB61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shd w:val="clear" w:color="auto" w:fill="auto"/>
          </w:tcPr>
          <w:p w14:paraId="49AF93BA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1.36</w:t>
            </w:r>
          </w:p>
        </w:tc>
        <w:tc>
          <w:tcPr>
            <w:tcW w:w="901" w:type="dxa"/>
            <w:shd w:val="clear" w:color="auto" w:fill="auto"/>
          </w:tcPr>
          <w:p w14:paraId="6FC31817" w14:textId="77777777" w:rsidR="00A973EB" w:rsidRPr="00CF349D" w:rsidRDefault="00A973EB" w:rsidP="006A6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1.14</w:t>
            </w:r>
          </w:p>
        </w:tc>
        <w:tc>
          <w:tcPr>
            <w:tcW w:w="4441" w:type="dxa"/>
            <w:shd w:val="clear" w:color="auto" w:fill="auto"/>
          </w:tcPr>
          <w:p w14:paraId="2A801C2C" w14:textId="77777777" w:rsidR="00A973EB" w:rsidRPr="00CF349D" w:rsidRDefault="00A973EB" w:rsidP="006A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AC5FF04" w14:textId="77777777" w:rsidR="00A973EB" w:rsidRDefault="00A973EB" w:rsidP="00A973EB">
      <w:pPr>
        <w:spacing w:line="480" w:lineRule="auto"/>
      </w:pPr>
      <w:bookmarkStart w:id="0" w:name="_GoBack"/>
      <w:bookmarkEnd w:id="0"/>
    </w:p>
    <w:sectPr w:rsidR="00A973EB" w:rsidSect="00F6794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3EB"/>
    <w:rsid w:val="0000249F"/>
    <w:rsid w:val="00057A6D"/>
    <w:rsid w:val="000B4384"/>
    <w:rsid w:val="001253AA"/>
    <w:rsid w:val="002D62C0"/>
    <w:rsid w:val="006600F1"/>
    <w:rsid w:val="00686718"/>
    <w:rsid w:val="009C5C2F"/>
    <w:rsid w:val="00A973EB"/>
    <w:rsid w:val="00AE56B4"/>
    <w:rsid w:val="00B91A18"/>
    <w:rsid w:val="00BB2A71"/>
    <w:rsid w:val="00C43BDC"/>
    <w:rsid w:val="00C716B6"/>
    <w:rsid w:val="00CB728E"/>
    <w:rsid w:val="00E854F9"/>
    <w:rsid w:val="00F6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71A5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1">
    <w:name w:val="Medium List 1"/>
    <w:basedOn w:val="TableNormal"/>
    <w:uiPriority w:val="65"/>
    <w:rsid w:val="00A973EB"/>
    <w:rPr>
      <w:rFonts w:eastAsiaTheme="min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590</Words>
  <Characters>3367</Characters>
  <Application>Microsoft Macintosh Word</Application>
  <DocSecurity>0</DocSecurity>
  <Lines>28</Lines>
  <Paragraphs>7</Paragraphs>
  <ScaleCrop>false</ScaleCrop>
  <LinksUpToDate>false</LinksUpToDate>
  <CharactersWithSpaces>3950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</dc:creator>
  <cp:keywords/>
  <dc:description/>
  <cp:lastModifiedBy>Eve</cp:lastModifiedBy>
  <cp:revision>1</cp:revision>
  <dcterms:created xsi:type="dcterms:W3CDTF">2016-07-08T20:37:00Z</dcterms:created>
  <dcterms:modified xsi:type="dcterms:W3CDTF">2016-07-08T20:37:00Z</dcterms:modified>
</cp:coreProperties>
</file>