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1F3864" w:sz="20" w:space="2"/>
        </w:pBd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CENTRAL INDUSTRIAL SECURITY FORCE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Cyber Commando Course — NIELIT Ranchi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LAB DEMONSTRATION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Practical Exercises for Classroom Use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3780"/>
      </w:tblGrid>
      <w:tr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Topic 1</w:t>
            </w:r>
          </w:p>
        </w:tc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SYN Flood Attack — How It Works &amp; How to Watch It</w:t>
            </w:r>
          </w:p>
        </w:tc>
      </w:tr>
      <w:tr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Topic 2</w:t>
            </w:r>
          </w:p>
        </w:tc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Windows Defender Firewall — Block Sites &amp; Protect Your PC</w:t>
            </w:r>
          </w:p>
        </w:tc>
      </w:tr>
      <w:tr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Audience</w:t>
            </w:r>
          </w:p>
        </w:tc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CISF Cyber Commando Course Participants</w:t>
            </w:r>
          </w:p>
        </w:tc>
      </w:tr>
      <w:tr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Lab Setup</w:t>
            </w:r>
          </w:p>
        </w:tc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Kali Linux Server  +  Windows 10/11 Desktops</w:t>
            </w:r>
          </w:p>
        </w:tc>
      </w:tr>
      <w:tr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Language</w:t>
            </w:r>
          </w:p>
        </w:tc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Simple English — No Jargon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1F3864" w:sz="20" w:space="2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FOR TRAINING USE IN ISOLATED LAB NETWORK ONLY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1 — SYN Flood Attack Demonstration</w:t>
      </w:r>
    </w:p>
    <w:p>
      <w:pPr>
        <w:pBdr>
          <w:bottom w:val="single" w:color="1F3864" w:sz="8" w:space="1"/>
        </w:pBdr>
        <w:spacing w:after="12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is a SYN Flood Attack?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Think of it this way: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you open a website, your computer and the server do a quick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3-step greeting (handshake)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before the page loads: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a SYN Flood attack,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attacker sends thousands of SYN requests but never sends the final ACK.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server keeps saving seats that nobody uses — until it runs out of memory and crashes or becomes too slow to serve real users.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F6000" w:sz="6"/>
              <w:left w:val="single" w:color="7F6000" w:sz="6"/>
              <w:bottom w:val="single" w:color="7F6000" w:sz="6"/>
              <w:right w:val="single" w:color="7F6000" w:sz="6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💡 Simple Analogy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Imagine a restaurant where 1,000 prank callers reserve tables every minute but never show up.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Soon, there are no tables left for real customers. That is exactly what a SYN Flood does to a server.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Lab Setup — What You Need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IMPORTANT SAFETY RULE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This exercise must ONLY be done inside the NIELIT lab network.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Never run these commands on any real or external network.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All machines must be on the isolated lab LAN only.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 instructor must authorise the exercise before it begins.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A — Prepare the Kali Linux Server (Victim Machine)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 all of the following on the Kali Linux machine. Open 4 terminal windows side by side.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Find out the Kali server's IP address — write it down, you will need it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Open a terminal and type: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ip addr show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Look for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eth0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ens33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— the IP address next to it (e.g.,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192.168.1.100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) is your server's address. Write this number down.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Start a web service on the server (this gives the attack something to target)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Type this command to start the Apache web server on port 80: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sudo systemctl start apache2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Now check that it started successfully: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sudo systemctl status apache2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You should see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active (running)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in green. If you do, Apache is ready.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Open Terminal 1 — Watch the attack counter in real time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command counts how many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half-open (SYN_RECV)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connections exist. It updates every 1 second: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watch -n 1 "ss -tn state syn-recv | wc -l"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Before the attack, you will see: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During the attack, this number will jump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hundreds or thousands.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is the single most important number to watch — it is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smoking gun proof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that the attack is happening.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Open Terminal 2 — See the individual fake connections filling up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shows each individual fake half-open connection: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watch -n 1 "ss -tan | grep SYN-RECV | head -30"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During the attack you will see rows and rows of entries like: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SYN-RECV  0  0  192.168.1.100:80  1.2.3.4:45321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SYN-RECV  0  0  192.168.1.100:80  5.6.7.8:12345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SYN-RECV  0  0  192.168.1.100:80  9.10.11.12:7890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Each line is a connection that was never completed — a fake reservation.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Open Terminal 3 — Watch live network traffic hitting the server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shows packets arriving on the network interface every second: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watch -n 1 "cat /proc/net/dev | grep eth0"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RX (receive) packet counter will go up very fast during the attack.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Open Terminal 4 — Start Wireshark to see packets visually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Wireshark shows you every packet as it arrives. It is the best visual tool for this demo: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sudo wireshark &amp;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Select your network interface (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eth0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ens33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).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In the filter box at the top, type this filter and press Enter: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tcp.flags.syn == 1 &amp;&amp; tcp.flags.ack == 0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filter shows ONLY the SYN packets (the attack packets). During the attack, you will see a waterfall of hundreds of lines arriving per second.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Also go to: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Statistics → IO Graphs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— this shows a visual graph of packets per second. The spike during the attack will be dramatic.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📋 Baseline Reading — Note This Before Starting the Attack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Before you start the attack, record the reading in Terminal 1.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It should show: 0 (zero SYN_RECV connections).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This is your baseline. Write it in your lab notebook.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B — Launch the Attack from Windows Desktops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 the following steps on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each Windows desktop that will act as an attacker.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Running it from 2–3 machines at the same time makes the effect much stronger.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Open WSL2 (Windows Subsystem for Linux) on the Windows desktop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Press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Windows key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, search for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Ubuntu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WSL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, and open it.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Linux terminal will open inside Windows. This is where you will type the attack command.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If WSL is not installed, the instructor will install it beforehand using: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wsl --install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Install hping3 — the tool that sends the fake SYN packets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hping3 is a network tool that lets you create custom packets. Type: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sudo apt update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sudo apt install hping3 -y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only needs to be done once. After it finishes, you are ready to attack.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Launch the SYN Flood — replace the IP with the Kali server's IP you wrote down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Replace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192.168.1.100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with the actual Kali server IP from Step A-1.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attack (sends SYN packets as fast as possible):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sudo hping3 -S --flood -V -p 80 192.168.1.100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What each part means: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40"/>
              <w:gridCol w:w="5040"/>
            </w:tblGrid>
            <w:tr>
              <w:trPr>
                <w:tblHeader/>
              </w:trPr>
              <w:tc>
                <w:tcPr>
                  <w:tcW w:type="dxa" w:w="5040"/>
                  <w:tcBorders>
                    <w:top w:val="single" w:color="1F3864" w:sz="8"/>
                    <w:left w:val="single" w:color="1F3864" w:sz="8"/>
                    <w:bottom w:val="single" w:color="1F3864" w:sz="8"/>
                    <w:right w:val="single" w:color="1F3864" w:sz="8"/>
                  </w:tcBorders>
                  <w:shd w:fill="1F3864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Part of the Command</w:t>
                  </w:r>
                </w:p>
              </w:tc>
              <w:tc>
                <w:tcPr>
                  <w:tcW w:type="dxa" w:w="5040"/>
                  <w:tcBorders>
                    <w:top w:val="single" w:color="1F3864" w:sz="8"/>
                    <w:left w:val="single" w:color="1F3864" w:sz="8"/>
                    <w:bottom w:val="single" w:color="1F3864" w:sz="8"/>
                    <w:right w:val="single" w:color="1F3864" w:sz="8"/>
                  </w:tcBorders>
                  <w:shd w:fill="1F3864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What It Does</w:t>
                  </w:r>
                </w:p>
              </w:tc>
            </w:tr>
            <w:tr>
              <w:tc>
                <w:tcPr>
                  <w:tcW w:type="dxa" w:w="504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21"/>
                      <w:szCs w:val="21"/>
                    </w:rPr>
                    <w:t xml:space="preserve">-S</w:t>
                  </w:r>
                </w:p>
              </w:tc>
              <w:tc>
                <w:tcPr>
                  <w:tcW w:type="dxa" w:w="504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21"/>
                      <w:szCs w:val="21"/>
                    </w:rPr>
                    <w:t xml:space="preserve">Sends only the SYN flag (the first part of the handshake — never completes it)</w:t>
                  </w:r>
                </w:p>
              </w:tc>
            </w:tr>
            <w:tr>
              <w:tc>
                <w:tcPr>
                  <w:tcW w:type="dxa" w:w="504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21"/>
                      <w:szCs w:val="21"/>
                    </w:rPr>
                    <w:t xml:space="preserve">--flood</w:t>
                  </w:r>
                </w:p>
              </w:tc>
              <w:tc>
                <w:tcPr>
                  <w:tcW w:type="dxa" w:w="504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21"/>
                      <w:szCs w:val="21"/>
                    </w:rPr>
                    <w:t xml:space="preserve">Sends packets as fast as the network allows — no delay between packets</w:t>
                  </w:r>
                </w:p>
              </w:tc>
            </w:tr>
            <w:tr>
              <w:tc>
                <w:tcPr>
                  <w:tcW w:type="dxa" w:w="504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21"/>
                      <w:szCs w:val="21"/>
                    </w:rPr>
                    <w:t xml:space="preserve">-V</w:t>
                  </w:r>
                </w:p>
              </w:tc>
              <w:tc>
                <w:tcPr>
                  <w:tcW w:type="dxa" w:w="504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21"/>
                      <w:szCs w:val="21"/>
                    </w:rPr>
                    <w:t xml:space="preserve">Verbose — shows you what is being sent</w:t>
                  </w:r>
                </w:p>
              </w:tc>
            </w:tr>
            <w:tr>
              <w:tc>
                <w:tcPr>
                  <w:tcW w:type="dxa" w:w="504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21"/>
                      <w:szCs w:val="21"/>
                    </w:rPr>
                    <w:t xml:space="preserve">-p 80</w:t>
                  </w:r>
                </w:p>
              </w:tc>
              <w:tc>
                <w:tcPr>
                  <w:tcW w:type="dxa" w:w="504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21"/>
                      <w:szCs w:val="21"/>
                    </w:rPr>
                    <w:t xml:space="preserve">Targets port 80 — the web server port</w:t>
                  </w:r>
                </w:p>
              </w:tc>
            </w:tr>
            <w:tr>
              <w:tc>
                <w:tcPr>
                  <w:tcW w:type="dxa" w:w="504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21"/>
                      <w:szCs w:val="21"/>
                    </w:rPr>
                    <w:t xml:space="preserve">192.168.1.100</w:t>
                  </w:r>
                </w:p>
              </w:tc>
              <w:tc>
                <w:tcPr>
                  <w:tcW w:type="dxa" w:w="504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21"/>
                      <w:szCs w:val="21"/>
                    </w:rPr>
                    <w:t xml:space="preserve">The IP address of the Kali server (your victim)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Advanced version — with random fake source IPs (shows how real attacks hide their origin):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sudo hping3 -S --flood --rand-source -p 80 192.168.1.100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--rand-source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makes each packet appear to come from a random IP address. This makes it much harder to block.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F6000" w:sz="6"/>
              <w:left w:val="single" w:color="7F6000" w:sz="6"/>
              <w:bottom w:val="single" w:color="7F6000" w:sz="6"/>
              <w:right w:val="single" w:color="7F6000" w:sz="6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🎯 Coordination Tip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 instructor should give a countdown: 3... 2... 1... GO!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All attacker desktops should start hping3 at the same time.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This gives the most dramatic effect on the Kali server.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Run the attack for about 60–90 seconds so participants can observe all the monitoring tools.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C — What to Watch on the Kali Server During the Attack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While hping3 is running, look at each terminal on the Kali server and record what you see: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Ask the observer desktop (Attacker 3 / Observer) to open a browser and go to: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http://[Kali Server IP]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— it should be very slow or completely unable to load. This proves the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denial of service effect.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D — Stop the Attack and Watch the Server Recover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Stop the attack on all Windows desktops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 each attacker desktop, press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Ctrl + 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in the WSL terminal.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hping3 command will stop immediately.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Watch the recovery on the Kali server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Look at Terminal 1 — the SYN_RECV count will start falling: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watch -n 1 "ss -tan | grep SYN-RECV | wc -l"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TCP connections time out automatically after about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60–75 seconds.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So the count will drop back to 0 on its own without doing anything.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Once it reaches 0, open the website from the observer PC — it should load normally now.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Phase E — Show the Defence: SYN Cookies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most powerful teaching moment.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SYN Cookies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a kernel-level defence built into Linux that allows the server to handle SYN floods without running out of memory.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Turn OFF the defence and run the attack — show the server struggling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sudo sysctl -w net.ipv4.tcp_syncookies=0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Now run the attack again from all Windows desktops (hping3 command from Phase B).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Watch the browser — the site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will fail.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Watch Terminal 1 — the counter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will climb rapidly.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Turn ON the defence — show the server surviving the same attack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Stop the attack (Ctrl+C on all desktops). Then on the Kali server: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sudo sysctl -w net.ipv4.tcp_syncookies=1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sudo sysctl -w net.ipv4.tcp_max_syn_backlog=2048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Now run the attack again from all Windows desktops with the same hping3 command.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Watch the browser — the site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will still load!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Watch Terminal 1 — the SYN_RECV counter stays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low and controlled.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Summary Table — fill this in your lab notebook: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📚 Key Takeaways from Part 1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1. A SYN Flood works by exhausting the server's memory with fake half-open connections.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2. You can see it happening in real time using: ss command, Wireshark, and watch.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3. The server becomes unavailable to real users — this is called a Denial of Service (DoS).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4. SYN Cookies is a simple but powerful defence that stops the attack without hardware.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5. In a real attack, the source IPs are spoofed (--rand-source) making it hard to block by IP.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2 — Windows Defender Firewall Demonstration</w:t>
      </w:r>
    </w:p>
    <w:p>
      <w:pPr>
        <w:pBdr>
          <w:bottom w:val="single" w:color="1F3864" w:sz="8" w:space="1"/>
        </w:pBdr>
        <w:spacing w:after="12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is a Firewall?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firewall is like 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security guard at the gate of your computer.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Every packet of data coming in or going out has to pass through this guard.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guard has a rulebook. If a packet matches a block rule — it is stopped. If it matches an allow rule — it passes. If there is no rule — the default action is applied.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to Open Windows Firewall with Advanced Settings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We will use 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wf.msc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the Advanced Firewall window. Here is how to open it: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EEF3FB" w:val="clear"/>
        <w:spacing w:after="28" w:before="28"/>
        <w:ind w:lef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&gt; Press  Windows + R  on your keyboard</w:t>
      </w:r>
    </w:p>
    <w:p>
      <w:pPr>
        <w:shd w:fill="EEF3FB" w:val="clear"/>
        <w:spacing w:after="28" w:before="28"/>
        <w:ind w:lef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&gt; Type:  wf.msc</w:t>
      </w:r>
    </w:p>
    <w:p>
      <w:pPr>
        <w:shd w:fill="EEF3FB" w:val="clear"/>
        <w:spacing w:after="28" w:before="28"/>
        <w:ind w:lef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&gt; Press  Enter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will see the Windows Defender Firewall window with three panels: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Left panel — Inbound Rules, Outbound Rules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Middle panel — Shows all the rules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Right panel — Actions (New Rule, Disable, Delete)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F6000" w:sz="6"/>
              <w:left w:val="single" w:color="7F6000" w:sz="6"/>
              <w:bottom w:val="single" w:color="7F6000" w:sz="6"/>
              <w:right w:val="single" w:color="7F6000" w:sz="6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💡 Two Ways to Create Rules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Method A — Using the GUI (wf.msc): Good for beginners — click through a wizard.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Method B — Using PowerShell: Faster, good for demonstrations — one command creates a rule.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We will show BOTH methods for each exercise below.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DEMO A — Block a Specific Website (Outbound Rule)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Goal: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Stop your Windows computer from accessing a specific website (e.g., YouTube or any test site).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Find the IP address of the website you want to block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 Command Prompt (cmd) and type: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nslookup youtube.com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You will see one or more IP addresses. Write down the first one, for example: 142.250.195.78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Why do we need the IP?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Firewall rules work on IP addresses, not website names.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The browser uses the IP to connect, so we block the IP.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Create the block rule using wf.msc (GUI Method)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 wf.msc → Click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Outbound Rules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→ Click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New Rule...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Done! The rule is now active immediately.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 restart needed.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Create the same rule using PowerShell (Faster Method)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 PowerShell as Administrator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 (right-click → Run as Administrator):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New-NetFirewallRule -DisplayName "Block_YouTube" -Direction Outbound -RemoteAddress 142.250.195.78 -Action Block -Enabled True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That single command does the same thing as the entire wizard above. Very useful for quick demos.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Test the block — confirm YouTube is now unreachable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Test 1 — Ping the blocked IP: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ping 142.250.195.78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Expected result: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Request timed out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— the firewall is blocking outbound packets to that IP.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Test 2 — Open a browser and go to youtube.com: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Expected result: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ERR_CONNECTION_TIMED_OUT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This site can't be reached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— the website will not load.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Test 3 — Open another website (e.g., google.com):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Expected result: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Google loads normally 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— the block is specific to YouTube's IP only, not all websites.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Verify the rule exists using PowerShell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Get-NetFirewallRule -DisplayName "Block_YouTube" | Select-Object DisplayName, Enabled, Direction, Action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You should see: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DisplayName  : Block_YouTube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Enabled      : True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Direction    : Outbound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Action       : Block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Remove the rule after the demo (restore normal access)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After the demonstration, delete the rule so the PC works normally again: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Remove-NetFirewallRule -DisplayName "Block_YouTube"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Verify YouTube works again in the browser — it should load normally now.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DEMO B — Block ALL Web Traffic (Outbound — More Dramatic Demo)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Goal: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Block ALL websites at once by blocking ports 80 and 443.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This shows how a firewall can completely cut off web access while still allowing other network activity (like ping).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Create the rule in PowerShell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New-NetFirewallRule -DisplayName "Block_All_Web" -Direction Outbound -Protocol TCP -RemotePort 80,443 -Action Block -Enabled True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Port 80 = HTTP (normal web traffic)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Port 443 = HTTPS (secure web traffic)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Blocking both means no website will work in any browser.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Test — show what works and what does not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is a very clear demonstration of how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port-based firewall rules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work — they are surgical and specific, not a blanket block.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Remove the rule after demo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Remove-NetFirewallRule -DisplayName "Block_All_Web"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DEMO C — Block Inbound Connections (Protect Your PC from Others)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Goal: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Stop other computers on the network from connecting to your Windows PC.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This simulates protecting a CISF desktop from unauthorised access attempts.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 these steps on the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TARGET desktop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(the one you want to protect). Use another desktop as the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to verify the blocks.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Confirm the PC is reachable from another PC (baseline)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 the TESTER desktop, open Command Prompt and ping the TARGET: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ping 192.168.1.50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Replace 192.168.1.50 with the actual IP of the TARGET desktop.
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Expected result: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4 replies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— the PC is currently reachable. Write down this IP.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On the TARGET — enable firewall and block ALL inbound traffic by default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 PowerShell as Administrator on the TARGET desktop: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Set-NetFirewallProfile -Profile Domain,Private,Public -Enabled True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Set-NetFirewallProfile -Profile Domain,Private,Public -DefaultInboundAction Block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first command: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turns on the firewall for all 3 network profiles.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second command: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sets the default to BLOCK — any incoming connection with no specific allow rule is rejected.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Verify the settings: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Get-NetFirewallProfile | Select-Object Name, Enabled, DefaultInboundAction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You should see: Enabled = True and DefaultInboundAction = Block for all 3 profiles.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Test from the TESTER desktop — connections should now fail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All inbound connections are now blocked. The TARGET desktop is protected from everyone on the network.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Add an exception — allow ONLY the instructor's PC to ping the TARGET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Now we will show the power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whitelisting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— allowing one specific trusted IP while blocking everyone else.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 the TARGET desktop in PowerShell: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New-NetFirewallRule -DisplayName "Allow_Instructor_Ping" -Direction Inbound -Protocol ICMPv4 -RemoteAddress 192.168.1.10 -Action Allow -Enabled True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Replace 192.168.1.10 with the actual IP of the instructor's machine.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Now test from two machines: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clearly shows how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whitelist rules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override the default block policy for specific trusted sources.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Block a specific inbound port — RDP (port 3389)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Even if someone gets through the default policy, we can block specific services like Remote Desktop: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New-NetFirewallRule -DisplayName "Block_RDP" -Direction Inbound -Protocol TCP -LocalPort 3389 -Action Block -Enabled True -Profile Any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Test from any other PC: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mstsc /v:192.168.1.50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Expected result: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Unable to connect to the remote computer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— RDP is blocked.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DEMO D — Watch the Firewall Log in Real Time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most visual part — watching the firewall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catch and log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every blocked connection attempt as it happens.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Enable firewall logging on the TARGET desktop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PowerShell (Administrator) on the TARGET: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Set-NetFirewallProfile -LogFileName "C:\Windows\System32\LogFiles\Firewall\pfirewall.log" -LogMaxSizeKilobytes 4096 -LogBlocked True -LogAllowed True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LogBlocked True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= log every packet that was blocked.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LogAllowed True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= log every packet that was allowed.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Watch the log update in real time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 a new PowerShell window and type: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Get-Content "C:\Windows\System32\LogFiles\Firewall\pfirewall.log" -Wait -Tail 20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command continuously shows the last 20 lines of the log and updates whenever a new entry is added. Keep this window open.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1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From another PC — try to ping or connect to the TARGET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 the TESTER desktop, run: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&gt; ping 192.168.1.50 -n 10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Watch the firewall log window on the TARGET — you will see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DROP entries appearing live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as each ping packet is blocked: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2026-04-23 10:15:31 DROP ICMP 192.168.1.20 192.168.1.50 - - - - - - - RECEIVE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2026-04-23 10:15:32 DROP ICMP 192.168.1.20 192.168.1.50 - - - - - - - RECEIVE</w:t>
            </w:r>
          </w:p>
          <w:p>
            <w:pPr>
              <w:shd w:fill="EEF3FB" w:val="clear"/>
              <w:spacing w:after="28" w:before="28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  2026-04-23 10:15:33 DROP ICMP 192.168.1.20 192.168.1.50 - - - - - - - RECEIVE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Each line means: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BLOCKED (DROP)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a packet from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192.168.1.20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trying to reach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192.168.1.50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using ICMP (ping).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is exactly how security analysts read firewall logs to detect port scans, intrusion attempts, and suspicious activity.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Quick Reference — All Commands Used in Part 2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📚 Key Takeaways from Part 2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1. Windows Defender Firewall controls ALL network traffic in and out of a PC.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2. Outbound rules stop your PC from reaching specific IPs, ports, or websites.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3. Inbound rules stop other PCs from connecting to your machine.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4. Rules can target: a specific IP, a specific port, or specific protocols.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5. Whitelisting (allow one IP, block everyone else) is the safest approach.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6. The firewall log shows every blocked connection — a key tool for detecting attacks.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7. PowerShell commands can create, enable, disable, and delete rules instantly.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Combined Summary — Both Demonstrations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1F3864" w:sz="8" w:space="2"/>
        </w:pBdr>
        <w:spacing w:after="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20"/>
          <w:szCs w:val="20"/>
        </w:rPr>
        <w:t xml:space="preserve">— End of Lab Demonstration Guide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SYN Flood &amp; Windows Firewall — Practical Demo Guide</w:t>
    </w:r>
    <w:r>
      <w:rPr>
        <w:rFonts w:ascii="Arial" w:cs="Arial" w:eastAsia="Arial" w:hAnsi="Arial"/>
        <w:color w:val="595959"/>
        <w:sz w:val="16"/>
        <w:szCs w:val="16"/>
      </w:rPr>
      <w:t xml:space="preserve">	Classification: Internal — Training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80"/>
    </w:pPr>
    <w:r>
      <w:rPr>
        <w:rFonts w:ascii="Arial" w:cs="Arial" w:eastAsia="Arial" w:hAnsi="Arial"/>
        <w:color w:val="595959"/>
        <w:sz w:val="16"/>
        <w:szCs w:val="16"/>
      </w:rPr>
      <w:t xml:space="preserve">CISF Cyber Commando Course  —  Lab Demonstration Guide  |  NIELIT Ranchi  |  For Isolated Lab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2026-04-23T04:44:09.988Z</dcterms:created>
  <dcterms:modified xsi:type="dcterms:W3CDTF">2026-04-23T04:44:09.990Z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