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659E0" w14:textId="2CB02783" w:rsidR="00930D5D" w:rsidRPr="00310F69" w:rsidRDefault="00930D5D">
      <w:pPr>
        <w:pStyle w:val="Heading1"/>
        <w:rPr>
          <w:rFonts w:ascii="Times New Roman" w:hAnsi="Times New Roman" w:cs="Times New Roman"/>
          <w:sz w:val="28"/>
          <w:szCs w:val="28"/>
        </w:rPr>
      </w:pPr>
      <w:r w:rsidRPr="00310F69">
        <w:rPr>
          <w:rFonts w:ascii="Times New Roman" w:hAnsi="Times New Roman" w:cs="Times New Roman"/>
          <w:sz w:val="28"/>
          <w:szCs w:val="28"/>
        </w:rPr>
        <w:t>1.Title</w:t>
      </w:r>
    </w:p>
    <w:p w14:paraId="3C0563F9" w14:textId="6104D38D" w:rsidR="00930D5D" w:rsidRPr="00310F69" w:rsidRDefault="00310F69">
      <w:pPr>
        <w:pStyle w:val="Heading1"/>
        <w:rPr>
          <w:rFonts w:ascii="Times New Roman" w:hAnsi="Times New Roman" w:cs="Times New Roman"/>
          <w:color w:val="000000" w:themeColor="text1"/>
          <w:sz w:val="24"/>
          <w:szCs w:val="24"/>
        </w:rPr>
      </w:pPr>
      <w:r w:rsidRPr="00310F69">
        <w:rPr>
          <w:rFonts w:ascii="Times New Roman" w:hAnsi="Times New Roman" w:cs="Times New Roman"/>
          <w:color w:val="000000" w:themeColor="text1"/>
          <w:sz w:val="24"/>
          <w:szCs w:val="24"/>
        </w:rPr>
        <w:t>“</w:t>
      </w:r>
      <w:r w:rsidR="00930D5D" w:rsidRPr="00310F69">
        <w:rPr>
          <w:rFonts w:ascii="Times New Roman" w:hAnsi="Times New Roman" w:cs="Times New Roman"/>
          <w:color w:val="000000" w:themeColor="text1"/>
          <w:sz w:val="24"/>
          <w:szCs w:val="24"/>
        </w:rPr>
        <w:t>Climate Prediction Using Birds Sound</w:t>
      </w:r>
      <w:r w:rsidRPr="00310F69">
        <w:rPr>
          <w:rFonts w:ascii="Times New Roman" w:hAnsi="Times New Roman" w:cs="Times New Roman"/>
          <w:color w:val="000000" w:themeColor="text1"/>
          <w:sz w:val="24"/>
          <w:szCs w:val="24"/>
        </w:rPr>
        <w:t>”</w:t>
      </w:r>
      <w:r w:rsidR="00C349B8">
        <w:rPr>
          <w:rFonts w:ascii="Times New Roman" w:hAnsi="Times New Roman" w:cs="Times New Roman"/>
          <w:color w:val="000000" w:themeColor="text1"/>
          <w:sz w:val="24"/>
          <w:szCs w:val="24"/>
        </w:rPr>
        <w:t xml:space="preserve"> [Software]</w:t>
      </w:r>
    </w:p>
    <w:p w14:paraId="7F7752FB" w14:textId="53C8DDCC" w:rsidR="00930D5D" w:rsidRPr="00310F69" w:rsidRDefault="00930D5D">
      <w:pPr>
        <w:pStyle w:val="Heading1"/>
        <w:rPr>
          <w:rFonts w:ascii="Times New Roman" w:hAnsi="Times New Roman" w:cs="Times New Roman"/>
          <w:sz w:val="24"/>
          <w:szCs w:val="24"/>
        </w:rPr>
      </w:pPr>
      <w:r w:rsidRPr="00310F69">
        <w:rPr>
          <w:rFonts w:ascii="Times New Roman" w:hAnsi="Times New Roman" w:cs="Times New Roman"/>
          <w:color w:val="000000" w:themeColor="text1"/>
          <w:sz w:val="24"/>
          <w:szCs w:val="24"/>
        </w:rPr>
        <w:t>Bird-Sound &amp; Image Based Weather Correlation System Using Nature-Inspired Optimized Deep Learning</w:t>
      </w:r>
    </w:p>
    <w:p w14:paraId="7ECA1D3C" w14:textId="06E7A0EC" w:rsidR="00930D5D" w:rsidRPr="00310F69" w:rsidRDefault="00C349B8">
      <w:pPr>
        <w:pStyle w:val="Heading1"/>
        <w:rPr>
          <w:rFonts w:ascii="Times New Roman" w:hAnsi="Times New Roman" w:cs="Times New Roman"/>
          <w:sz w:val="24"/>
          <w:szCs w:val="24"/>
        </w:rPr>
      </w:pPr>
      <w:r w:rsidRPr="00310F69">
        <w:rPr>
          <w:rFonts w:ascii="Times New Roman" w:hAnsi="Times New Roman" w:cs="Times New Roman"/>
          <w:sz w:val="28"/>
          <w:szCs w:val="28"/>
        </w:rPr>
        <w:t>2. Introduction &amp; Background</w:t>
      </w:r>
    </w:p>
    <w:p w14:paraId="08C28A1D" w14:textId="2EC1E25E" w:rsidR="009136B8" w:rsidRPr="00310F69" w:rsidRDefault="00C349B8">
      <w:pPr>
        <w:spacing w:after="110"/>
        <w:jc w:val="both"/>
        <w:rPr>
          <w:rFonts w:ascii="Times New Roman" w:hAnsi="Times New Roman" w:cs="Times New Roman"/>
          <w:sz w:val="24"/>
          <w:szCs w:val="24"/>
        </w:rPr>
      </w:pPr>
      <w:r w:rsidRPr="00310F69">
        <w:rPr>
          <w:rFonts w:ascii="Times New Roman" w:hAnsi="Times New Roman" w:cs="Times New Roman"/>
          <w:sz w:val="24"/>
          <w:szCs w:val="24"/>
        </w:rPr>
        <w:t>Bird sounds and appearance can be recorded easily using microphones and cameras. Deep learning models like BirdNET can already identify bird species from their calls with high accuracy. Research also shows that birds behave differently</w:t>
      </w:r>
      <w:r w:rsidR="00244F44">
        <w:rPr>
          <w:rFonts w:ascii="Times New Roman" w:hAnsi="Times New Roman" w:cs="Times New Roman"/>
          <w:sz w:val="24"/>
          <w:szCs w:val="24"/>
        </w:rPr>
        <w:t xml:space="preserve">; </w:t>
      </w:r>
      <w:r w:rsidRPr="00310F69">
        <w:rPr>
          <w:rFonts w:ascii="Times New Roman" w:hAnsi="Times New Roman" w:cs="Times New Roman"/>
          <w:sz w:val="24"/>
          <w:szCs w:val="24"/>
        </w:rPr>
        <w:t xml:space="preserve">sing more, sing less, go quiet </w:t>
      </w:r>
      <w:r w:rsidR="00244F44">
        <w:rPr>
          <w:rFonts w:ascii="Times New Roman" w:hAnsi="Times New Roman" w:cs="Times New Roman"/>
          <w:sz w:val="24"/>
          <w:szCs w:val="24"/>
        </w:rPr>
        <w:t>;</w:t>
      </w:r>
      <w:r w:rsidRPr="00310F69">
        <w:rPr>
          <w:rFonts w:ascii="Times New Roman" w:hAnsi="Times New Roman" w:cs="Times New Roman"/>
          <w:sz w:val="24"/>
          <w:szCs w:val="24"/>
        </w:rPr>
        <w:t>depending on temperature, humidity, and weather. Nobody has combined these two facts into one working system yet.</w:t>
      </w:r>
    </w:p>
    <w:p w14:paraId="2A391F07" w14:textId="77777777" w:rsidR="009136B8" w:rsidRPr="00310F69" w:rsidRDefault="00C349B8">
      <w:pPr>
        <w:spacing w:after="110"/>
        <w:jc w:val="both"/>
        <w:rPr>
          <w:rFonts w:ascii="Times New Roman" w:hAnsi="Times New Roman" w:cs="Times New Roman"/>
          <w:sz w:val="24"/>
          <w:szCs w:val="24"/>
        </w:rPr>
      </w:pPr>
      <w:r w:rsidRPr="00310F69">
        <w:rPr>
          <w:rFonts w:ascii="Times New Roman" w:hAnsi="Times New Roman" w:cs="Times New Roman"/>
          <w:sz w:val="24"/>
          <w:szCs w:val="24"/>
        </w:rPr>
        <w:t>This matters because it gives a low-cost, AI-based way to use everyday bird activity as an early indicator of local weather conditions, useful for citizen science, ecology students, and environmental awareness projects.</w:t>
      </w:r>
    </w:p>
    <w:p w14:paraId="6C6814A0" w14:textId="77777777" w:rsidR="009136B8" w:rsidRPr="00310F69" w:rsidRDefault="00C349B8">
      <w:pPr>
        <w:pStyle w:val="Heading1"/>
        <w:rPr>
          <w:rFonts w:ascii="Times New Roman" w:hAnsi="Times New Roman" w:cs="Times New Roman"/>
          <w:sz w:val="24"/>
          <w:szCs w:val="24"/>
        </w:rPr>
      </w:pPr>
      <w:r w:rsidRPr="00310F69">
        <w:rPr>
          <w:rFonts w:ascii="Times New Roman" w:hAnsi="Times New Roman" w:cs="Times New Roman"/>
          <w:sz w:val="28"/>
          <w:szCs w:val="28"/>
        </w:rPr>
        <w:t>3. Problem Statement</w:t>
      </w:r>
    </w:p>
    <w:p w14:paraId="6FEC2A18" w14:textId="77777777" w:rsidR="009136B8" w:rsidRPr="00310F69" w:rsidRDefault="00C349B8">
      <w:pPr>
        <w:pStyle w:val="Heading2"/>
        <w:rPr>
          <w:rFonts w:ascii="Times New Roman" w:hAnsi="Times New Roman" w:cs="Times New Roman"/>
          <w:sz w:val="24"/>
          <w:szCs w:val="24"/>
        </w:rPr>
      </w:pPr>
      <w:r w:rsidRPr="00310F69">
        <w:rPr>
          <w:rFonts w:ascii="Times New Roman" w:hAnsi="Times New Roman" w:cs="Times New Roman"/>
          <w:sz w:val="28"/>
          <w:szCs w:val="28"/>
        </w:rPr>
        <w:t>3.1 The Gap</w:t>
      </w:r>
    </w:p>
    <w:p w14:paraId="5217D12E" w14:textId="77777777" w:rsidR="009136B8" w:rsidRPr="00310F69" w:rsidRDefault="00C349B8">
      <w:pPr>
        <w:spacing w:after="110"/>
        <w:jc w:val="both"/>
        <w:rPr>
          <w:rFonts w:ascii="Times New Roman" w:hAnsi="Times New Roman" w:cs="Times New Roman"/>
          <w:sz w:val="24"/>
          <w:szCs w:val="24"/>
        </w:rPr>
      </w:pPr>
      <w:r w:rsidRPr="00310F69">
        <w:rPr>
          <w:rFonts w:ascii="Times New Roman" w:hAnsi="Times New Roman" w:cs="Times New Roman"/>
          <w:sz w:val="24"/>
          <w:szCs w:val="24"/>
        </w:rPr>
        <w:t>Bird-sound apps only tell you the species. Weather apps only use satellite/sensor data. No system currently connects bird sound + bird images + real weather data together and shows how they relate.</w:t>
      </w:r>
    </w:p>
    <w:p w14:paraId="76C0B24A" w14:textId="77777777" w:rsidR="009136B8" w:rsidRPr="00310F69" w:rsidRDefault="00C349B8">
      <w:pPr>
        <w:pStyle w:val="Heading2"/>
        <w:rPr>
          <w:rFonts w:ascii="Times New Roman" w:hAnsi="Times New Roman" w:cs="Times New Roman"/>
          <w:sz w:val="28"/>
          <w:szCs w:val="28"/>
        </w:rPr>
      </w:pPr>
      <w:r w:rsidRPr="00310F69">
        <w:rPr>
          <w:rFonts w:ascii="Times New Roman" w:hAnsi="Times New Roman" w:cs="Times New Roman"/>
          <w:sz w:val="28"/>
          <w:szCs w:val="28"/>
        </w:rPr>
        <w:t>3.2 Scope</w:t>
      </w:r>
    </w:p>
    <w:p w14:paraId="5984C641" w14:textId="77777777" w:rsidR="009136B8" w:rsidRPr="00310F69"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Identify bird species from audio and photos.</w:t>
      </w:r>
    </w:p>
    <w:p w14:paraId="55B691BD" w14:textId="77777777" w:rsidR="009136B8" w:rsidRPr="00310F69"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Match each detection with real weather data (temperature, humidity, rain) for that place and time.</w:t>
      </w:r>
    </w:p>
    <w:p w14:paraId="5801EF9A" w14:textId="77777777" w:rsidR="009136B8" w:rsidRPr="00310F69"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Use a nature-inspired algorithm to pick the most useful features for this matching.</w:t>
      </w:r>
    </w:p>
    <w:p w14:paraId="5D51CF05" w14:textId="759AE0C9" w:rsidR="009136B8" w:rsidRPr="00310F69"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 xml:space="preserve">Show the result as a weather-likelihood indicator </w:t>
      </w:r>
      <w:r w:rsidR="00244F44">
        <w:rPr>
          <w:rFonts w:ascii="Times New Roman" w:hAnsi="Times New Roman" w:cs="Times New Roman"/>
          <w:sz w:val="24"/>
          <w:szCs w:val="24"/>
        </w:rPr>
        <w:t>;</w:t>
      </w:r>
      <w:r w:rsidRPr="00310F69">
        <w:rPr>
          <w:rFonts w:ascii="Times New Roman" w:hAnsi="Times New Roman" w:cs="Times New Roman"/>
          <w:sz w:val="24"/>
          <w:szCs w:val="24"/>
        </w:rPr>
        <w:t>not a guaranteed forecast.</w:t>
      </w:r>
    </w:p>
    <w:p w14:paraId="267FD81F" w14:textId="77777777" w:rsidR="009136B8" w:rsidRPr="00310F69" w:rsidRDefault="00C349B8">
      <w:pPr>
        <w:pStyle w:val="Heading1"/>
        <w:rPr>
          <w:rFonts w:ascii="Times New Roman" w:hAnsi="Times New Roman" w:cs="Times New Roman"/>
          <w:sz w:val="28"/>
          <w:szCs w:val="28"/>
        </w:rPr>
      </w:pPr>
      <w:r w:rsidRPr="00310F69">
        <w:rPr>
          <w:rFonts w:ascii="Times New Roman" w:hAnsi="Times New Roman" w:cs="Times New Roman"/>
          <w:sz w:val="28"/>
          <w:szCs w:val="28"/>
        </w:rPr>
        <w:t>4. Objectives</w:t>
      </w:r>
    </w:p>
    <w:p w14:paraId="1192E6EB" w14:textId="77777777" w:rsidR="009136B8" w:rsidRPr="00310F69" w:rsidRDefault="00C349B8">
      <w:pPr>
        <w:pStyle w:val="Heading2"/>
        <w:rPr>
          <w:rFonts w:ascii="Times New Roman" w:hAnsi="Times New Roman" w:cs="Times New Roman"/>
          <w:sz w:val="28"/>
          <w:szCs w:val="28"/>
        </w:rPr>
      </w:pPr>
      <w:r w:rsidRPr="00310F69">
        <w:rPr>
          <w:rFonts w:ascii="Times New Roman" w:hAnsi="Times New Roman" w:cs="Times New Roman"/>
          <w:sz w:val="28"/>
          <w:szCs w:val="28"/>
        </w:rPr>
        <w:t>4.1 Aim</w:t>
      </w:r>
    </w:p>
    <w:p w14:paraId="4BB18E0D" w14:textId="77777777" w:rsidR="009136B8" w:rsidRPr="00310F69" w:rsidRDefault="00C349B8">
      <w:pPr>
        <w:spacing w:after="110"/>
        <w:jc w:val="both"/>
        <w:rPr>
          <w:rFonts w:ascii="Times New Roman" w:hAnsi="Times New Roman" w:cs="Times New Roman"/>
          <w:sz w:val="24"/>
          <w:szCs w:val="24"/>
        </w:rPr>
      </w:pPr>
      <w:r w:rsidRPr="00310F69">
        <w:rPr>
          <w:rFonts w:ascii="Times New Roman" w:hAnsi="Times New Roman" w:cs="Times New Roman"/>
          <w:sz w:val="24"/>
          <w:szCs w:val="24"/>
        </w:rPr>
        <w:t>Build a system that uses bird sound and bird images together to indicate likely local weather conditions, using AI models improved by nature-inspired optimization.</w:t>
      </w:r>
    </w:p>
    <w:p w14:paraId="75A369E7" w14:textId="77777777" w:rsidR="009136B8" w:rsidRPr="00310F69" w:rsidRDefault="00C349B8">
      <w:pPr>
        <w:pStyle w:val="Heading2"/>
        <w:rPr>
          <w:rFonts w:ascii="Times New Roman" w:hAnsi="Times New Roman" w:cs="Times New Roman"/>
          <w:sz w:val="28"/>
          <w:szCs w:val="28"/>
        </w:rPr>
      </w:pPr>
      <w:r w:rsidRPr="00310F69">
        <w:rPr>
          <w:rFonts w:ascii="Times New Roman" w:hAnsi="Times New Roman" w:cs="Times New Roman"/>
          <w:sz w:val="28"/>
          <w:szCs w:val="28"/>
        </w:rPr>
        <w:t>4.2 Targets</w:t>
      </w:r>
    </w:p>
    <w:p w14:paraId="1922B350" w14:textId="77777777" w:rsidR="009136B8" w:rsidRPr="00310F69"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Collect and clean a dataset combining bird audio, bird images, and matching weather records.</w:t>
      </w:r>
    </w:p>
    <w:p w14:paraId="6345C938" w14:textId="77777777" w:rsidR="009136B8" w:rsidRPr="00310F69"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Reach at least 85% accuracy in identifying bird species from audio and images.</w:t>
      </w:r>
    </w:p>
    <w:p w14:paraId="07455C4A" w14:textId="77777777" w:rsidR="009136B8" w:rsidRPr="00310F69"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Build one combined model that links bird activity to weather category (clear/rainy/humid).</w:t>
      </w:r>
    </w:p>
    <w:p w14:paraId="0AF2286D" w14:textId="77777777" w:rsidR="009136B8" w:rsidRPr="00310F69"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Prove the AI-optimization step actually helps, by comparing results with and without it.</w:t>
      </w:r>
    </w:p>
    <w:p w14:paraId="07059127" w14:textId="77777777" w:rsidR="009136B8"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Deliver a working demo app + graph-based visualization of the results.</w:t>
      </w:r>
    </w:p>
    <w:p w14:paraId="7BC8E8DC" w14:textId="77777777" w:rsidR="005E1E38" w:rsidRDefault="005E1E38" w:rsidP="005E1E38">
      <w:pPr>
        <w:pStyle w:val="ListParagraph"/>
        <w:spacing w:after="55"/>
        <w:ind w:left="720"/>
        <w:rPr>
          <w:rFonts w:ascii="Times New Roman" w:hAnsi="Times New Roman" w:cs="Times New Roman"/>
          <w:sz w:val="24"/>
          <w:szCs w:val="24"/>
        </w:rPr>
      </w:pPr>
    </w:p>
    <w:p w14:paraId="6A61345F" w14:textId="77777777" w:rsidR="005E1E38" w:rsidRPr="00310F69" w:rsidRDefault="005E1E38" w:rsidP="005E1E38">
      <w:pPr>
        <w:pStyle w:val="ListParagraph"/>
        <w:spacing w:after="55"/>
        <w:ind w:left="720"/>
        <w:rPr>
          <w:rFonts w:ascii="Times New Roman" w:hAnsi="Times New Roman" w:cs="Times New Roman"/>
          <w:sz w:val="24"/>
          <w:szCs w:val="24"/>
        </w:rPr>
      </w:pPr>
    </w:p>
    <w:p w14:paraId="7B9E3771" w14:textId="77777777" w:rsidR="009136B8" w:rsidRPr="00310F69" w:rsidRDefault="00C349B8">
      <w:pPr>
        <w:pStyle w:val="Heading1"/>
        <w:rPr>
          <w:rFonts w:ascii="Times New Roman" w:hAnsi="Times New Roman" w:cs="Times New Roman"/>
          <w:sz w:val="28"/>
          <w:szCs w:val="28"/>
        </w:rPr>
      </w:pPr>
      <w:r w:rsidRPr="00310F69">
        <w:rPr>
          <w:rFonts w:ascii="Times New Roman" w:hAnsi="Times New Roman" w:cs="Times New Roman"/>
          <w:sz w:val="28"/>
          <w:szCs w:val="28"/>
        </w:rPr>
        <w:lastRenderedPageBreak/>
        <w:t>5. Literature Review</w:t>
      </w:r>
    </w:p>
    <w:p w14:paraId="7FC1E5AE" w14:textId="4678A56A" w:rsidR="009136B8" w:rsidRPr="00310F69" w:rsidRDefault="00C349B8">
      <w:pPr>
        <w:spacing w:after="110"/>
        <w:jc w:val="both"/>
        <w:rPr>
          <w:rFonts w:ascii="Times New Roman" w:hAnsi="Times New Roman" w:cs="Times New Roman"/>
          <w:sz w:val="24"/>
          <w:szCs w:val="24"/>
        </w:rPr>
      </w:pPr>
      <w:r w:rsidRPr="00310F69">
        <w:rPr>
          <w:rFonts w:ascii="Times New Roman" w:hAnsi="Times New Roman" w:cs="Times New Roman"/>
          <w:sz w:val="24"/>
          <w:szCs w:val="24"/>
        </w:rPr>
        <w:t xml:space="preserve">[1] Kahl et al. (2021)  BirdNET: large-scale CNN model that identifies bird species from audio, now used worldwide. </w:t>
      </w:r>
      <w:hyperlink r:id="rId5" w:history="1">
        <w:r w:rsidRPr="00310F69">
          <w:rPr>
            <w:rStyle w:val="Hyperlink"/>
            <w:rFonts w:ascii="Times New Roman" w:hAnsi="Times New Roman" w:cs="Times New Roman"/>
            <w:sz w:val="24"/>
            <w:szCs w:val="24"/>
          </w:rPr>
          <w:t>DOI: 10.1016/j.ecoinf.2021.101236</w:t>
        </w:r>
      </w:hyperlink>
    </w:p>
    <w:p w14:paraId="4C953953" w14:textId="3B5E9119" w:rsidR="009136B8" w:rsidRPr="00181DB4" w:rsidRDefault="00C349B8">
      <w:pPr>
        <w:spacing w:after="110"/>
        <w:jc w:val="both"/>
        <w:rPr>
          <w:rFonts w:ascii="Times New Roman" w:hAnsi="Times New Roman" w:cs="Times New Roman"/>
          <w:color w:val="000000" w:themeColor="text1"/>
          <w:sz w:val="24"/>
          <w:szCs w:val="24"/>
        </w:rPr>
      </w:pPr>
      <w:r w:rsidRPr="00310F69">
        <w:rPr>
          <w:rFonts w:ascii="Times New Roman" w:hAnsi="Times New Roman" w:cs="Times New Roman"/>
          <w:sz w:val="24"/>
          <w:szCs w:val="24"/>
        </w:rPr>
        <w:t xml:space="preserve">[2] Grinfeder et al. (2022) trained a neural network to sort forest sounds into bird/rain/wind/aircraft categories, to study long-term climate and land-use patterns. </w:t>
      </w:r>
      <w:hyperlink r:id="rId6" w:history="1">
        <w:r w:rsidRPr="00310F69">
          <w:rPr>
            <w:rStyle w:val="Hyperlink"/>
            <w:rFonts w:ascii="Times New Roman" w:hAnsi="Times New Roman" w:cs="Times New Roman"/>
            <w:sz w:val="24"/>
            <w:szCs w:val="24"/>
          </w:rPr>
          <w:t>DOI: 10.1007/s10980-021-01360-1</w:t>
        </w:r>
      </w:hyperlink>
      <w:r w:rsidRPr="00310F69">
        <w:rPr>
          <w:rFonts w:ascii="Times New Roman" w:hAnsi="Times New Roman" w:cs="Times New Roman"/>
          <w:b/>
          <w:bCs/>
          <w:color w:val="C00000"/>
          <w:sz w:val="24"/>
          <w:szCs w:val="24"/>
        </w:rPr>
        <w:t xml:space="preserve"> </w:t>
      </w:r>
      <w:r w:rsidRPr="00181DB4">
        <w:rPr>
          <w:rFonts w:ascii="Times New Roman" w:hAnsi="Times New Roman" w:cs="Times New Roman"/>
          <w:b/>
          <w:bCs/>
          <w:color w:val="000000" w:themeColor="text1"/>
          <w:sz w:val="24"/>
          <w:szCs w:val="24"/>
        </w:rPr>
        <w:t>(BASE PAPER)</w:t>
      </w:r>
    </w:p>
    <w:p w14:paraId="13C4FB66" w14:textId="35F13D4E" w:rsidR="009136B8" w:rsidRPr="00310F69" w:rsidRDefault="00C349B8">
      <w:pPr>
        <w:spacing w:after="110"/>
        <w:jc w:val="both"/>
        <w:rPr>
          <w:rFonts w:ascii="Times New Roman" w:hAnsi="Times New Roman" w:cs="Times New Roman"/>
          <w:sz w:val="24"/>
          <w:szCs w:val="24"/>
        </w:rPr>
      </w:pPr>
      <w:r w:rsidRPr="00310F69">
        <w:rPr>
          <w:rFonts w:ascii="Times New Roman" w:hAnsi="Times New Roman" w:cs="Times New Roman"/>
          <w:sz w:val="24"/>
          <w:szCs w:val="24"/>
        </w:rPr>
        <w:t xml:space="preserve">[3] Michaud et al. (2025)  tested how background noise affects bird-sound detection accuracy in real field conditions. </w:t>
      </w:r>
      <w:hyperlink r:id="rId7" w:history="1">
        <w:r w:rsidRPr="00310F69">
          <w:rPr>
            <w:rStyle w:val="Hyperlink"/>
            <w:rFonts w:ascii="Times New Roman" w:hAnsi="Times New Roman" w:cs="Times New Roman"/>
            <w:sz w:val="24"/>
            <w:szCs w:val="24"/>
          </w:rPr>
          <w:t>DOI: 10.1016/j.ecolind.2025.114475</w:t>
        </w:r>
      </w:hyperlink>
    </w:p>
    <w:p w14:paraId="06ED2E28" w14:textId="02C9AF48" w:rsidR="009136B8" w:rsidRPr="00310F69" w:rsidRDefault="00C349B8">
      <w:pPr>
        <w:spacing w:after="110"/>
        <w:jc w:val="both"/>
        <w:rPr>
          <w:rFonts w:ascii="Times New Roman" w:hAnsi="Times New Roman" w:cs="Times New Roman"/>
          <w:sz w:val="24"/>
          <w:szCs w:val="24"/>
        </w:rPr>
      </w:pPr>
      <w:r w:rsidRPr="00310F69">
        <w:rPr>
          <w:rFonts w:ascii="Times New Roman" w:hAnsi="Times New Roman" w:cs="Times New Roman"/>
          <w:sz w:val="24"/>
          <w:szCs w:val="24"/>
        </w:rPr>
        <w:t xml:space="preserve">[4] Stowell et al. (2019)  showed deep learning can detect bird presence reliably across different locations without retraining. </w:t>
      </w:r>
      <w:hyperlink r:id="rId8" w:history="1">
        <w:r w:rsidRPr="00310F69">
          <w:rPr>
            <w:rStyle w:val="Hyperlink"/>
            <w:rFonts w:ascii="Times New Roman" w:hAnsi="Times New Roman" w:cs="Times New Roman"/>
            <w:sz w:val="24"/>
            <w:szCs w:val="24"/>
          </w:rPr>
          <w:t>DOI: 10.1111/2041-210X.13103</w:t>
        </w:r>
      </w:hyperlink>
    </w:p>
    <w:p w14:paraId="54106D8D" w14:textId="0E561DBF" w:rsidR="009136B8" w:rsidRPr="00310F69" w:rsidRDefault="00C349B8">
      <w:pPr>
        <w:spacing w:after="110"/>
        <w:jc w:val="both"/>
        <w:rPr>
          <w:rFonts w:ascii="Times New Roman" w:hAnsi="Times New Roman" w:cs="Times New Roman"/>
          <w:sz w:val="24"/>
          <w:szCs w:val="24"/>
        </w:rPr>
      </w:pPr>
      <w:r w:rsidRPr="00310F69">
        <w:rPr>
          <w:rFonts w:ascii="Times New Roman" w:hAnsi="Times New Roman" w:cs="Times New Roman"/>
          <w:sz w:val="24"/>
          <w:szCs w:val="24"/>
        </w:rPr>
        <w:t>[5] Multiple studies show nature-inspired algorithms (e.g. PSO, Grey Wolf Optimizer, Bird Swarm Algorithm) improve feature selection for sound-based classification  but always on audio alone, never combined with images and weather data.</w:t>
      </w:r>
    </w:p>
    <w:p w14:paraId="47852FCD" w14:textId="77777777" w:rsidR="009136B8" w:rsidRPr="00310F69" w:rsidRDefault="00C349B8">
      <w:pPr>
        <w:pStyle w:val="Heading1"/>
        <w:rPr>
          <w:rFonts w:ascii="Times New Roman" w:hAnsi="Times New Roman" w:cs="Times New Roman"/>
          <w:sz w:val="28"/>
          <w:szCs w:val="28"/>
        </w:rPr>
      </w:pPr>
      <w:r w:rsidRPr="00310F69">
        <w:rPr>
          <w:rFonts w:ascii="Times New Roman" w:hAnsi="Times New Roman" w:cs="Times New Roman"/>
          <w:sz w:val="28"/>
          <w:szCs w:val="28"/>
        </w:rPr>
        <w:t>6. Methodology &amp; Requirements</w:t>
      </w:r>
    </w:p>
    <w:p w14:paraId="5B87B006" w14:textId="77777777" w:rsidR="009136B8" w:rsidRPr="00310F69" w:rsidRDefault="00C349B8">
      <w:pPr>
        <w:pStyle w:val="Heading2"/>
        <w:rPr>
          <w:rFonts w:ascii="Times New Roman" w:hAnsi="Times New Roman" w:cs="Times New Roman"/>
          <w:sz w:val="28"/>
          <w:szCs w:val="28"/>
        </w:rPr>
      </w:pPr>
      <w:r w:rsidRPr="00310F69">
        <w:rPr>
          <w:rFonts w:ascii="Times New Roman" w:hAnsi="Times New Roman" w:cs="Times New Roman"/>
          <w:sz w:val="28"/>
          <w:szCs w:val="28"/>
        </w:rPr>
        <w:t>6.1 Workflow</w:t>
      </w:r>
    </w:p>
    <w:p w14:paraId="7F78CD3D" w14:textId="77777777" w:rsidR="009136B8" w:rsidRPr="00310F69"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Collect audio (Xeno-canto), bird metadata (eBird), images (iNaturalist), and matching weather data (OpenWeather/NOAA) for 10–15 species in one region.</w:t>
      </w:r>
    </w:p>
    <w:p w14:paraId="58668F0D" w14:textId="77777777" w:rsidR="009136B8" w:rsidRPr="00310F69"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Convert audio to spectrograms and extract image features using pretrained CNN models.</w:t>
      </w:r>
    </w:p>
    <w:p w14:paraId="718AC328" w14:textId="77777777" w:rsidR="009136B8" w:rsidRPr="00310F69"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Build baseline species-identification models for audio and images separately.</w:t>
      </w:r>
    </w:p>
    <w:p w14:paraId="736DC2C6" w14:textId="77777777" w:rsidR="009136B8" w:rsidRPr="00310F69"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Combine (fuse) both feature sets with the weather data, then use a nature-inspired algorithm (PSO/GWO) to pick the best features and settings.</w:t>
      </w:r>
    </w:p>
    <w:p w14:paraId="54D61FD6" w14:textId="77777777" w:rsidR="009136B8" w:rsidRPr="00310F69"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Test and compare results, then deploy as a simple web demo.</w:t>
      </w:r>
    </w:p>
    <w:p w14:paraId="359042F6" w14:textId="77777777" w:rsidR="009136B8" w:rsidRPr="00310F69" w:rsidRDefault="00C349B8">
      <w:pPr>
        <w:pStyle w:val="Heading2"/>
        <w:rPr>
          <w:rFonts w:ascii="Times New Roman" w:hAnsi="Times New Roman" w:cs="Times New Roman"/>
          <w:sz w:val="28"/>
          <w:szCs w:val="28"/>
        </w:rPr>
      </w:pPr>
      <w:r w:rsidRPr="00310F69">
        <w:rPr>
          <w:rFonts w:ascii="Times New Roman" w:hAnsi="Times New Roman" w:cs="Times New Roman"/>
          <w:sz w:val="28"/>
          <w:szCs w:val="28"/>
        </w:rPr>
        <w:t>6.2 Graph Database &amp; Visualization (Data Analytics Component)</w:t>
      </w:r>
    </w:p>
    <w:p w14:paraId="7A65B89F" w14:textId="77777777" w:rsidR="009136B8" w:rsidRPr="00310F69" w:rsidRDefault="00C349B8">
      <w:pPr>
        <w:spacing w:after="110"/>
        <w:jc w:val="both"/>
        <w:rPr>
          <w:rFonts w:ascii="Times New Roman" w:hAnsi="Times New Roman" w:cs="Times New Roman"/>
          <w:sz w:val="24"/>
          <w:szCs w:val="24"/>
        </w:rPr>
      </w:pPr>
      <w:r w:rsidRPr="00310F69">
        <w:rPr>
          <w:rFonts w:ascii="Times New Roman" w:hAnsi="Times New Roman" w:cs="Times New Roman"/>
          <w:sz w:val="24"/>
          <w:szCs w:val="24"/>
        </w:rPr>
        <w:t>Since this is an AI/ML and Data Analytics project, relationships between species, location, time, and weather are stored and shown using a graph database (Neo4j), not just plain tables. A graph database stores data as nodes (things) and edges (relationships between things), which is a more natural way to represent and explore connected ecological data.</w:t>
      </w:r>
    </w:p>
    <w:p w14:paraId="2B68A320" w14:textId="77777777" w:rsidR="009136B8" w:rsidRPr="00310F69"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Nodes: Species, Location, Date/Time, Weather Condition.</w:t>
      </w:r>
    </w:p>
    <w:p w14:paraId="5ED566F8" w14:textId="77777777" w:rsidR="00F07447"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 xml:space="preserve">Relationships (edges): </w:t>
      </w:r>
    </w:p>
    <w:p w14:paraId="6846C3BC" w14:textId="2B545F36" w:rsidR="009136B8" w:rsidRPr="00310F69" w:rsidRDefault="00C349B8" w:rsidP="00F07447">
      <w:pPr>
        <w:pStyle w:val="ListParagraph"/>
        <w:spacing w:after="55"/>
        <w:ind w:left="720"/>
        <w:rPr>
          <w:rFonts w:ascii="Times New Roman" w:hAnsi="Times New Roman" w:cs="Times New Roman"/>
          <w:sz w:val="24"/>
          <w:szCs w:val="24"/>
        </w:rPr>
      </w:pPr>
      <w:r w:rsidRPr="00310F69">
        <w:rPr>
          <w:rFonts w:ascii="Times New Roman" w:hAnsi="Times New Roman" w:cs="Times New Roman"/>
          <w:sz w:val="24"/>
          <w:szCs w:val="24"/>
        </w:rPr>
        <w:t xml:space="preserve">Species </w:t>
      </w:r>
      <w:r w:rsidR="004705B3">
        <w:rPr>
          <w:rFonts w:ascii="Times New Roman" w:hAnsi="Times New Roman" w:cs="Times New Roman"/>
          <w:sz w:val="24"/>
          <w:szCs w:val="24"/>
        </w:rPr>
        <w:t xml:space="preserve"> </w:t>
      </w:r>
      <w:r w:rsidRPr="00310F69">
        <w:rPr>
          <w:rFonts w:ascii="Times New Roman" w:hAnsi="Times New Roman" w:cs="Times New Roman"/>
          <w:sz w:val="24"/>
          <w:szCs w:val="24"/>
        </w:rPr>
        <w:t>DETECTED_AT→ Location, Species BSERVED_DURING→ Weather Condition, Detection —RECORDED_ON→ Date/Time.</w:t>
      </w:r>
    </w:p>
    <w:p w14:paraId="1A1A8564" w14:textId="77777777" w:rsidR="00F07447"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 xml:space="preserve">Graph visualization tools (Neo4j Bloom) turn this into an actual picture  circles (nodes) connected by lines (relationships) </w:t>
      </w:r>
    </w:p>
    <w:p w14:paraId="7DCFFD94" w14:textId="052FE96C" w:rsidR="009136B8" w:rsidRPr="00310F69" w:rsidRDefault="00C349B8" w:rsidP="00F07447">
      <w:pPr>
        <w:pStyle w:val="ListParagraph"/>
        <w:spacing w:after="55"/>
        <w:ind w:left="720"/>
        <w:rPr>
          <w:rFonts w:ascii="Times New Roman" w:hAnsi="Times New Roman" w:cs="Times New Roman"/>
          <w:sz w:val="24"/>
          <w:szCs w:val="24"/>
        </w:rPr>
      </w:pPr>
      <w:r w:rsidRPr="00310F69">
        <w:rPr>
          <w:rFonts w:ascii="Times New Roman" w:hAnsi="Times New Roman" w:cs="Times New Roman"/>
          <w:sz w:val="24"/>
          <w:szCs w:val="24"/>
        </w:rPr>
        <w:t xml:space="preserve">so </w:t>
      </w:r>
      <w:r w:rsidR="00363AB9">
        <w:rPr>
          <w:rFonts w:ascii="Times New Roman" w:hAnsi="Times New Roman" w:cs="Times New Roman"/>
          <w:sz w:val="24"/>
          <w:szCs w:val="24"/>
        </w:rPr>
        <w:t>Users</w:t>
      </w:r>
      <w:r w:rsidRPr="00310F69">
        <w:rPr>
          <w:rFonts w:ascii="Times New Roman" w:hAnsi="Times New Roman" w:cs="Times New Roman"/>
          <w:sz w:val="24"/>
          <w:szCs w:val="24"/>
        </w:rPr>
        <w:t xml:space="preserve"> can see, at a glance, which bird species are most strongly linked to which weather condition, without reading code or tables.</w:t>
      </w:r>
    </w:p>
    <w:p w14:paraId="2F400164" w14:textId="77777777" w:rsidR="009136B8" w:rsidRPr="00310F69"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This also makes the correlation analysis explainable: thicker/more frequent connections between a species node and a weather node visually show a stronger pattern.</w:t>
      </w:r>
    </w:p>
    <w:p w14:paraId="45821F16" w14:textId="4CE72B30" w:rsidR="009136B8" w:rsidRPr="00310F69" w:rsidRDefault="00C349B8">
      <w:pPr>
        <w:pStyle w:val="Heading2"/>
        <w:rPr>
          <w:rFonts w:ascii="Times New Roman" w:hAnsi="Times New Roman" w:cs="Times New Roman"/>
          <w:sz w:val="28"/>
          <w:szCs w:val="28"/>
        </w:rPr>
      </w:pPr>
      <w:r w:rsidRPr="00310F69">
        <w:rPr>
          <w:rFonts w:ascii="Times New Roman" w:hAnsi="Times New Roman" w:cs="Times New Roman"/>
          <w:sz w:val="28"/>
          <w:szCs w:val="28"/>
        </w:rPr>
        <w:t>6.3 Tools</w:t>
      </w:r>
    </w:p>
    <w:p w14:paraId="70213A54" w14:textId="77777777" w:rsidR="00EC54F0"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Python, PyTorch/TensorFlow, FastAPI, Mealpy (nature-inspired algorithms)</w:t>
      </w:r>
    </w:p>
    <w:p w14:paraId="2BEF6CF4" w14:textId="0D898789" w:rsidR="009136B8"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Neo4j (graph database + visualization)</w:t>
      </w:r>
    </w:p>
    <w:p w14:paraId="14C1B7A2" w14:textId="171672CD" w:rsidR="00EC54F0" w:rsidRDefault="00EC54F0">
      <w:pPr>
        <w:pStyle w:val="ListParagraph"/>
        <w:numPr>
          <w:ilvl w:val="0"/>
          <w:numId w:val="1"/>
        </w:numPr>
        <w:spacing w:after="55"/>
        <w:rPr>
          <w:rFonts w:ascii="Times New Roman" w:hAnsi="Times New Roman" w:cs="Times New Roman"/>
          <w:sz w:val="24"/>
          <w:szCs w:val="24"/>
        </w:rPr>
      </w:pPr>
      <w:r>
        <w:rPr>
          <w:rFonts w:ascii="Times New Roman" w:hAnsi="Times New Roman" w:cs="Times New Roman"/>
          <w:sz w:val="24"/>
          <w:szCs w:val="24"/>
        </w:rPr>
        <w:t xml:space="preserve">Github </w:t>
      </w:r>
    </w:p>
    <w:p w14:paraId="3420EF8B" w14:textId="77777777" w:rsidR="009E0E0A" w:rsidRPr="00310F69" w:rsidRDefault="009E0E0A" w:rsidP="009E0E0A">
      <w:pPr>
        <w:pStyle w:val="ListParagraph"/>
        <w:spacing w:after="55"/>
        <w:ind w:left="720"/>
        <w:rPr>
          <w:rFonts w:ascii="Times New Roman" w:hAnsi="Times New Roman" w:cs="Times New Roman"/>
          <w:sz w:val="24"/>
          <w:szCs w:val="24"/>
        </w:rPr>
      </w:pPr>
    </w:p>
    <w:p w14:paraId="1B339DF1" w14:textId="77777777" w:rsidR="009136B8" w:rsidRPr="00D76879" w:rsidRDefault="00C349B8">
      <w:pPr>
        <w:pStyle w:val="Heading1"/>
        <w:rPr>
          <w:rFonts w:ascii="Times New Roman" w:hAnsi="Times New Roman" w:cs="Times New Roman"/>
          <w:sz w:val="28"/>
          <w:szCs w:val="28"/>
        </w:rPr>
      </w:pPr>
      <w:r w:rsidRPr="00D76879">
        <w:rPr>
          <w:rFonts w:ascii="Times New Roman" w:hAnsi="Times New Roman" w:cs="Times New Roman"/>
          <w:sz w:val="28"/>
          <w:szCs w:val="28"/>
        </w:rPr>
        <w:lastRenderedPageBreak/>
        <w:t>7. Expected Outcomes</w:t>
      </w:r>
    </w:p>
    <w:p w14:paraId="263EDD1A" w14:textId="77777777" w:rsidR="009136B8" w:rsidRPr="00310F69"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A clean, combined dataset of bird audio, images, and weather data.</w:t>
      </w:r>
    </w:p>
    <w:p w14:paraId="54B4EAE9" w14:textId="77777777" w:rsidR="009136B8" w:rsidRPr="00310F69"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Working species-identification models for audio and images.</w:t>
      </w:r>
    </w:p>
    <w:p w14:paraId="3BA4DCE3" w14:textId="77777777" w:rsidR="009136B8" w:rsidRPr="00310F69"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A fused model that links bird activity to weather category, improved using nature-inspired optimization.</w:t>
      </w:r>
    </w:p>
    <w:p w14:paraId="3EBACE0D" w14:textId="77777777" w:rsidR="009136B8" w:rsidRPr="00310F69"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A graph database showing species-weather-location relationships, with visual node-link diagrams.</w:t>
      </w:r>
    </w:p>
    <w:p w14:paraId="1F7F9D8B" w14:textId="77777777" w:rsidR="009136B8" w:rsidRPr="00310F69" w:rsidRDefault="00C349B8">
      <w:pPr>
        <w:pStyle w:val="ListParagraph"/>
        <w:numPr>
          <w:ilvl w:val="0"/>
          <w:numId w:val="1"/>
        </w:numPr>
        <w:spacing w:after="55"/>
        <w:rPr>
          <w:rFonts w:ascii="Times New Roman" w:hAnsi="Times New Roman" w:cs="Times New Roman"/>
          <w:sz w:val="24"/>
          <w:szCs w:val="24"/>
        </w:rPr>
      </w:pPr>
      <w:r w:rsidRPr="00310F69">
        <w:rPr>
          <w:rFonts w:ascii="Times New Roman" w:hAnsi="Times New Roman" w:cs="Times New Roman"/>
          <w:sz w:val="24"/>
          <w:szCs w:val="24"/>
        </w:rPr>
        <w:t>A working demo application and final report, with clearly stated results and limitations.</w:t>
      </w:r>
    </w:p>
    <w:p w14:paraId="7DCBA8A5" w14:textId="77777777" w:rsidR="009136B8" w:rsidRPr="00D76879" w:rsidRDefault="00C349B8">
      <w:pPr>
        <w:pStyle w:val="Heading1"/>
        <w:rPr>
          <w:rFonts w:ascii="Times New Roman" w:hAnsi="Times New Roman" w:cs="Times New Roman"/>
          <w:sz w:val="28"/>
          <w:szCs w:val="28"/>
        </w:rPr>
      </w:pPr>
      <w:r w:rsidRPr="00D76879">
        <w:rPr>
          <w:rFonts w:ascii="Times New Roman" w:hAnsi="Times New Roman" w:cs="Times New Roman"/>
          <w:sz w:val="28"/>
          <w:szCs w:val="28"/>
        </w:rPr>
        <w:t>8. Conclusion</w:t>
      </w:r>
    </w:p>
    <w:p w14:paraId="0911C944" w14:textId="77777777" w:rsidR="009136B8" w:rsidRPr="00310F69" w:rsidRDefault="00C349B8">
      <w:pPr>
        <w:spacing w:after="110"/>
        <w:jc w:val="both"/>
        <w:rPr>
          <w:rFonts w:ascii="Times New Roman" w:hAnsi="Times New Roman" w:cs="Times New Roman"/>
          <w:sz w:val="24"/>
          <w:szCs w:val="24"/>
        </w:rPr>
      </w:pPr>
      <w:r w:rsidRPr="00310F69">
        <w:rPr>
          <w:rFonts w:ascii="Times New Roman" w:hAnsi="Times New Roman" w:cs="Times New Roman"/>
          <w:sz w:val="24"/>
          <w:szCs w:val="24"/>
        </w:rPr>
        <w:t>This project connects bird audio and images with real weather data, using AI to find genuine patterns between bird activity and weather. A graph database is used to store and visually show these relationships, making the results easy to understand for both technical and non-technical audiences. The system is presented honestly as a weather indicator based on correlation, not a certain forecast, filling a gap that no existing open bird-sound tool currently covers.</w:t>
      </w:r>
    </w:p>
    <w:p w14:paraId="0A62EAFB" w14:textId="77777777" w:rsidR="009136B8" w:rsidRPr="00310F69" w:rsidRDefault="00C349B8">
      <w:pPr>
        <w:pStyle w:val="Heading1"/>
        <w:rPr>
          <w:rFonts w:ascii="Times New Roman" w:hAnsi="Times New Roman" w:cs="Times New Roman"/>
          <w:sz w:val="24"/>
          <w:szCs w:val="24"/>
        </w:rPr>
      </w:pPr>
      <w:r w:rsidRPr="00D76879">
        <w:rPr>
          <w:rFonts w:ascii="Times New Roman" w:hAnsi="Times New Roman" w:cs="Times New Roman"/>
          <w:sz w:val="28"/>
          <w:szCs w:val="28"/>
        </w:rPr>
        <w:t>9. References (IEEE Style)</w:t>
      </w:r>
    </w:p>
    <w:p w14:paraId="0FDD5848" w14:textId="77777777" w:rsidR="009136B8" w:rsidRPr="00310F69" w:rsidRDefault="00C349B8">
      <w:pPr>
        <w:spacing w:after="110"/>
        <w:jc w:val="both"/>
        <w:rPr>
          <w:rFonts w:ascii="Times New Roman" w:hAnsi="Times New Roman" w:cs="Times New Roman"/>
          <w:sz w:val="24"/>
          <w:szCs w:val="24"/>
        </w:rPr>
      </w:pPr>
      <w:r w:rsidRPr="00310F69">
        <w:rPr>
          <w:rFonts w:ascii="Times New Roman" w:hAnsi="Times New Roman" w:cs="Times New Roman"/>
          <w:sz w:val="24"/>
          <w:szCs w:val="24"/>
        </w:rPr>
        <w:t xml:space="preserve">[1] S. Kahl, C. M. Wood, M. Eibl, and H. Klinck, "BirdNET: A deep learning solution for avian diversity monitoring," Ecological Informatics, vol. 61, p. 101236, 2021. </w:t>
      </w:r>
      <w:hyperlink r:id="rId9" w:history="1">
        <w:r w:rsidRPr="00310F69">
          <w:rPr>
            <w:rStyle w:val="Hyperlink"/>
            <w:rFonts w:ascii="Times New Roman" w:hAnsi="Times New Roman" w:cs="Times New Roman"/>
            <w:sz w:val="24"/>
            <w:szCs w:val="24"/>
          </w:rPr>
          <w:t>https://doi.org/10.1016/j.ecoinf.2021.101236</w:t>
        </w:r>
      </w:hyperlink>
    </w:p>
    <w:p w14:paraId="3990855E" w14:textId="77777777" w:rsidR="009136B8" w:rsidRPr="00310F69" w:rsidRDefault="00C349B8">
      <w:pPr>
        <w:spacing w:after="110"/>
        <w:jc w:val="both"/>
        <w:rPr>
          <w:rFonts w:ascii="Times New Roman" w:hAnsi="Times New Roman" w:cs="Times New Roman"/>
          <w:sz w:val="24"/>
          <w:szCs w:val="24"/>
        </w:rPr>
      </w:pPr>
      <w:r w:rsidRPr="00310F69">
        <w:rPr>
          <w:rFonts w:ascii="Times New Roman" w:hAnsi="Times New Roman" w:cs="Times New Roman"/>
          <w:sz w:val="24"/>
          <w:szCs w:val="24"/>
        </w:rPr>
        <w:t xml:space="preserve">[2] E. Grinfeder, S. Haupert, M. Ducrettet, J. Barlet, M.-P. Reynet, F. Sèbe, and J. Sueur, "Soundscape dynamics of a cold protected forest: dominance of aircraft noise," Landscape Ecology, vol. 37, no. 2, pp. 567–582, 2022. </w:t>
      </w:r>
      <w:hyperlink r:id="rId10" w:history="1">
        <w:r w:rsidRPr="00310F69">
          <w:rPr>
            <w:rStyle w:val="Hyperlink"/>
            <w:rFonts w:ascii="Times New Roman" w:hAnsi="Times New Roman" w:cs="Times New Roman"/>
            <w:sz w:val="24"/>
            <w:szCs w:val="24"/>
          </w:rPr>
          <w:t>https://doi.org/10.1007/s10980-021-01360-1</w:t>
        </w:r>
      </w:hyperlink>
    </w:p>
    <w:p w14:paraId="78593E5D" w14:textId="77777777" w:rsidR="009136B8" w:rsidRPr="00310F69" w:rsidRDefault="00C349B8">
      <w:pPr>
        <w:spacing w:after="110"/>
        <w:jc w:val="both"/>
        <w:rPr>
          <w:rFonts w:ascii="Times New Roman" w:hAnsi="Times New Roman" w:cs="Times New Roman"/>
          <w:sz w:val="24"/>
          <w:szCs w:val="24"/>
        </w:rPr>
      </w:pPr>
      <w:r w:rsidRPr="00310F69">
        <w:rPr>
          <w:rFonts w:ascii="Times New Roman" w:hAnsi="Times New Roman" w:cs="Times New Roman"/>
          <w:sz w:val="24"/>
          <w:szCs w:val="24"/>
        </w:rPr>
        <w:t xml:space="preserve">[3] F. Michaud, J. Sueur, F. Sèbe, M. Le Cesne, and S. Haupert, "Acoustic detection of a nocturnal bird with deep learning: the challenge of low signal-to-noise ratio," Ecological Indicators, vol. 181, p. 114475, 2025. </w:t>
      </w:r>
      <w:hyperlink r:id="rId11" w:history="1">
        <w:r w:rsidRPr="00310F69">
          <w:rPr>
            <w:rStyle w:val="Hyperlink"/>
            <w:rFonts w:ascii="Times New Roman" w:hAnsi="Times New Roman" w:cs="Times New Roman"/>
            <w:sz w:val="24"/>
            <w:szCs w:val="24"/>
          </w:rPr>
          <w:t>https://doi.org/10.1016/j.ecolind.2025.114475</w:t>
        </w:r>
      </w:hyperlink>
    </w:p>
    <w:p w14:paraId="12BA601D" w14:textId="77777777" w:rsidR="009136B8" w:rsidRPr="00310F69" w:rsidRDefault="00C349B8">
      <w:pPr>
        <w:spacing w:after="110"/>
        <w:jc w:val="both"/>
        <w:rPr>
          <w:rFonts w:ascii="Times New Roman" w:hAnsi="Times New Roman" w:cs="Times New Roman"/>
          <w:sz w:val="24"/>
          <w:szCs w:val="24"/>
        </w:rPr>
      </w:pPr>
      <w:r w:rsidRPr="00310F69">
        <w:rPr>
          <w:rFonts w:ascii="Times New Roman" w:hAnsi="Times New Roman" w:cs="Times New Roman"/>
          <w:sz w:val="24"/>
          <w:szCs w:val="24"/>
        </w:rPr>
        <w:t xml:space="preserve">[4] D. Stowell, M. Wood, H. Pamuła, Y. Stylianou, and H. Glotin, "Automatic acoustic detection of birds through deep learning: The first Bird Audio Detection challenge," Methods in Ecology and Evolution, vol. 10, no. 3, pp. 368–380, 2019. </w:t>
      </w:r>
      <w:hyperlink r:id="rId12" w:history="1">
        <w:r w:rsidRPr="00310F69">
          <w:rPr>
            <w:rStyle w:val="Hyperlink"/>
            <w:rFonts w:ascii="Times New Roman" w:hAnsi="Times New Roman" w:cs="Times New Roman"/>
            <w:sz w:val="24"/>
            <w:szCs w:val="24"/>
          </w:rPr>
          <w:t>https://doi.org/10.1111/2041-210x.13103</w:t>
        </w:r>
      </w:hyperlink>
    </w:p>
    <w:p w14:paraId="1305E26C" w14:textId="77777777" w:rsidR="009136B8" w:rsidRDefault="00C349B8">
      <w:pPr>
        <w:spacing w:after="110"/>
        <w:jc w:val="both"/>
      </w:pPr>
      <w:r w:rsidRPr="00310F69">
        <w:rPr>
          <w:rFonts w:ascii="Times New Roman" w:hAnsi="Times New Roman" w:cs="Times New Roman"/>
          <w:sz w:val="24"/>
          <w:szCs w:val="24"/>
        </w:rPr>
        <w:t xml:space="preserve">[5] Mealpy: A Python framework for nature-inspired metaheuristic optimization algorithms. </w:t>
      </w:r>
      <w:hyperlink r:id="rId13" w:history="1">
        <w:r w:rsidRPr="00310F69">
          <w:rPr>
            <w:rStyle w:val="Hyperlink"/>
            <w:rFonts w:ascii="Times New Roman" w:hAnsi="Times New Roman" w:cs="Times New Roman"/>
            <w:sz w:val="24"/>
            <w:szCs w:val="24"/>
          </w:rPr>
          <w:t>https://github.com/thieu1995/mealpy</w:t>
        </w:r>
      </w:hyperlink>
    </w:p>
    <w:p w14:paraId="638947FF" w14:textId="77777777" w:rsidR="00A002CE" w:rsidRDefault="00A002CE">
      <w:pPr>
        <w:spacing w:after="110"/>
        <w:jc w:val="both"/>
      </w:pPr>
    </w:p>
    <w:p w14:paraId="0E673925" w14:textId="3EECE8D8" w:rsidR="00A002CE" w:rsidRDefault="00A002CE">
      <w:pPr>
        <w:spacing w:after="110"/>
        <w:jc w:val="both"/>
      </w:pPr>
      <w:r>
        <w:t>Output:</w:t>
      </w:r>
    </w:p>
    <w:p w14:paraId="23A11DED" w14:textId="77777777" w:rsidR="00690557" w:rsidRDefault="00690557">
      <w:pPr>
        <w:spacing w:after="110"/>
        <w:jc w:val="both"/>
        <w:rPr>
          <w:rFonts w:ascii="Times New Roman" w:hAnsi="Times New Roman" w:cs="Times New Roman"/>
          <w:sz w:val="24"/>
          <w:szCs w:val="24"/>
        </w:rPr>
      </w:pPr>
    </w:p>
    <w:p w14:paraId="344C06F8" w14:textId="77777777" w:rsidR="00690557" w:rsidRDefault="00690557">
      <w:pPr>
        <w:spacing w:after="110"/>
        <w:jc w:val="both"/>
        <w:rPr>
          <w:rFonts w:ascii="Times New Roman" w:hAnsi="Times New Roman" w:cs="Times New Roman"/>
          <w:sz w:val="24"/>
          <w:szCs w:val="24"/>
        </w:rPr>
      </w:pPr>
    </w:p>
    <w:p w14:paraId="18E0BFB5" w14:textId="30E14896" w:rsidR="00A002CE" w:rsidRPr="00310F69" w:rsidRDefault="00690557">
      <w:pPr>
        <w:spacing w:after="110"/>
        <w:jc w:val="both"/>
        <w:rPr>
          <w:rFonts w:ascii="Times New Roman" w:hAnsi="Times New Roman" w:cs="Times New Roman"/>
          <w:sz w:val="24"/>
          <w:szCs w:val="24"/>
        </w:rPr>
      </w:pPr>
      <w:r w:rsidRPr="00690557">
        <w:rPr>
          <w:rFonts w:ascii="Times New Roman" w:hAnsi="Times New Roman" w:cs="Times New Roman"/>
          <w:sz w:val="24"/>
          <w:szCs w:val="24"/>
        </w:rPr>
        <w:lastRenderedPageBreak/>
        <w:drawing>
          <wp:inline distT="0" distB="0" distL="0" distR="0" wp14:anchorId="4DAA72F7" wp14:editId="3456D064">
            <wp:extent cx="5909310" cy="3519170"/>
            <wp:effectExtent l="0" t="0" r="0" b="5080"/>
            <wp:docPr id="172443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5093" name=""/>
                    <pic:cNvPicPr/>
                  </pic:nvPicPr>
                  <pic:blipFill>
                    <a:blip r:embed="rId14"/>
                    <a:stretch>
                      <a:fillRect/>
                    </a:stretch>
                  </pic:blipFill>
                  <pic:spPr>
                    <a:xfrm>
                      <a:off x="0" y="0"/>
                      <a:ext cx="5909310" cy="3519170"/>
                    </a:xfrm>
                    <a:prstGeom prst="rect">
                      <a:avLst/>
                    </a:prstGeom>
                  </pic:spPr>
                </pic:pic>
              </a:graphicData>
            </a:graphic>
          </wp:inline>
        </w:drawing>
      </w:r>
      <w:r w:rsidR="00A002CE" w:rsidRPr="00A002CE">
        <w:rPr>
          <w:rFonts w:ascii="Times New Roman" w:hAnsi="Times New Roman" w:cs="Times New Roman"/>
          <w:sz w:val="24"/>
          <w:szCs w:val="24"/>
        </w:rPr>
        <w:drawing>
          <wp:inline distT="0" distB="0" distL="0" distR="0" wp14:anchorId="4ED4B2C2" wp14:editId="09F3F39B">
            <wp:extent cx="5909310" cy="3481070"/>
            <wp:effectExtent l="0" t="0" r="0" b="5080"/>
            <wp:docPr id="108219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94198" name=""/>
                    <pic:cNvPicPr/>
                  </pic:nvPicPr>
                  <pic:blipFill>
                    <a:blip r:embed="rId15"/>
                    <a:stretch>
                      <a:fillRect/>
                    </a:stretch>
                  </pic:blipFill>
                  <pic:spPr>
                    <a:xfrm>
                      <a:off x="0" y="0"/>
                      <a:ext cx="5909310" cy="3481070"/>
                    </a:xfrm>
                    <a:prstGeom prst="rect">
                      <a:avLst/>
                    </a:prstGeom>
                  </pic:spPr>
                </pic:pic>
              </a:graphicData>
            </a:graphic>
          </wp:inline>
        </w:drawing>
      </w:r>
    </w:p>
    <w:sectPr w:rsidR="00A002CE" w:rsidRPr="00310F69">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B1B49"/>
    <w:multiLevelType w:val="hybridMultilevel"/>
    <w:tmpl w:val="2F64883E"/>
    <w:lvl w:ilvl="0" w:tplc="3028D7C6">
      <w:start w:val="1"/>
      <w:numFmt w:val="bullet"/>
      <w:lvlText w:val="●"/>
      <w:lvlJc w:val="left"/>
      <w:pPr>
        <w:ind w:left="720" w:hanging="360"/>
      </w:pPr>
    </w:lvl>
    <w:lvl w:ilvl="1" w:tplc="8338994E">
      <w:start w:val="1"/>
      <w:numFmt w:val="bullet"/>
      <w:lvlText w:val="○"/>
      <w:lvlJc w:val="left"/>
      <w:pPr>
        <w:ind w:left="1440" w:hanging="360"/>
      </w:pPr>
    </w:lvl>
    <w:lvl w:ilvl="2" w:tplc="BB3219EE">
      <w:start w:val="1"/>
      <w:numFmt w:val="bullet"/>
      <w:lvlText w:val="■"/>
      <w:lvlJc w:val="left"/>
      <w:pPr>
        <w:ind w:left="2160" w:hanging="360"/>
      </w:pPr>
    </w:lvl>
    <w:lvl w:ilvl="3" w:tplc="19AC1DAE">
      <w:start w:val="1"/>
      <w:numFmt w:val="bullet"/>
      <w:lvlText w:val="●"/>
      <w:lvlJc w:val="left"/>
      <w:pPr>
        <w:ind w:left="2880" w:hanging="360"/>
      </w:pPr>
    </w:lvl>
    <w:lvl w:ilvl="4" w:tplc="188ABE2A">
      <w:start w:val="1"/>
      <w:numFmt w:val="bullet"/>
      <w:lvlText w:val="○"/>
      <w:lvlJc w:val="left"/>
      <w:pPr>
        <w:ind w:left="3600" w:hanging="360"/>
      </w:pPr>
    </w:lvl>
    <w:lvl w:ilvl="5" w:tplc="C11850CE">
      <w:start w:val="1"/>
      <w:numFmt w:val="bullet"/>
      <w:lvlText w:val="■"/>
      <w:lvlJc w:val="left"/>
      <w:pPr>
        <w:ind w:left="4320" w:hanging="360"/>
      </w:pPr>
    </w:lvl>
    <w:lvl w:ilvl="6" w:tplc="66F8A0FA">
      <w:start w:val="1"/>
      <w:numFmt w:val="bullet"/>
      <w:lvlText w:val="●"/>
      <w:lvlJc w:val="left"/>
      <w:pPr>
        <w:ind w:left="5040" w:hanging="360"/>
      </w:pPr>
    </w:lvl>
    <w:lvl w:ilvl="7" w:tplc="05284902">
      <w:start w:val="1"/>
      <w:numFmt w:val="bullet"/>
      <w:lvlText w:val="●"/>
      <w:lvlJc w:val="left"/>
      <w:pPr>
        <w:ind w:left="5760" w:hanging="360"/>
      </w:pPr>
    </w:lvl>
    <w:lvl w:ilvl="8" w:tplc="2ECA7E68">
      <w:start w:val="1"/>
      <w:numFmt w:val="bullet"/>
      <w:lvlText w:val="●"/>
      <w:lvlJc w:val="left"/>
      <w:pPr>
        <w:ind w:left="6480" w:hanging="360"/>
      </w:pPr>
    </w:lvl>
  </w:abstractNum>
  <w:abstractNum w:abstractNumId="1" w15:restartNumberingAfterBreak="0">
    <w:nsid w:val="3FBB3D35"/>
    <w:multiLevelType w:val="hybridMultilevel"/>
    <w:tmpl w:val="9ABA7E94"/>
    <w:lvl w:ilvl="0" w:tplc="65EC6A48">
      <w:start w:val="1"/>
      <w:numFmt w:val="bullet"/>
      <w:lvlText w:val="•"/>
      <w:lvlJc w:val="left"/>
      <w:pPr>
        <w:ind w:left="600" w:hanging="300"/>
      </w:pPr>
    </w:lvl>
    <w:lvl w:ilvl="1" w:tplc="D2606874">
      <w:numFmt w:val="decimal"/>
      <w:lvlText w:val=""/>
      <w:lvlJc w:val="left"/>
    </w:lvl>
    <w:lvl w:ilvl="2" w:tplc="C24C6C16">
      <w:numFmt w:val="decimal"/>
      <w:lvlText w:val=""/>
      <w:lvlJc w:val="left"/>
    </w:lvl>
    <w:lvl w:ilvl="3" w:tplc="16E6C138">
      <w:numFmt w:val="decimal"/>
      <w:lvlText w:val=""/>
      <w:lvlJc w:val="left"/>
    </w:lvl>
    <w:lvl w:ilvl="4" w:tplc="0352997E">
      <w:numFmt w:val="decimal"/>
      <w:lvlText w:val=""/>
      <w:lvlJc w:val="left"/>
    </w:lvl>
    <w:lvl w:ilvl="5" w:tplc="E1A29D42">
      <w:numFmt w:val="decimal"/>
      <w:lvlText w:val=""/>
      <w:lvlJc w:val="left"/>
    </w:lvl>
    <w:lvl w:ilvl="6" w:tplc="983E0D16">
      <w:numFmt w:val="decimal"/>
      <w:lvlText w:val=""/>
      <w:lvlJc w:val="left"/>
    </w:lvl>
    <w:lvl w:ilvl="7" w:tplc="71A42558">
      <w:numFmt w:val="decimal"/>
      <w:lvlText w:val=""/>
      <w:lvlJc w:val="left"/>
    </w:lvl>
    <w:lvl w:ilvl="8" w:tplc="F91EBDAC">
      <w:numFmt w:val="decimal"/>
      <w:lvlText w:val=""/>
      <w:lvlJc w:val="left"/>
    </w:lvl>
  </w:abstractNum>
  <w:num w:numId="1" w16cid:durableId="1303633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6B8"/>
    <w:rsid w:val="00181DB4"/>
    <w:rsid w:val="00244F44"/>
    <w:rsid w:val="00310F69"/>
    <w:rsid w:val="00363AB9"/>
    <w:rsid w:val="003856A7"/>
    <w:rsid w:val="004705B3"/>
    <w:rsid w:val="004A40BE"/>
    <w:rsid w:val="005E1E38"/>
    <w:rsid w:val="00690557"/>
    <w:rsid w:val="009136B8"/>
    <w:rsid w:val="00930D5D"/>
    <w:rsid w:val="009E0E0A"/>
    <w:rsid w:val="00A002CE"/>
    <w:rsid w:val="00C349B8"/>
    <w:rsid w:val="00CF15EE"/>
    <w:rsid w:val="00D4569E"/>
    <w:rsid w:val="00D76879"/>
    <w:rsid w:val="00E2348B"/>
    <w:rsid w:val="00EC54F0"/>
    <w:rsid w:val="00F07447"/>
    <w:rsid w:val="00F910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382EB"/>
  <w15:docId w15:val="{52D1BD73-FD3B-40CC-9B36-FF44449F9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10"/>
      <w:outlineLvl w:val="0"/>
    </w:pPr>
    <w:rPr>
      <w:b/>
      <w:bCs/>
      <w:color w:val="1F3864"/>
      <w:sz w:val="27"/>
      <w:szCs w:val="27"/>
    </w:rPr>
  </w:style>
  <w:style w:type="paragraph" w:styleId="Heading2">
    <w:name w:val="heading 2"/>
    <w:uiPriority w:val="9"/>
    <w:unhideWhenUsed/>
    <w:qFormat/>
    <w:pPr>
      <w:spacing w:before="140" w:after="70"/>
      <w:outlineLvl w:val="1"/>
    </w:pPr>
    <w:rPr>
      <w:b/>
      <w:bCs/>
      <w:color w:val="2E5395"/>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11/2041-210x.13103" TargetMode="External"/><Relationship Id="rId13" Type="http://schemas.openxmlformats.org/officeDocument/2006/relationships/hyperlink" Target="https://github.com/thieu1995/mealpy" TargetMode="External"/><Relationship Id="rId3" Type="http://schemas.openxmlformats.org/officeDocument/2006/relationships/settings" Target="settings.xml"/><Relationship Id="rId7" Type="http://schemas.openxmlformats.org/officeDocument/2006/relationships/hyperlink" Target="https://doi.org/10.1016/j.ecolind.2025.114475" TargetMode="External"/><Relationship Id="rId12" Type="http://schemas.openxmlformats.org/officeDocument/2006/relationships/hyperlink" Target="https://doi.org/10.1111/2041-210x.1310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007/s10980-021-01360-1" TargetMode="External"/><Relationship Id="rId11" Type="http://schemas.openxmlformats.org/officeDocument/2006/relationships/hyperlink" Target="https://doi.org/10.1016/j.ecolind.2025.114475" TargetMode="External"/><Relationship Id="rId5" Type="http://schemas.openxmlformats.org/officeDocument/2006/relationships/hyperlink" Target="https://doi.org/10.1016/j.ecoinf.2021.101236" TargetMode="External"/><Relationship Id="rId15" Type="http://schemas.openxmlformats.org/officeDocument/2006/relationships/image" Target="media/image2.png"/><Relationship Id="rId10" Type="http://schemas.openxmlformats.org/officeDocument/2006/relationships/hyperlink" Target="(BASE%20PAPER)" TargetMode="External"/><Relationship Id="rId4" Type="http://schemas.openxmlformats.org/officeDocument/2006/relationships/webSettings" Target="webSettings.xml"/><Relationship Id="rId9" Type="http://schemas.openxmlformats.org/officeDocument/2006/relationships/hyperlink" Target="https://doi.org/10.1016/j.ecoinf.2021.101236"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1077</Words>
  <Characters>6140</Characters>
  <Application>Microsoft Office Word</Application>
  <DocSecurity>0</DocSecurity>
  <Lines>51</Lines>
  <Paragraphs>14</Paragraphs>
  <ScaleCrop>false</ScaleCrop>
  <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Rachana Hinge</cp:lastModifiedBy>
  <cp:revision>19</cp:revision>
  <dcterms:created xsi:type="dcterms:W3CDTF">2026-07-19T12:28:00Z</dcterms:created>
  <dcterms:modified xsi:type="dcterms:W3CDTF">2026-08-14T07:40:00Z</dcterms:modified>
</cp:coreProperties>
</file>