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AC5" w:rsidRDefault="004351CE">
      <w:pPr>
        <w:rPr>
          <w:sz w:val="40"/>
          <w:szCs w:val="40"/>
        </w:rPr>
      </w:pPr>
      <w:r>
        <w:rPr>
          <w:sz w:val="48"/>
          <w:szCs w:val="48"/>
        </w:rPr>
        <w:t xml:space="preserve">               </w:t>
      </w:r>
      <w:r w:rsidR="00C44646">
        <w:rPr>
          <w:sz w:val="48"/>
          <w:szCs w:val="48"/>
        </w:rPr>
        <w:t xml:space="preserve">    </w:t>
      </w:r>
      <w:r>
        <w:rPr>
          <w:sz w:val="48"/>
          <w:szCs w:val="48"/>
        </w:rPr>
        <w:t xml:space="preserve">     </w:t>
      </w:r>
      <w:r w:rsidRPr="004351CE">
        <w:rPr>
          <w:sz w:val="40"/>
          <w:szCs w:val="40"/>
        </w:rPr>
        <w:t xml:space="preserve">DAILY ASSESSMENT </w:t>
      </w:r>
    </w:p>
    <w:p w:rsidR="004351CE" w:rsidRPr="004351CE" w:rsidRDefault="004351CE">
      <w:pPr>
        <w:rPr>
          <w:sz w:val="40"/>
          <w:szCs w:val="40"/>
        </w:rPr>
      </w:pPr>
    </w:p>
    <w:tbl>
      <w:tblPr>
        <w:tblStyle w:val="TableGridLight"/>
        <w:tblW w:w="10980" w:type="dxa"/>
        <w:tblInd w:w="-815" w:type="dxa"/>
        <w:tblLook w:val="04A0" w:firstRow="1" w:lastRow="0" w:firstColumn="1" w:lastColumn="0" w:noHBand="0" w:noVBand="1"/>
      </w:tblPr>
      <w:tblGrid>
        <w:gridCol w:w="1800"/>
        <w:gridCol w:w="2880"/>
        <w:gridCol w:w="1890"/>
        <w:gridCol w:w="4410"/>
      </w:tblGrid>
      <w:tr w:rsidR="004351CE" w:rsidTr="00E80C45">
        <w:trPr>
          <w:trHeight w:val="747"/>
        </w:trPr>
        <w:tc>
          <w:tcPr>
            <w:tcW w:w="1800" w:type="dxa"/>
          </w:tcPr>
          <w:p w:rsidR="004351CE" w:rsidRPr="004351CE" w:rsidRDefault="004351CE">
            <w:pPr>
              <w:rPr>
                <w:sz w:val="28"/>
                <w:szCs w:val="28"/>
              </w:rPr>
            </w:pPr>
            <w:r w:rsidRPr="004351CE">
              <w:rPr>
                <w:sz w:val="28"/>
                <w:szCs w:val="28"/>
              </w:rPr>
              <w:t>Name</w:t>
            </w:r>
          </w:p>
        </w:tc>
        <w:tc>
          <w:tcPr>
            <w:tcW w:w="2880" w:type="dxa"/>
          </w:tcPr>
          <w:p w:rsidR="004351CE" w:rsidRPr="004351CE" w:rsidRDefault="004351CE">
            <w:pPr>
              <w:rPr>
                <w:sz w:val="28"/>
                <w:szCs w:val="28"/>
              </w:rPr>
            </w:pPr>
            <w:r>
              <w:rPr>
                <w:sz w:val="28"/>
                <w:szCs w:val="28"/>
              </w:rPr>
              <w:t>Rachana C Hulikatti</w:t>
            </w:r>
          </w:p>
        </w:tc>
        <w:tc>
          <w:tcPr>
            <w:tcW w:w="1890" w:type="dxa"/>
          </w:tcPr>
          <w:p w:rsidR="004351CE" w:rsidRPr="004351CE" w:rsidRDefault="004351CE">
            <w:pPr>
              <w:rPr>
                <w:sz w:val="28"/>
                <w:szCs w:val="28"/>
              </w:rPr>
            </w:pPr>
            <w:r w:rsidRPr="004351CE">
              <w:rPr>
                <w:sz w:val="28"/>
                <w:szCs w:val="28"/>
              </w:rPr>
              <w:t>Date</w:t>
            </w:r>
          </w:p>
        </w:tc>
        <w:tc>
          <w:tcPr>
            <w:tcW w:w="4410" w:type="dxa"/>
          </w:tcPr>
          <w:p w:rsidR="004351CE" w:rsidRPr="00C44646" w:rsidRDefault="007E7972">
            <w:pPr>
              <w:rPr>
                <w:sz w:val="28"/>
                <w:szCs w:val="28"/>
              </w:rPr>
            </w:pPr>
            <w:r>
              <w:rPr>
                <w:sz w:val="28"/>
                <w:szCs w:val="28"/>
              </w:rPr>
              <w:t>19</w:t>
            </w:r>
            <w:r w:rsidR="004351CE" w:rsidRPr="00C44646">
              <w:rPr>
                <w:sz w:val="28"/>
                <w:szCs w:val="28"/>
              </w:rPr>
              <w:t>-05-20</w:t>
            </w:r>
          </w:p>
        </w:tc>
      </w:tr>
      <w:tr w:rsidR="004351CE" w:rsidTr="00E80C45">
        <w:trPr>
          <w:trHeight w:val="1360"/>
        </w:trPr>
        <w:tc>
          <w:tcPr>
            <w:tcW w:w="1800" w:type="dxa"/>
          </w:tcPr>
          <w:p w:rsidR="004351CE" w:rsidRPr="004351CE" w:rsidRDefault="004351CE">
            <w:pPr>
              <w:rPr>
                <w:sz w:val="28"/>
                <w:szCs w:val="28"/>
              </w:rPr>
            </w:pPr>
            <w:r w:rsidRPr="004351CE">
              <w:rPr>
                <w:sz w:val="28"/>
                <w:szCs w:val="28"/>
              </w:rPr>
              <w:t>Course</w:t>
            </w:r>
          </w:p>
        </w:tc>
        <w:tc>
          <w:tcPr>
            <w:tcW w:w="2880" w:type="dxa"/>
          </w:tcPr>
          <w:p w:rsidR="004351CE" w:rsidRPr="00C44646" w:rsidRDefault="004351CE">
            <w:pPr>
              <w:rPr>
                <w:sz w:val="28"/>
                <w:szCs w:val="28"/>
              </w:rPr>
            </w:pPr>
            <w:r w:rsidRPr="00C44646">
              <w:rPr>
                <w:sz w:val="28"/>
                <w:szCs w:val="28"/>
              </w:rPr>
              <w:t>TCS ION</w:t>
            </w:r>
          </w:p>
        </w:tc>
        <w:tc>
          <w:tcPr>
            <w:tcW w:w="1890" w:type="dxa"/>
          </w:tcPr>
          <w:p w:rsidR="004351CE" w:rsidRPr="004351CE" w:rsidRDefault="004351CE">
            <w:pPr>
              <w:rPr>
                <w:sz w:val="28"/>
                <w:szCs w:val="28"/>
              </w:rPr>
            </w:pPr>
            <w:r w:rsidRPr="004351CE">
              <w:rPr>
                <w:sz w:val="28"/>
                <w:szCs w:val="28"/>
              </w:rPr>
              <w:t>Topic</w:t>
            </w:r>
          </w:p>
        </w:tc>
        <w:tc>
          <w:tcPr>
            <w:tcW w:w="4410" w:type="dxa"/>
          </w:tcPr>
          <w:p w:rsidR="00E80C45" w:rsidRDefault="004351CE">
            <w:pPr>
              <w:rPr>
                <w:sz w:val="28"/>
                <w:szCs w:val="28"/>
              </w:rPr>
            </w:pPr>
            <w:r w:rsidRPr="00C44646">
              <w:rPr>
                <w:sz w:val="28"/>
                <w:szCs w:val="28"/>
              </w:rPr>
              <w:t xml:space="preserve">1.  </w:t>
            </w:r>
            <w:r w:rsidR="007E68ED" w:rsidRPr="007E68ED">
              <w:rPr>
                <w:rFonts w:ascii="OpenSans-Regular" w:hAnsi="OpenSans-Regular"/>
                <w:color w:val="333333"/>
                <w:sz w:val="28"/>
                <w:szCs w:val="28"/>
                <w:shd w:val="clear" w:color="auto" w:fill="FFFFFF"/>
              </w:rPr>
              <w:t>Gain Guidance from Career Gurus</w:t>
            </w:r>
          </w:p>
          <w:p w:rsidR="00C44646" w:rsidRDefault="004351CE">
            <w:pPr>
              <w:rPr>
                <w:sz w:val="28"/>
                <w:szCs w:val="28"/>
              </w:rPr>
            </w:pPr>
            <w:r w:rsidRPr="00C44646">
              <w:rPr>
                <w:sz w:val="28"/>
                <w:szCs w:val="28"/>
              </w:rPr>
              <w:t>2.</w:t>
            </w:r>
            <w:r w:rsidR="007E68ED">
              <w:rPr>
                <w:rFonts w:ascii="OpenSans-Regular" w:hAnsi="OpenSans-Regular"/>
                <w:color w:val="333333"/>
                <w:shd w:val="clear" w:color="auto" w:fill="FFFFFF"/>
              </w:rPr>
              <w:t xml:space="preserve"> </w:t>
            </w:r>
            <w:r w:rsidR="007E68ED" w:rsidRPr="007E68ED">
              <w:rPr>
                <w:rFonts w:ascii="OpenSans-Regular" w:hAnsi="OpenSans-Regular"/>
                <w:color w:val="333333"/>
                <w:sz w:val="28"/>
                <w:szCs w:val="28"/>
                <w:shd w:val="clear" w:color="auto" w:fill="FFFFFF"/>
              </w:rPr>
              <w:t>Write a Winning Resume and Cover Letter</w:t>
            </w:r>
          </w:p>
          <w:p w:rsidR="004351CE" w:rsidRPr="00C44646" w:rsidRDefault="004351CE" w:rsidP="007E7972">
            <w:pPr>
              <w:rPr>
                <w:sz w:val="28"/>
                <w:szCs w:val="28"/>
              </w:rPr>
            </w:pPr>
            <w:r w:rsidRPr="00C44646">
              <w:rPr>
                <w:sz w:val="28"/>
                <w:szCs w:val="28"/>
              </w:rPr>
              <w:t>3.</w:t>
            </w:r>
            <w:r w:rsidR="007E68ED">
              <w:rPr>
                <w:rFonts w:ascii="OpenSans-Regular" w:hAnsi="OpenSans-Regular"/>
                <w:color w:val="333333"/>
                <w:shd w:val="clear" w:color="auto" w:fill="FFFFFF"/>
              </w:rPr>
              <w:t xml:space="preserve"> </w:t>
            </w:r>
            <w:r w:rsidR="007E68ED" w:rsidRPr="007E68ED">
              <w:rPr>
                <w:rFonts w:ascii="OpenSans-Regular" w:hAnsi="OpenSans-Regular"/>
                <w:color w:val="333333"/>
                <w:sz w:val="28"/>
                <w:szCs w:val="28"/>
                <w:shd w:val="clear" w:color="auto" w:fill="FFFFFF"/>
              </w:rPr>
              <w:t>Stay Ahead in Group Discussions</w:t>
            </w:r>
          </w:p>
        </w:tc>
      </w:tr>
      <w:tr w:rsidR="004351CE" w:rsidTr="00E80C45">
        <w:trPr>
          <w:trHeight w:val="747"/>
        </w:trPr>
        <w:tc>
          <w:tcPr>
            <w:tcW w:w="1800" w:type="dxa"/>
          </w:tcPr>
          <w:p w:rsidR="004351CE" w:rsidRPr="004351CE" w:rsidRDefault="004351CE">
            <w:pPr>
              <w:rPr>
                <w:sz w:val="28"/>
                <w:szCs w:val="28"/>
              </w:rPr>
            </w:pPr>
            <w:r w:rsidRPr="004351CE">
              <w:rPr>
                <w:sz w:val="28"/>
                <w:szCs w:val="28"/>
              </w:rPr>
              <w:t>Branch</w:t>
            </w:r>
          </w:p>
        </w:tc>
        <w:tc>
          <w:tcPr>
            <w:tcW w:w="2880" w:type="dxa"/>
          </w:tcPr>
          <w:p w:rsidR="004351CE" w:rsidRPr="00C44646" w:rsidRDefault="004351CE">
            <w:pPr>
              <w:rPr>
                <w:sz w:val="28"/>
                <w:szCs w:val="28"/>
              </w:rPr>
            </w:pPr>
            <w:r w:rsidRPr="00C44646">
              <w:rPr>
                <w:sz w:val="28"/>
                <w:szCs w:val="28"/>
              </w:rPr>
              <w:t>ECE</w:t>
            </w:r>
          </w:p>
        </w:tc>
        <w:tc>
          <w:tcPr>
            <w:tcW w:w="1890" w:type="dxa"/>
          </w:tcPr>
          <w:p w:rsidR="004351CE" w:rsidRPr="004351CE" w:rsidRDefault="004351CE">
            <w:pPr>
              <w:rPr>
                <w:sz w:val="28"/>
                <w:szCs w:val="28"/>
              </w:rPr>
            </w:pPr>
            <w:r w:rsidRPr="004351CE">
              <w:rPr>
                <w:sz w:val="28"/>
                <w:szCs w:val="28"/>
              </w:rPr>
              <w:t>Semester</w:t>
            </w:r>
          </w:p>
        </w:tc>
        <w:tc>
          <w:tcPr>
            <w:tcW w:w="4410" w:type="dxa"/>
          </w:tcPr>
          <w:p w:rsidR="004351CE" w:rsidRPr="00C44646" w:rsidRDefault="00C44646">
            <w:pPr>
              <w:rPr>
                <w:sz w:val="28"/>
                <w:szCs w:val="28"/>
              </w:rPr>
            </w:pPr>
            <w:r w:rsidRPr="00C44646">
              <w:rPr>
                <w:sz w:val="28"/>
                <w:szCs w:val="28"/>
              </w:rPr>
              <w:t>6th</w:t>
            </w:r>
          </w:p>
        </w:tc>
      </w:tr>
      <w:tr w:rsidR="004351CE" w:rsidTr="00E80C45">
        <w:trPr>
          <w:trHeight w:val="734"/>
        </w:trPr>
        <w:tc>
          <w:tcPr>
            <w:tcW w:w="1800" w:type="dxa"/>
          </w:tcPr>
          <w:p w:rsidR="004351CE" w:rsidRPr="004351CE" w:rsidRDefault="004351CE" w:rsidP="004351CE">
            <w:pPr>
              <w:tabs>
                <w:tab w:val="left" w:pos="1395"/>
              </w:tabs>
              <w:rPr>
                <w:sz w:val="28"/>
                <w:szCs w:val="28"/>
              </w:rPr>
            </w:pPr>
            <w:r w:rsidRPr="004351CE">
              <w:rPr>
                <w:sz w:val="28"/>
                <w:szCs w:val="28"/>
              </w:rPr>
              <w:t>USN</w:t>
            </w:r>
            <w:r w:rsidRPr="004351CE">
              <w:rPr>
                <w:sz w:val="28"/>
                <w:szCs w:val="28"/>
              </w:rPr>
              <w:tab/>
            </w:r>
          </w:p>
        </w:tc>
        <w:tc>
          <w:tcPr>
            <w:tcW w:w="2880" w:type="dxa"/>
          </w:tcPr>
          <w:p w:rsidR="004351CE" w:rsidRPr="00C44646" w:rsidRDefault="004351CE">
            <w:pPr>
              <w:rPr>
                <w:sz w:val="28"/>
                <w:szCs w:val="28"/>
              </w:rPr>
            </w:pPr>
            <w:r w:rsidRPr="00C44646">
              <w:rPr>
                <w:sz w:val="32"/>
                <w:szCs w:val="32"/>
              </w:rPr>
              <w:t>4AL17EC108</w:t>
            </w:r>
          </w:p>
        </w:tc>
        <w:tc>
          <w:tcPr>
            <w:tcW w:w="1890" w:type="dxa"/>
          </w:tcPr>
          <w:p w:rsidR="004351CE" w:rsidRPr="004351CE" w:rsidRDefault="004351CE">
            <w:pPr>
              <w:rPr>
                <w:sz w:val="28"/>
                <w:szCs w:val="28"/>
              </w:rPr>
            </w:pPr>
            <w:r>
              <w:rPr>
                <w:sz w:val="28"/>
                <w:szCs w:val="28"/>
              </w:rPr>
              <w:t>Se</w:t>
            </w:r>
            <w:r w:rsidRPr="004351CE">
              <w:rPr>
                <w:sz w:val="28"/>
                <w:szCs w:val="28"/>
              </w:rPr>
              <w:t>ction</w:t>
            </w:r>
          </w:p>
        </w:tc>
        <w:tc>
          <w:tcPr>
            <w:tcW w:w="4410" w:type="dxa"/>
          </w:tcPr>
          <w:p w:rsidR="004351CE" w:rsidRPr="00C44646" w:rsidRDefault="00C44646">
            <w:pPr>
              <w:rPr>
                <w:sz w:val="28"/>
                <w:szCs w:val="28"/>
              </w:rPr>
            </w:pPr>
            <w:r w:rsidRPr="00C44646">
              <w:rPr>
                <w:sz w:val="28"/>
                <w:szCs w:val="28"/>
              </w:rPr>
              <w:t>B</w:t>
            </w:r>
          </w:p>
        </w:tc>
      </w:tr>
    </w:tbl>
    <w:p w:rsidR="004351CE" w:rsidRPr="00431189" w:rsidRDefault="00431189">
      <w:pPr>
        <w:rPr>
          <w:sz w:val="28"/>
          <w:szCs w:val="28"/>
        </w:rPr>
      </w:pPr>
      <w:r>
        <w:rPr>
          <w:sz w:val="28"/>
          <w:szCs w:val="28"/>
        </w:rPr>
        <w:t xml:space="preserve">Github </w:t>
      </w:r>
      <w:r w:rsidRPr="00431189">
        <w:rPr>
          <w:sz w:val="28"/>
          <w:szCs w:val="28"/>
        </w:rPr>
        <w:t>-</w:t>
      </w:r>
    </w:p>
    <w:tbl>
      <w:tblPr>
        <w:tblStyle w:val="TableGrid"/>
        <w:tblW w:w="0" w:type="auto"/>
        <w:tblLook w:val="04A0" w:firstRow="1" w:lastRow="0" w:firstColumn="1" w:lastColumn="0" w:noHBand="0" w:noVBand="1"/>
      </w:tblPr>
      <w:tblGrid>
        <w:gridCol w:w="9350"/>
      </w:tblGrid>
      <w:tr w:rsidR="00E4422C" w:rsidTr="00E80C45">
        <w:tc>
          <w:tcPr>
            <w:tcW w:w="9350" w:type="dxa"/>
          </w:tcPr>
          <w:p w:rsidR="00E4422C" w:rsidRDefault="00E4422C">
            <w:pPr>
              <w:rPr>
                <w:sz w:val="28"/>
                <w:szCs w:val="28"/>
              </w:rPr>
            </w:pPr>
            <w:r>
              <w:rPr>
                <w:sz w:val="28"/>
                <w:szCs w:val="28"/>
              </w:rPr>
              <w:t>Afternoon sessions:</w:t>
            </w:r>
          </w:p>
        </w:tc>
      </w:tr>
      <w:tr w:rsidR="00E4422C" w:rsidTr="00E80C45">
        <w:trPr>
          <w:trHeight w:val="260"/>
        </w:trPr>
        <w:tc>
          <w:tcPr>
            <w:tcW w:w="9350" w:type="dxa"/>
          </w:tcPr>
          <w:p w:rsidR="007A12E9" w:rsidRDefault="00E4422C">
            <w:pPr>
              <w:rPr>
                <w:sz w:val="28"/>
                <w:szCs w:val="28"/>
              </w:rPr>
            </w:pPr>
            <w:r>
              <w:rPr>
                <w:sz w:val="28"/>
                <w:szCs w:val="28"/>
              </w:rPr>
              <w:t>Session image</w:t>
            </w:r>
          </w:p>
          <w:p w:rsidR="007E68ED" w:rsidRDefault="007E68ED">
            <w:pPr>
              <w:rPr>
                <w:sz w:val="28"/>
                <w:szCs w:val="28"/>
              </w:rPr>
            </w:pPr>
            <w:r>
              <w:rPr>
                <w:sz w:val="28"/>
                <w:szCs w:val="28"/>
              </w:rPr>
              <w:t>1.</w:t>
            </w:r>
            <w:r w:rsidRPr="007E68ED">
              <w:rPr>
                <w:rFonts w:ascii="OpenSans-Regular" w:hAnsi="OpenSans-Regular"/>
                <w:color w:val="333333"/>
                <w:sz w:val="28"/>
                <w:szCs w:val="28"/>
                <w:shd w:val="clear" w:color="auto" w:fill="FFFFFF"/>
              </w:rPr>
              <w:t xml:space="preserve"> </w:t>
            </w:r>
            <w:r w:rsidRPr="007E68ED">
              <w:rPr>
                <w:rFonts w:ascii="OpenSans-Regular" w:hAnsi="OpenSans-Regular"/>
                <w:color w:val="333333"/>
                <w:sz w:val="28"/>
                <w:szCs w:val="28"/>
                <w:shd w:val="clear" w:color="auto" w:fill="FFFFFF"/>
              </w:rPr>
              <w:t>Gain Guidance from Career Gurus</w:t>
            </w:r>
          </w:p>
          <w:p w:rsidR="007E68ED" w:rsidRDefault="007E68ED" w:rsidP="007E68ED">
            <w:pPr>
              <w:rPr>
                <w:sz w:val="28"/>
                <w:szCs w:val="28"/>
              </w:rPr>
            </w:pPr>
          </w:p>
          <w:p w:rsidR="00E4422C" w:rsidRPr="007E68ED" w:rsidRDefault="007E7972" w:rsidP="007E68ED">
            <w:pPr>
              <w:rPr>
                <w:sz w:val="28"/>
                <w:szCs w:val="28"/>
              </w:rPr>
            </w:pPr>
            <w:r w:rsidRPr="007E7972">
              <w:rPr>
                <w:noProof/>
                <w:lang w:val="en-IN" w:eastAsia="en-IN"/>
              </w:rPr>
              <w:drawing>
                <wp:inline distT="0" distB="0" distL="0" distR="0">
                  <wp:extent cx="5781675" cy="2460417"/>
                  <wp:effectExtent l="0" t="0" r="0" b="0"/>
                  <wp:docPr id="1" name="Picture 1" descr="C:\Users\Student\Desktop\BAK\ANSWERS\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BAK\ANSWERS\new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0881" cy="2485612"/>
                          </a:xfrm>
                          <a:prstGeom prst="rect">
                            <a:avLst/>
                          </a:prstGeom>
                          <a:noFill/>
                          <a:ln>
                            <a:noFill/>
                          </a:ln>
                        </pic:spPr>
                      </pic:pic>
                    </a:graphicData>
                  </a:graphic>
                </wp:inline>
              </w:drawing>
            </w:r>
          </w:p>
          <w:p w:rsidR="007E7972" w:rsidRPr="007E7972" w:rsidRDefault="007E7972" w:rsidP="007E68ED">
            <w:pPr>
              <w:pStyle w:val="ListParagraph"/>
              <w:rPr>
                <w:sz w:val="28"/>
                <w:szCs w:val="28"/>
              </w:rPr>
            </w:pPr>
            <w:bookmarkStart w:id="0" w:name="_GoBack"/>
            <w:bookmarkEnd w:id="0"/>
          </w:p>
          <w:tbl>
            <w:tblPr>
              <w:tblStyle w:val="TableGrid"/>
              <w:tblW w:w="8253" w:type="dxa"/>
              <w:tblLook w:val="04A0" w:firstRow="1" w:lastRow="0" w:firstColumn="1" w:lastColumn="0" w:noHBand="0" w:noVBand="1"/>
            </w:tblPr>
            <w:tblGrid>
              <w:gridCol w:w="9124"/>
            </w:tblGrid>
            <w:tr w:rsidR="00E4422C" w:rsidTr="007A12E9">
              <w:trPr>
                <w:trHeight w:val="6775"/>
              </w:trPr>
              <w:tc>
                <w:tcPr>
                  <w:tcW w:w="8253" w:type="dxa"/>
                </w:tcPr>
                <w:p w:rsidR="007A12E9" w:rsidRDefault="007A12E9" w:rsidP="007A12E9">
                  <w:pPr>
                    <w:rPr>
                      <w:rFonts w:ascii="OpenSans-Regular" w:hAnsi="OpenSans-Regular"/>
                      <w:color w:val="333333"/>
                      <w:sz w:val="28"/>
                      <w:szCs w:val="28"/>
                      <w:shd w:val="clear" w:color="auto" w:fill="FFFFFF"/>
                    </w:rPr>
                  </w:pPr>
                  <w:r>
                    <w:rPr>
                      <w:noProof/>
                      <w:sz w:val="28"/>
                      <w:szCs w:val="28"/>
                    </w:rPr>
                    <w:lastRenderedPageBreak/>
                    <w:t xml:space="preserve">2. </w:t>
                  </w:r>
                  <w:r w:rsidR="007E68ED" w:rsidRPr="007E68ED">
                    <w:rPr>
                      <w:rFonts w:ascii="OpenSans-Regular" w:hAnsi="OpenSans-Regular"/>
                      <w:color w:val="333333"/>
                      <w:sz w:val="28"/>
                      <w:szCs w:val="28"/>
                      <w:shd w:val="clear" w:color="auto" w:fill="FFFFFF"/>
                    </w:rPr>
                    <w:t>Write a Winning Resume and Cover Letter</w:t>
                  </w:r>
                </w:p>
                <w:p w:rsidR="007E68ED" w:rsidRDefault="007E68ED" w:rsidP="007A12E9">
                  <w:pPr>
                    <w:rPr>
                      <w:rFonts w:ascii="OpenSans-Regular" w:hAnsi="OpenSans-Regular"/>
                      <w:color w:val="333333"/>
                      <w:sz w:val="28"/>
                      <w:szCs w:val="28"/>
                      <w:shd w:val="clear" w:color="auto" w:fill="FFFFFF"/>
                    </w:rPr>
                  </w:pPr>
                </w:p>
                <w:p w:rsidR="007E68ED" w:rsidRDefault="007E68ED" w:rsidP="007A12E9">
                  <w:pPr>
                    <w:rPr>
                      <w:noProof/>
                      <w:sz w:val="28"/>
                      <w:szCs w:val="28"/>
                    </w:rPr>
                  </w:pPr>
                  <w:r w:rsidRPr="007E68ED">
                    <w:rPr>
                      <w:noProof/>
                      <w:sz w:val="28"/>
                      <w:szCs w:val="28"/>
                      <w:lang w:val="en-IN" w:eastAsia="en-IN"/>
                    </w:rPr>
                    <w:drawing>
                      <wp:inline distT="0" distB="0" distL="0" distR="0">
                        <wp:extent cx="5676900" cy="2710543"/>
                        <wp:effectExtent l="0" t="0" r="0" b="0"/>
                        <wp:docPr id="2" name="Picture 2" descr="C:\Users\Student\Desktop\BAK\ANSWERS\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BAK\ANSWERS\new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988" cy="2728251"/>
                                </a:xfrm>
                                <a:prstGeom prst="rect">
                                  <a:avLst/>
                                </a:prstGeom>
                                <a:noFill/>
                                <a:ln>
                                  <a:noFill/>
                                </a:ln>
                              </pic:spPr>
                            </pic:pic>
                          </a:graphicData>
                        </a:graphic>
                      </wp:inline>
                    </w:drawing>
                  </w:r>
                </w:p>
                <w:p w:rsidR="007A12E9" w:rsidRDefault="007A12E9">
                  <w:pPr>
                    <w:rPr>
                      <w:noProof/>
                      <w:sz w:val="28"/>
                      <w:szCs w:val="28"/>
                    </w:rPr>
                  </w:pPr>
                </w:p>
                <w:p w:rsidR="007A12E9" w:rsidRDefault="007F5329">
                  <w:pPr>
                    <w:rPr>
                      <w:noProof/>
                      <w:sz w:val="28"/>
                      <w:szCs w:val="28"/>
                    </w:rPr>
                  </w:pPr>
                  <w:r>
                    <w:rPr>
                      <w:noProof/>
                      <w:sz w:val="28"/>
                      <w:szCs w:val="28"/>
                    </w:rPr>
                    <w:t>3.</w:t>
                  </w:r>
                  <w:r w:rsidRPr="00C44646">
                    <w:rPr>
                      <w:sz w:val="28"/>
                      <w:szCs w:val="28"/>
                    </w:rPr>
                    <w:t xml:space="preserve"> </w:t>
                  </w:r>
                  <w:r w:rsidR="007E68ED" w:rsidRPr="007E68ED">
                    <w:rPr>
                      <w:rFonts w:ascii="OpenSans-Regular" w:hAnsi="OpenSans-Regular"/>
                      <w:color w:val="333333"/>
                      <w:sz w:val="28"/>
                      <w:szCs w:val="28"/>
                      <w:shd w:val="clear" w:color="auto" w:fill="FFFFFF"/>
                    </w:rPr>
                    <w:t>Stay Ahead in Group Discussions</w:t>
                  </w:r>
                  <w:r w:rsidR="007E68ED">
                    <w:rPr>
                      <w:rFonts w:ascii="OpenSans-Regular" w:hAnsi="OpenSans-Regular"/>
                      <w:color w:val="333333"/>
                      <w:sz w:val="28"/>
                      <w:szCs w:val="28"/>
                      <w:shd w:val="clear" w:color="auto" w:fill="FFFFFF"/>
                    </w:rPr>
                    <w:t xml:space="preserve">. </w:t>
                  </w:r>
                </w:p>
                <w:p w:rsidR="00E4422C" w:rsidRDefault="00E4422C">
                  <w:pPr>
                    <w:rPr>
                      <w:sz w:val="28"/>
                      <w:szCs w:val="28"/>
                    </w:rPr>
                  </w:pPr>
                </w:p>
                <w:p w:rsidR="007E68ED" w:rsidRDefault="007E68ED">
                  <w:pPr>
                    <w:rPr>
                      <w:sz w:val="28"/>
                      <w:szCs w:val="28"/>
                    </w:rPr>
                  </w:pPr>
                  <w:r w:rsidRPr="007E68ED">
                    <w:rPr>
                      <w:noProof/>
                      <w:sz w:val="28"/>
                      <w:szCs w:val="28"/>
                      <w:lang w:val="en-IN" w:eastAsia="en-IN"/>
                    </w:rPr>
                    <w:drawing>
                      <wp:inline distT="0" distB="0" distL="0" distR="0">
                        <wp:extent cx="5686425" cy="2832171"/>
                        <wp:effectExtent l="0" t="0" r="0" b="6350"/>
                        <wp:docPr id="4" name="Picture 4" descr="C:\Users\Student\Desktop\BAK\ANSWERS\n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BAK\ANSWERS\new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868" cy="2847831"/>
                                </a:xfrm>
                                <a:prstGeom prst="rect">
                                  <a:avLst/>
                                </a:prstGeom>
                                <a:noFill/>
                                <a:ln>
                                  <a:noFill/>
                                </a:ln>
                              </pic:spPr>
                            </pic:pic>
                          </a:graphicData>
                        </a:graphic>
                      </wp:inline>
                    </w:drawing>
                  </w:r>
                </w:p>
              </w:tc>
            </w:tr>
            <w:tr w:rsidR="00E80C45" w:rsidTr="007A12E9">
              <w:trPr>
                <w:trHeight w:val="6775"/>
              </w:trPr>
              <w:tc>
                <w:tcPr>
                  <w:tcW w:w="8253" w:type="dxa"/>
                </w:tcPr>
                <w:p w:rsidR="007E68ED" w:rsidRDefault="007E68ED">
                  <w:pPr>
                    <w:rPr>
                      <w:noProof/>
                      <w:sz w:val="28"/>
                      <w:szCs w:val="28"/>
                      <w:lang w:val="en-IN" w:eastAsia="en-IN"/>
                    </w:rPr>
                  </w:pPr>
                </w:p>
                <w:p w:rsidR="00E80C45" w:rsidRDefault="007E68ED">
                  <w:pPr>
                    <w:rPr>
                      <w:noProof/>
                      <w:sz w:val="28"/>
                      <w:szCs w:val="28"/>
                    </w:rPr>
                  </w:pPr>
                  <w:r w:rsidRPr="007E68ED">
                    <w:rPr>
                      <w:noProof/>
                      <w:sz w:val="28"/>
                      <w:szCs w:val="28"/>
                      <w:lang w:val="en-IN" w:eastAsia="en-IN"/>
                    </w:rPr>
                    <w:drawing>
                      <wp:inline distT="0" distB="0" distL="0" distR="0">
                        <wp:extent cx="5657850" cy="2875571"/>
                        <wp:effectExtent l="0" t="0" r="0" b="1270"/>
                        <wp:docPr id="5" name="Picture 5" descr="C:\Users\Student\Desktop\BAK\ANSWERS\n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BAK\ANSWERS\new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409" cy="2925663"/>
                                </a:xfrm>
                                <a:prstGeom prst="rect">
                                  <a:avLst/>
                                </a:prstGeom>
                                <a:noFill/>
                                <a:ln>
                                  <a:noFill/>
                                </a:ln>
                              </pic:spPr>
                            </pic:pic>
                          </a:graphicData>
                        </a:graphic>
                      </wp:inline>
                    </w:drawing>
                  </w:r>
                </w:p>
                <w:p w:rsidR="007F5329" w:rsidRDefault="007F5329" w:rsidP="007F5329">
                  <w:pPr>
                    <w:rPr>
                      <w:noProof/>
                      <w:sz w:val="28"/>
                      <w:szCs w:val="28"/>
                    </w:rPr>
                  </w:pPr>
                  <w:r>
                    <w:rPr>
                      <w:noProof/>
                      <w:sz w:val="28"/>
                      <w:szCs w:val="28"/>
                    </w:rPr>
                    <w:t>Session report:</w:t>
                  </w:r>
                </w:p>
                <w:p w:rsidR="00B341B1" w:rsidRDefault="007E68ED" w:rsidP="00B341B1">
                  <w:pPr>
                    <w:rPr>
                      <w:noProof/>
                      <w:sz w:val="28"/>
                      <w:szCs w:val="28"/>
                    </w:rPr>
                  </w:pPr>
                  <w:r>
                    <w:rPr>
                      <w:noProof/>
                      <w:sz w:val="28"/>
                      <w:szCs w:val="28"/>
                    </w:rPr>
                    <w:t xml:space="preserve">                      I this sess</w:t>
                  </w:r>
                  <w:r w:rsidR="001D2F12">
                    <w:rPr>
                      <w:noProof/>
                      <w:sz w:val="28"/>
                      <w:szCs w:val="28"/>
                    </w:rPr>
                    <w:t xml:space="preserve">ions learnt on the letter cover, </w:t>
                  </w:r>
                  <w:r>
                    <w:rPr>
                      <w:noProof/>
                      <w:sz w:val="28"/>
                      <w:szCs w:val="28"/>
                    </w:rPr>
                    <w:t xml:space="preserve">its importance and how it will helps in job interviews than well structured resume. The purpose and the good manners of an job aspirant could be measured in cover letter and resume as well which is the whole point of view here. And </w:t>
                  </w:r>
                  <w:r w:rsidR="001D2F12">
                    <w:rPr>
                      <w:noProof/>
                      <w:sz w:val="28"/>
                      <w:szCs w:val="28"/>
                    </w:rPr>
                    <w:t xml:space="preserve">some carrier guidance from </w:t>
                  </w:r>
                  <w:r>
                    <w:rPr>
                      <w:noProof/>
                      <w:sz w:val="28"/>
                      <w:szCs w:val="28"/>
                    </w:rPr>
                    <w:t xml:space="preserve"> the team which is about some carrier skills. </w:t>
                  </w:r>
                </w:p>
                <w:p w:rsidR="007E68ED" w:rsidRDefault="00812EAA" w:rsidP="00B341B1">
                  <w:pPr>
                    <w:rPr>
                      <w:noProof/>
                      <w:sz w:val="28"/>
                      <w:szCs w:val="28"/>
                    </w:rPr>
                  </w:pPr>
                  <w:r>
                    <w:rPr>
                      <w:noProof/>
                      <w:sz w:val="28"/>
                      <w:szCs w:val="28"/>
                    </w:rPr>
                    <w:t xml:space="preserve">                     To be stay ahead or leastly to be confidence about your perspective group discussion is better though. Kinds of mistakes we commonly do in the gds may be uncl</w:t>
                  </w:r>
                  <w:r w:rsidR="001D2F12">
                    <w:rPr>
                      <w:noProof/>
                      <w:sz w:val="28"/>
                      <w:szCs w:val="28"/>
                    </w:rPr>
                    <w:t>arity of the topic , avoid</w:t>
                  </w:r>
                  <w:r>
                    <w:rPr>
                      <w:noProof/>
                      <w:sz w:val="28"/>
                      <w:szCs w:val="28"/>
                    </w:rPr>
                    <w:t xml:space="preserve"> others to put across a point or being emotional and stuffs like that should be avoided.Shall be having proper point of view, confidence and keeping the track of the topic should be maintain in a group discussion.</w:t>
                  </w:r>
                </w:p>
                <w:p w:rsidR="00B341B1" w:rsidRDefault="00B341B1" w:rsidP="00B341B1">
                  <w:pPr>
                    <w:rPr>
                      <w:noProof/>
                      <w:sz w:val="28"/>
                      <w:szCs w:val="28"/>
                    </w:rPr>
                  </w:pPr>
                </w:p>
                <w:p w:rsidR="00B341B1" w:rsidRDefault="00B341B1" w:rsidP="00B341B1">
                  <w:pPr>
                    <w:rPr>
                      <w:noProof/>
                      <w:sz w:val="28"/>
                      <w:szCs w:val="28"/>
                    </w:rPr>
                  </w:pPr>
                </w:p>
                <w:p w:rsidR="00431189" w:rsidRDefault="00431189" w:rsidP="00B341B1">
                  <w:pPr>
                    <w:rPr>
                      <w:noProof/>
                      <w:sz w:val="28"/>
                      <w:szCs w:val="28"/>
                    </w:rPr>
                  </w:pPr>
                </w:p>
                <w:p w:rsidR="00431189" w:rsidRDefault="00431189" w:rsidP="00B341B1">
                  <w:pPr>
                    <w:rPr>
                      <w:noProof/>
                      <w:sz w:val="28"/>
                      <w:szCs w:val="28"/>
                    </w:rPr>
                  </w:pPr>
                </w:p>
                <w:p w:rsidR="00B341B1" w:rsidRDefault="00B341B1" w:rsidP="00B341B1">
                  <w:pPr>
                    <w:rPr>
                      <w:noProof/>
                      <w:sz w:val="28"/>
                      <w:szCs w:val="28"/>
                    </w:rPr>
                  </w:pPr>
                </w:p>
                <w:tbl>
                  <w:tblPr>
                    <w:tblStyle w:val="TableGrid"/>
                    <w:tblW w:w="0" w:type="auto"/>
                    <w:tblLook w:val="04A0" w:firstRow="1" w:lastRow="0" w:firstColumn="1" w:lastColumn="0" w:noHBand="0" w:noVBand="1"/>
                  </w:tblPr>
                  <w:tblGrid>
                    <w:gridCol w:w="8898"/>
                  </w:tblGrid>
                  <w:tr w:rsidR="00B341B1" w:rsidTr="00B341B1">
                    <w:tc>
                      <w:tcPr>
                        <w:tcW w:w="8898" w:type="dxa"/>
                      </w:tcPr>
                      <w:p w:rsidR="00B341B1" w:rsidRDefault="00B341B1" w:rsidP="00B341B1">
                        <w:pPr>
                          <w:rPr>
                            <w:noProof/>
                            <w:sz w:val="28"/>
                            <w:szCs w:val="28"/>
                          </w:rPr>
                        </w:pPr>
                        <w:r>
                          <w:rPr>
                            <w:noProof/>
                            <w:sz w:val="28"/>
                            <w:szCs w:val="28"/>
                          </w:rPr>
                          <w:t>Afternoon session part 2:</w:t>
                        </w:r>
                      </w:p>
                    </w:tc>
                  </w:tr>
                  <w:tr w:rsidR="00B341B1" w:rsidTr="00B341B1">
                    <w:tc>
                      <w:tcPr>
                        <w:tcW w:w="8898" w:type="dxa"/>
                      </w:tcPr>
                      <w:tbl>
                        <w:tblPr>
                          <w:tblStyle w:val="TableGrid"/>
                          <w:tblW w:w="0" w:type="auto"/>
                          <w:tblLook w:val="04A0" w:firstRow="1" w:lastRow="0" w:firstColumn="1" w:lastColumn="0" w:noHBand="0" w:noVBand="1"/>
                        </w:tblPr>
                        <w:tblGrid>
                          <w:gridCol w:w="2168"/>
                          <w:gridCol w:w="2168"/>
                          <w:gridCol w:w="1620"/>
                          <w:gridCol w:w="2716"/>
                        </w:tblGrid>
                        <w:tr w:rsidR="00B341B1" w:rsidTr="00431189">
                          <w:tc>
                            <w:tcPr>
                              <w:tcW w:w="2168" w:type="dxa"/>
                            </w:tcPr>
                            <w:p w:rsidR="00B341B1" w:rsidRDefault="00B341B1" w:rsidP="00B341B1">
                              <w:pPr>
                                <w:rPr>
                                  <w:noProof/>
                                  <w:sz w:val="28"/>
                                  <w:szCs w:val="28"/>
                                </w:rPr>
                              </w:pPr>
                              <w:r>
                                <w:rPr>
                                  <w:noProof/>
                                  <w:sz w:val="28"/>
                                  <w:szCs w:val="28"/>
                                </w:rPr>
                                <w:t>Name</w:t>
                              </w:r>
                            </w:p>
                          </w:tc>
                          <w:tc>
                            <w:tcPr>
                              <w:tcW w:w="2168" w:type="dxa"/>
                            </w:tcPr>
                            <w:p w:rsidR="00B341B1" w:rsidRDefault="00431189" w:rsidP="00B341B1">
                              <w:pPr>
                                <w:rPr>
                                  <w:noProof/>
                                  <w:sz w:val="28"/>
                                  <w:szCs w:val="28"/>
                                </w:rPr>
                              </w:pPr>
                              <w:r>
                                <w:rPr>
                                  <w:noProof/>
                                  <w:sz w:val="28"/>
                                  <w:szCs w:val="28"/>
                                </w:rPr>
                                <w:t>Rachana C Hulikatti</w:t>
                              </w:r>
                            </w:p>
                          </w:tc>
                          <w:tc>
                            <w:tcPr>
                              <w:tcW w:w="1620" w:type="dxa"/>
                            </w:tcPr>
                            <w:p w:rsidR="00B341B1" w:rsidRDefault="00431189" w:rsidP="00B341B1">
                              <w:pPr>
                                <w:rPr>
                                  <w:noProof/>
                                  <w:sz w:val="28"/>
                                  <w:szCs w:val="28"/>
                                </w:rPr>
                              </w:pPr>
                              <w:r>
                                <w:rPr>
                                  <w:noProof/>
                                  <w:sz w:val="28"/>
                                  <w:szCs w:val="28"/>
                                </w:rPr>
                                <w:t>date</w:t>
                              </w:r>
                            </w:p>
                          </w:tc>
                          <w:tc>
                            <w:tcPr>
                              <w:tcW w:w="2716" w:type="dxa"/>
                            </w:tcPr>
                            <w:p w:rsidR="00B341B1" w:rsidRDefault="007E68ED" w:rsidP="00B341B1">
                              <w:pPr>
                                <w:rPr>
                                  <w:noProof/>
                                  <w:sz w:val="28"/>
                                  <w:szCs w:val="28"/>
                                </w:rPr>
                              </w:pPr>
                              <w:r>
                                <w:rPr>
                                  <w:noProof/>
                                  <w:sz w:val="28"/>
                                  <w:szCs w:val="28"/>
                                </w:rPr>
                                <w:t>19</w:t>
                              </w:r>
                              <w:r w:rsidR="00431189">
                                <w:rPr>
                                  <w:noProof/>
                                  <w:sz w:val="28"/>
                                  <w:szCs w:val="28"/>
                                </w:rPr>
                                <w:t>-05-20</w:t>
                              </w:r>
                            </w:p>
                          </w:tc>
                        </w:tr>
                        <w:tr w:rsidR="00B341B1" w:rsidTr="00431189">
                          <w:tc>
                            <w:tcPr>
                              <w:tcW w:w="2168" w:type="dxa"/>
                            </w:tcPr>
                            <w:p w:rsidR="00B341B1" w:rsidRDefault="00B341B1" w:rsidP="00B341B1">
                              <w:pPr>
                                <w:rPr>
                                  <w:noProof/>
                                  <w:sz w:val="28"/>
                                  <w:szCs w:val="28"/>
                                </w:rPr>
                              </w:pPr>
                              <w:r>
                                <w:rPr>
                                  <w:noProof/>
                                  <w:sz w:val="28"/>
                                  <w:szCs w:val="28"/>
                                </w:rPr>
                                <w:lastRenderedPageBreak/>
                                <w:t>Semester</w:t>
                              </w:r>
                            </w:p>
                          </w:tc>
                          <w:tc>
                            <w:tcPr>
                              <w:tcW w:w="2168" w:type="dxa"/>
                            </w:tcPr>
                            <w:p w:rsidR="00B341B1" w:rsidRDefault="00431189" w:rsidP="00B341B1">
                              <w:pPr>
                                <w:rPr>
                                  <w:noProof/>
                                  <w:sz w:val="28"/>
                                  <w:szCs w:val="28"/>
                                </w:rPr>
                              </w:pPr>
                              <w:r>
                                <w:rPr>
                                  <w:noProof/>
                                  <w:sz w:val="28"/>
                                  <w:szCs w:val="28"/>
                                </w:rPr>
                                <w:t>6th</w:t>
                              </w:r>
                            </w:p>
                          </w:tc>
                          <w:tc>
                            <w:tcPr>
                              <w:tcW w:w="1620" w:type="dxa"/>
                            </w:tcPr>
                            <w:p w:rsidR="00B341B1" w:rsidRDefault="00431189" w:rsidP="00B341B1">
                              <w:pPr>
                                <w:rPr>
                                  <w:noProof/>
                                  <w:sz w:val="28"/>
                                  <w:szCs w:val="28"/>
                                </w:rPr>
                              </w:pPr>
                              <w:r>
                                <w:rPr>
                                  <w:noProof/>
                                  <w:sz w:val="28"/>
                                  <w:szCs w:val="28"/>
                                </w:rPr>
                                <w:t>course</w:t>
                              </w:r>
                            </w:p>
                          </w:tc>
                          <w:tc>
                            <w:tcPr>
                              <w:tcW w:w="2716" w:type="dxa"/>
                            </w:tcPr>
                            <w:p w:rsidR="00431189" w:rsidRPr="00431189" w:rsidRDefault="00431189" w:rsidP="00431189">
                              <w:pPr>
                                <w:shd w:val="clear" w:color="auto" w:fill="505763"/>
                                <w:spacing w:before="315" w:after="158" w:line="615" w:lineRule="atLeast"/>
                                <w:outlineLvl w:val="0"/>
                                <w:rPr>
                                  <w:rFonts w:ascii="Segoe UI" w:eastAsia="Times New Roman" w:hAnsi="Segoe UI" w:cs="Segoe UI"/>
                                  <w:b/>
                                  <w:bCs/>
                                  <w:color w:val="FFFFFF"/>
                                  <w:kern w:val="36"/>
                                  <w:sz w:val="28"/>
                                  <w:szCs w:val="28"/>
                                </w:rPr>
                              </w:pPr>
                              <w:r w:rsidRPr="00431189">
                                <w:rPr>
                                  <w:rFonts w:ascii="Segoe UI" w:eastAsia="Times New Roman" w:hAnsi="Segoe UI" w:cs="Segoe UI"/>
                                  <w:b/>
                                  <w:bCs/>
                                  <w:color w:val="FFFFFF"/>
                                  <w:kern w:val="36"/>
                                  <w:sz w:val="28"/>
                                  <w:szCs w:val="28"/>
                                </w:rPr>
                                <w:t>The Python Mega Course: Build 10 Real World Applications</w:t>
                              </w:r>
                            </w:p>
                            <w:p w:rsidR="00B341B1" w:rsidRDefault="00B341B1" w:rsidP="00B341B1">
                              <w:pPr>
                                <w:rPr>
                                  <w:noProof/>
                                  <w:sz w:val="28"/>
                                  <w:szCs w:val="28"/>
                                </w:rPr>
                              </w:pPr>
                            </w:p>
                          </w:tc>
                        </w:tr>
                        <w:tr w:rsidR="00B341B1" w:rsidTr="00431189">
                          <w:tc>
                            <w:tcPr>
                              <w:tcW w:w="2168" w:type="dxa"/>
                            </w:tcPr>
                            <w:p w:rsidR="00B341B1" w:rsidRDefault="00B341B1" w:rsidP="00B341B1">
                              <w:pPr>
                                <w:rPr>
                                  <w:noProof/>
                                  <w:sz w:val="28"/>
                                  <w:szCs w:val="28"/>
                                </w:rPr>
                              </w:pPr>
                              <w:r>
                                <w:rPr>
                                  <w:noProof/>
                                  <w:sz w:val="28"/>
                                  <w:szCs w:val="28"/>
                                </w:rPr>
                                <w:t>Branch</w:t>
                              </w:r>
                            </w:p>
                          </w:tc>
                          <w:tc>
                            <w:tcPr>
                              <w:tcW w:w="2168" w:type="dxa"/>
                            </w:tcPr>
                            <w:p w:rsidR="00B341B1" w:rsidRDefault="00431189" w:rsidP="00B341B1">
                              <w:pPr>
                                <w:rPr>
                                  <w:noProof/>
                                  <w:sz w:val="28"/>
                                  <w:szCs w:val="28"/>
                                </w:rPr>
                              </w:pPr>
                              <w:r>
                                <w:rPr>
                                  <w:noProof/>
                                  <w:sz w:val="28"/>
                                  <w:szCs w:val="28"/>
                                </w:rPr>
                                <w:t>ECE</w:t>
                              </w:r>
                            </w:p>
                          </w:tc>
                          <w:tc>
                            <w:tcPr>
                              <w:tcW w:w="1620" w:type="dxa"/>
                            </w:tcPr>
                            <w:p w:rsidR="00B341B1" w:rsidRDefault="00431189" w:rsidP="00B341B1">
                              <w:pPr>
                                <w:rPr>
                                  <w:noProof/>
                                  <w:sz w:val="28"/>
                                  <w:szCs w:val="28"/>
                                </w:rPr>
                              </w:pPr>
                              <w:r>
                                <w:rPr>
                                  <w:noProof/>
                                  <w:sz w:val="28"/>
                                  <w:szCs w:val="28"/>
                                </w:rPr>
                                <w:t>topic</w:t>
                              </w:r>
                            </w:p>
                          </w:tc>
                          <w:tc>
                            <w:tcPr>
                              <w:tcW w:w="2716" w:type="dxa"/>
                            </w:tcPr>
                            <w:p w:rsidR="00B341B1" w:rsidRPr="00812EAA" w:rsidRDefault="00812EAA" w:rsidP="00B341B1">
                              <w:pPr>
                                <w:rPr>
                                  <w:rFonts w:ascii="Arial" w:hAnsi="Arial" w:cs="Arial"/>
                                  <w:sz w:val="28"/>
                                  <w:szCs w:val="28"/>
                                </w:rPr>
                              </w:pPr>
                              <w:r w:rsidRPr="00812EAA">
                                <w:rPr>
                                  <w:noProof/>
                                  <w:sz w:val="28"/>
                                  <w:szCs w:val="28"/>
                                </w:rPr>
                                <w:t>1.</w:t>
                              </w:r>
                              <w:r w:rsidRPr="00812EAA">
                                <w:rPr>
                                  <w:rFonts w:ascii="Arial" w:hAnsi="Arial" w:cs="Arial"/>
                                  <w:sz w:val="28"/>
                                  <w:szCs w:val="28"/>
                                </w:rPr>
                                <w:t xml:space="preserve"> </w:t>
                              </w:r>
                              <w:r w:rsidRPr="00812EAA">
                                <w:rPr>
                                  <w:rFonts w:ascii="Arial" w:hAnsi="Arial" w:cs="Arial"/>
                                  <w:sz w:val="28"/>
                                  <w:szCs w:val="28"/>
                                </w:rPr>
                                <w:t>List Comprehensions</w:t>
                              </w:r>
                            </w:p>
                            <w:p w:rsidR="00812EAA" w:rsidRPr="00812EAA" w:rsidRDefault="00812EAA" w:rsidP="00B341B1">
                              <w:pPr>
                                <w:rPr>
                                  <w:rFonts w:ascii="Arial" w:hAnsi="Arial" w:cs="Arial"/>
                                  <w:sz w:val="28"/>
                                  <w:szCs w:val="28"/>
                                </w:rPr>
                              </w:pPr>
                              <w:r w:rsidRPr="00812EAA">
                                <w:rPr>
                                  <w:rFonts w:ascii="Arial" w:hAnsi="Arial" w:cs="Arial"/>
                                  <w:sz w:val="28"/>
                                  <w:szCs w:val="28"/>
                                </w:rPr>
                                <w:t xml:space="preserve">2. </w:t>
                              </w:r>
                              <w:r w:rsidRPr="00812EAA">
                                <w:rPr>
                                  <w:rFonts w:ascii="Arial" w:hAnsi="Arial" w:cs="Arial"/>
                                  <w:sz w:val="28"/>
                                  <w:szCs w:val="28"/>
                                </w:rPr>
                                <w:t>More on Functions</w:t>
                              </w:r>
                            </w:p>
                            <w:p w:rsidR="00812EAA" w:rsidRPr="00812EAA" w:rsidRDefault="00812EAA" w:rsidP="00B341B1">
                              <w:pPr>
                                <w:rPr>
                                  <w:rFonts w:ascii="Arial" w:hAnsi="Arial" w:cs="Arial"/>
                                  <w:sz w:val="28"/>
                                  <w:szCs w:val="28"/>
                                </w:rPr>
                              </w:pPr>
                              <w:r w:rsidRPr="00812EAA">
                                <w:rPr>
                                  <w:rFonts w:ascii="Arial" w:hAnsi="Arial" w:cs="Arial"/>
                                  <w:sz w:val="28"/>
                                  <w:szCs w:val="28"/>
                                </w:rPr>
                                <w:t xml:space="preserve">3. </w:t>
                              </w:r>
                              <w:r w:rsidRPr="00812EAA">
                                <w:rPr>
                                  <w:rFonts w:ascii="Arial" w:hAnsi="Arial" w:cs="Arial"/>
                                  <w:sz w:val="28"/>
                                  <w:szCs w:val="28"/>
                                </w:rPr>
                                <w:t>File Processing</w:t>
                              </w:r>
                            </w:p>
                            <w:p w:rsidR="00812EAA" w:rsidRDefault="00812EAA" w:rsidP="00B341B1">
                              <w:pPr>
                                <w:rPr>
                                  <w:noProof/>
                                  <w:sz w:val="28"/>
                                  <w:szCs w:val="28"/>
                                </w:rPr>
                              </w:pPr>
                              <w:r w:rsidRPr="00812EAA">
                                <w:rPr>
                                  <w:rFonts w:ascii="Arial" w:hAnsi="Arial" w:cs="Arial"/>
                                  <w:sz w:val="28"/>
                                  <w:szCs w:val="28"/>
                                </w:rPr>
                                <w:t xml:space="preserve">4. </w:t>
                              </w:r>
                              <w:r w:rsidRPr="00812EAA">
                                <w:rPr>
                                  <w:rFonts w:ascii="Arial" w:hAnsi="Arial" w:cs="Arial"/>
                                  <w:sz w:val="28"/>
                                  <w:szCs w:val="28"/>
                                </w:rPr>
                                <w:t>Imported Modules</w:t>
                              </w:r>
                            </w:p>
                          </w:tc>
                        </w:tr>
                        <w:tr w:rsidR="00B341B1" w:rsidTr="00431189">
                          <w:tc>
                            <w:tcPr>
                              <w:tcW w:w="2168" w:type="dxa"/>
                            </w:tcPr>
                            <w:p w:rsidR="00B341B1" w:rsidRDefault="001D2F12" w:rsidP="00B341B1">
                              <w:pPr>
                                <w:rPr>
                                  <w:noProof/>
                                  <w:sz w:val="28"/>
                                  <w:szCs w:val="28"/>
                                </w:rPr>
                              </w:pPr>
                              <w:r>
                                <w:rPr>
                                  <w:noProof/>
                                  <w:sz w:val="28"/>
                                  <w:szCs w:val="28"/>
                                </w:rPr>
                                <w:t>S</w:t>
                              </w:r>
                              <w:r w:rsidR="00431189">
                                <w:rPr>
                                  <w:noProof/>
                                  <w:sz w:val="28"/>
                                  <w:szCs w:val="28"/>
                                </w:rPr>
                                <w:t>ection</w:t>
                              </w:r>
                            </w:p>
                          </w:tc>
                          <w:tc>
                            <w:tcPr>
                              <w:tcW w:w="2168" w:type="dxa"/>
                            </w:tcPr>
                            <w:p w:rsidR="00B341B1" w:rsidRDefault="00431189" w:rsidP="00B341B1">
                              <w:pPr>
                                <w:rPr>
                                  <w:noProof/>
                                  <w:sz w:val="28"/>
                                  <w:szCs w:val="28"/>
                                </w:rPr>
                              </w:pPr>
                              <w:r>
                                <w:rPr>
                                  <w:noProof/>
                                  <w:sz w:val="28"/>
                                  <w:szCs w:val="28"/>
                                </w:rPr>
                                <w:t>‘B’</w:t>
                              </w:r>
                            </w:p>
                          </w:tc>
                          <w:tc>
                            <w:tcPr>
                              <w:tcW w:w="1620" w:type="dxa"/>
                            </w:tcPr>
                            <w:p w:rsidR="00B341B1" w:rsidRDefault="00431189" w:rsidP="00B341B1">
                              <w:pPr>
                                <w:rPr>
                                  <w:noProof/>
                                  <w:sz w:val="28"/>
                                  <w:szCs w:val="28"/>
                                </w:rPr>
                              </w:pPr>
                              <w:r>
                                <w:rPr>
                                  <w:noProof/>
                                  <w:sz w:val="28"/>
                                  <w:szCs w:val="28"/>
                                </w:rPr>
                                <w:t>Github details</w:t>
                              </w:r>
                            </w:p>
                          </w:tc>
                          <w:tc>
                            <w:tcPr>
                              <w:tcW w:w="2716" w:type="dxa"/>
                            </w:tcPr>
                            <w:p w:rsidR="00B341B1" w:rsidRDefault="00B341B1" w:rsidP="00B341B1">
                              <w:pPr>
                                <w:rPr>
                                  <w:noProof/>
                                  <w:sz w:val="28"/>
                                  <w:szCs w:val="28"/>
                                </w:rPr>
                              </w:pPr>
                            </w:p>
                          </w:tc>
                        </w:tr>
                      </w:tbl>
                      <w:p w:rsidR="00B341B1" w:rsidRDefault="00B341B1" w:rsidP="00B341B1">
                        <w:pPr>
                          <w:rPr>
                            <w:noProof/>
                            <w:sz w:val="28"/>
                            <w:szCs w:val="28"/>
                          </w:rPr>
                        </w:pPr>
                      </w:p>
                    </w:tc>
                  </w:tr>
                </w:tbl>
                <w:p w:rsidR="00D17986" w:rsidRDefault="00D17986" w:rsidP="00B341B1">
                  <w:pPr>
                    <w:rPr>
                      <w:noProof/>
                      <w:sz w:val="28"/>
                      <w:szCs w:val="28"/>
                    </w:rPr>
                  </w:pPr>
                </w:p>
                <w:p w:rsidR="00B341B1" w:rsidRDefault="00D17986" w:rsidP="00B341B1">
                  <w:pPr>
                    <w:rPr>
                      <w:noProof/>
                      <w:sz w:val="28"/>
                      <w:szCs w:val="28"/>
                    </w:rPr>
                  </w:pPr>
                  <w:r>
                    <w:rPr>
                      <w:noProof/>
                      <w:sz w:val="28"/>
                      <w:szCs w:val="28"/>
                    </w:rPr>
                    <w:t>Session image:</w:t>
                  </w:r>
                </w:p>
                <w:p w:rsidR="00D17986" w:rsidRDefault="00D17986" w:rsidP="00B341B1">
                  <w:pPr>
                    <w:rPr>
                      <w:noProof/>
                      <w:sz w:val="28"/>
                      <w:szCs w:val="28"/>
                    </w:rPr>
                  </w:pPr>
                </w:p>
                <w:tbl>
                  <w:tblPr>
                    <w:tblStyle w:val="TableGrid"/>
                    <w:tblW w:w="0" w:type="auto"/>
                    <w:tblLook w:val="04A0" w:firstRow="1" w:lastRow="0" w:firstColumn="1" w:lastColumn="0" w:noHBand="0" w:noVBand="1"/>
                  </w:tblPr>
                  <w:tblGrid>
                    <w:gridCol w:w="8898"/>
                  </w:tblGrid>
                  <w:tr w:rsidR="00431189" w:rsidTr="00D17986">
                    <w:trPr>
                      <w:trHeight w:val="70"/>
                    </w:trPr>
                    <w:tc>
                      <w:tcPr>
                        <w:tcW w:w="8898" w:type="dxa"/>
                      </w:tcPr>
                      <w:p w:rsidR="00D17986" w:rsidRDefault="00D17986" w:rsidP="00D17986">
                        <w:pPr>
                          <w:tabs>
                            <w:tab w:val="left" w:pos="1785"/>
                          </w:tabs>
                          <w:rPr>
                            <w:noProof/>
                            <w:sz w:val="28"/>
                            <w:szCs w:val="28"/>
                          </w:rPr>
                        </w:pPr>
                        <w:r w:rsidRPr="00D17986">
                          <w:rPr>
                            <w:noProof/>
                            <w:sz w:val="28"/>
                            <w:szCs w:val="28"/>
                            <w:lang w:val="en-IN" w:eastAsia="en-IN"/>
                          </w:rPr>
                          <w:drawing>
                            <wp:inline distT="0" distB="0" distL="0" distR="0" wp14:anchorId="4FF1935E" wp14:editId="01AF5245">
                              <wp:extent cx="5534025" cy="3111370"/>
                              <wp:effectExtent l="0" t="0" r="0" b="0"/>
                              <wp:docPr id="9" name="Picture 9" descr="C:\Users\Student\Desktop\BAK\ANSWERS\sn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BAK\ANSWERS\sni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0952" cy="3120887"/>
                                      </a:xfrm>
                                      <a:prstGeom prst="rect">
                                        <a:avLst/>
                                      </a:prstGeom>
                                      <a:noFill/>
                                      <a:ln>
                                        <a:noFill/>
                                      </a:ln>
                                    </pic:spPr>
                                  </pic:pic>
                                </a:graphicData>
                              </a:graphic>
                            </wp:inline>
                          </w:drawing>
                        </w:r>
                      </w:p>
                    </w:tc>
                  </w:tr>
                </w:tbl>
                <w:p w:rsidR="00431189" w:rsidRDefault="00431189" w:rsidP="00B341B1">
                  <w:pPr>
                    <w:rPr>
                      <w:noProof/>
                      <w:sz w:val="28"/>
                      <w:szCs w:val="28"/>
                    </w:rPr>
                  </w:pPr>
                </w:p>
                <w:p w:rsidR="00D17986" w:rsidRDefault="00D17986" w:rsidP="00B341B1">
                  <w:pPr>
                    <w:rPr>
                      <w:noProof/>
                      <w:sz w:val="28"/>
                      <w:szCs w:val="28"/>
                    </w:rPr>
                  </w:pPr>
                </w:p>
                <w:p w:rsidR="00431189" w:rsidRDefault="00431189" w:rsidP="00B341B1">
                  <w:pPr>
                    <w:rPr>
                      <w:noProof/>
                      <w:sz w:val="28"/>
                      <w:szCs w:val="28"/>
                    </w:rPr>
                  </w:pPr>
                  <w:r>
                    <w:rPr>
                      <w:noProof/>
                      <w:sz w:val="28"/>
                      <w:szCs w:val="28"/>
                    </w:rPr>
                    <w:t>Report:</w:t>
                  </w:r>
                </w:p>
                <w:p w:rsidR="00431189" w:rsidRDefault="00431189" w:rsidP="00B341B1">
                  <w:pPr>
                    <w:rPr>
                      <w:noProof/>
                      <w:sz w:val="28"/>
                      <w:szCs w:val="28"/>
                    </w:rPr>
                  </w:pPr>
                </w:p>
                <w:p w:rsidR="00D17986" w:rsidRPr="002E1680" w:rsidRDefault="00D17986" w:rsidP="00D17986">
                  <w:pPr>
                    <w:pStyle w:val="ListParagraph"/>
                    <w:numPr>
                      <w:ilvl w:val="0"/>
                      <w:numId w:val="2"/>
                    </w:numPr>
                    <w:rPr>
                      <w:noProof/>
                      <w:sz w:val="28"/>
                      <w:szCs w:val="28"/>
                    </w:rPr>
                  </w:pPr>
                  <w:r>
                    <w:rPr>
                      <w:noProof/>
                      <w:sz w:val="28"/>
                      <w:szCs w:val="28"/>
                    </w:rPr>
                    <w:t xml:space="preserve"> In this session</w:t>
                  </w:r>
                  <w:r w:rsidR="002E1680">
                    <w:rPr>
                      <w:noProof/>
                      <w:sz w:val="28"/>
                      <w:szCs w:val="28"/>
                    </w:rPr>
                    <w:t xml:space="preserve"> have been</w:t>
                  </w:r>
                  <w:r>
                    <w:rPr>
                      <w:noProof/>
                      <w:sz w:val="28"/>
                      <w:szCs w:val="28"/>
                    </w:rPr>
                    <w:t xml:space="preserve"> discussed mostly on the list comprehen</w:t>
                  </w:r>
                  <w:r w:rsidR="002E1680">
                    <w:rPr>
                      <w:noProof/>
                      <w:sz w:val="28"/>
                      <w:szCs w:val="28"/>
                    </w:rPr>
                    <w:t xml:space="preserve">sion part which mean using new </w:t>
                  </w:r>
                  <w:r>
                    <w:rPr>
                      <w:noProof/>
                      <w:sz w:val="28"/>
                      <w:szCs w:val="28"/>
                    </w:rPr>
                    <w:t>list as an argum</w:t>
                  </w:r>
                  <w:r w:rsidR="00232DAD">
                    <w:rPr>
                      <w:noProof/>
                      <w:sz w:val="28"/>
                      <w:szCs w:val="28"/>
                    </w:rPr>
                    <w:t>e</w:t>
                  </w:r>
                  <w:r w:rsidR="002E1680">
                    <w:rPr>
                      <w:noProof/>
                      <w:sz w:val="28"/>
                      <w:szCs w:val="28"/>
                    </w:rPr>
                    <w:t xml:space="preserve">nt by the another iterable such as getting letter from the list. </w:t>
                  </w:r>
                  <w:r w:rsidR="00232DAD">
                    <w:rPr>
                      <w:rFonts w:ascii="Arial" w:hAnsi="Arial" w:cs="Arial"/>
                      <w:b/>
                      <w:bCs/>
                      <w:color w:val="222222"/>
                      <w:shd w:val="clear" w:color="auto" w:fill="FFFFFF"/>
                    </w:rPr>
                    <w:t xml:space="preserve"> </w:t>
                  </w:r>
                </w:p>
                <w:p w:rsidR="002E1680" w:rsidRPr="00232DAD" w:rsidRDefault="002E1680" w:rsidP="002E1680">
                  <w:pPr>
                    <w:pStyle w:val="ListParagraph"/>
                    <w:rPr>
                      <w:noProof/>
                      <w:sz w:val="28"/>
                      <w:szCs w:val="28"/>
                    </w:rPr>
                  </w:pPr>
                  <w:r>
                    <w:rPr>
                      <w:noProof/>
                      <w:lang w:val="en-IN" w:eastAsia="en-IN"/>
                    </w:rPr>
                    <w:drawing>
                      <wp:inline distT="0" distB="0" distL="0" distR="0" wp14:anchorId="44DD93BE" wp14:editId="6CB26911">
                        <wp:extent cx="2962275" cy="975204"/>
                        <wp:effectExtent l="0" t="0" r="0" b="0"/>
                        <wp:docPr id="10" name="Picture 10" descr="List Comprehension Syntax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Comprehension Syntax breakdow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130" cy="1002810"/>
                                </a:xfrm>
                                <a:prstGeom prst="rect">
                                  <a:avLst/>
                                </a:prstGeom>
                                <a:noFill/>
                                <a:ln>
                                  <a:noFill/>
                                </a:ln>
                              </pic:spPr>
                            </pic:pic>
                          </a:graphicData>
                        </a:graphic>
                      </wp:inline>
                    </w:drawing>
                  </w:r>
                </w:p>
                <w:p w:rsidR="00232DAD" w:rsidRDefault="002E1680" w:rsidP="00D17986">
                  <w:pPr>
                    <w:pStyle w:val="ListParagraph"/>
                    <w:numPr>
                      <w:ilvl w:val="0"/>
                      <w:numId w:val="2"/>
                    </w:numPr>
                    <w:rPr>
                      <w:noProof/>
                      <w:sz w:val="28"/>
                      <w:szCs w:val="28"/>
                    </w:rPr>
                  </w:pPr>
                  <w:r>
                    <w:rPr>
                      <w:noProof/>
                      <w:sz w:val="28"/>
                      <w:szCs w:val="28"/>
                    </w:rPr>
                    <w:t>Function is used for specific task such as if you wanted to take multiple inputs instead of one then by function it makes easier.</w:t>
                  </w:r>
                </w:p>
                <w:p w:rsidR="002E1680" w:rsidRDefault="002E1680" w:rsidP="002E1680">
                  <w:pPr>
                    <w:pStyle w:val="ListParagraph"/>
                    <w:numPr>
                      <w:ilvl w:val="0"/>
                      <w:numId w:val="2"/>
                    </w:numPr>
                    <w:rPr>
                      <w:noProof/>
                      <w:sz w:val="28"/>
                      <w:szCs w:val="28"/>
                    </w:rPr>
                  </w:pPr>
                  <w:r>
                    <w:rPr>
                      <w:noProof/>
                      <w:sz w:val="28"/>
                      <w:szCs w:val="28"/>
                    </w:rPr>
                    <w:t>On further, file operations such as openng and clsing of file using file for printing word from the text format of a file, file processsing, appennding and copying n times .</w:t>
                  </w:r>
                </w:p>
                <w:p w:rsidR="002E1680" w:rsidRPr="001D2F12" w:rsidRDefault="002E1680" w:rsidP="001D2F12">
                  <w:pPr>
                    <w:pStyle w:val="ListParagraph"/>
                    <w:numPr>
                      <w:ilvl w:val="0"/>
                      <w:numId w:val="2"/>
                    </w:numPr>
                    <w:rPr>
                      <w:noProof/>
                      <w:sz w:val="28"/>
                      <w:szCs w:val="28"/>
                    </w:rPr>
                  </w:pPr>
                  <w:r>
                    <w:rPr>
                      <w:noProof/>
                      <w:sz w:val="28"/>
                      <w:szCs w:val="28"/>
                    </w:rPr>
                    <w:t>P</w:t>
                  </w:r>
                  <w:r w:rsidR="001D2F12">
                    <w:rPr>
                      <w:noProof/>
                      <w:sz w:val="28"/>
                      <w:szCs w:val="28"/>
                    </w:rPr>
                    <w:t xml:space="preserve">ython is having many of the libraries and modules which can be import. </w:t>
                  </w:r>
                  <w:r w:rsidR="001D2F12" w:rsidRPr="001D2F12">
                    <w:rPr>
                      <w:noProof/>
                      <w:sz w:val="28"/>
                      <w:szCs w:val="28"/>
                    </w:rPr>
                    <w:t>Its specifically driven across everywhere like ml, ai and data analysis  by the libraries such as numpy, pandas, matplotlib, on and on.</w:t>
                  </w:r>
                  <w:r w:rsidRPr="001D2F12">
                    <w:rPr>
                      <w:noProof/>
                      <w:sz w:val="28"/>
                      <w:szCs w:val="28"/>
                    </w:rPr>
                    <w:t xml:space="preserve"> </w:t>
                  </w:r>
                </w:p>
                <w:p w:rsidR="00C2249F" w:rsidRDefault="00C2249F" w:rsidP="00D17986">
                  <w:pPr>
                    <w:rPr>
                      <w:noProof/>
                      <w:sz w:val="28"/>
                      <w:szCs w:val="28"/>
                    </w:rPr>
                  </w:pPr>
                </w:p>
                <w:p w:rsidR="00C2249F" w:rsidRDefault="00C2249F" w:rsidP="00B341B1">
                  <w:pPr>
                    <w:rPr>
                      <w:noProof/>
                      <w:sz w:val="28"/>
                      <w:szCs w:val="28"/>
                    </w:rPr>
                  </w:pPr>
                </w:p>
              </w:tc>
            </w:tr>
            <w:tr w:rsidR="007A12E9" w:rsidTr="007A12E9">
              <w:trPr>
                <w:trHeight w:val="6775"/>
              </w:trPr>
              <w:tc>
                <w:tcPr>
                  <w:tcW w:w="8253" w:type="dxa"/>
                </w:tcPr>
                <w:p w:rsidR="007A12E9" w:rsidRDefault="007A12E9">
                  <w:pPr>
                    <w:rPr>
                      <w:noProof/>
                      <w:sz w:val="28"/>
                      <w:szCs w:val="28"/>
                    </w:rPr>
                  </w:pPr>
                </w:p>
              </w:tc>
            </w:tr>
            <w:tr w:rsidR="007F5329" w:rsidTr="007A12E9">
              <w:trPr>
                <w:trHeight w:val="6775"/>
              </w:trPr>
              <w:tc>
                <w:tcPr>
                  <w:tcW w:w="8253" w:type="dxa"/>
                </w:tcPr>
                <w:p w:rsidR="007F5329" w:rsidRDefault="007F5329">
                  <w:pPr>
                    <w:rPr>
                      <w:sz w:val="28"/>
                      <w:szCs w:val="28"/>
                    </w:rPr>
                  </w:pPr>
                </w:p>
              </w:tc>
            </w:tr>
          </w:tbl>
          <w:p w:rsidR="00E4422C" w:rsidRDefault="00E4422C">
            <w:pPr>
              <w:rPr>
                <w:sz w:val="28"/>
                <w:szCs w:val="28"/>
              </w:rPr>
            </w:pPr>
          </w:p>
        </w:tc>
      </w:tr>
    </w:tbl>
    <w:p w:rsidR="00C44646" w:rsidRPr="00C44646" w:rsidRDefault="00C44646">
      <w:pPr>
        <w:rPr>
          <w:sz w:val="28"/>
          <w:szCs w:val="28"/>
        </w:rPr>
      </w:pPr>
    </w:p>
    <w:sectPr w:rsidR="00C44646" w:rsidRPr="00C4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ans-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B383B"/>
    <w:multiLevelType w:val="hybridMultilevel"/>
    <w:tmpl w:val="CACC9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F35026"/>
    <w:multiLevelType w:val="hybridMultilevel"/>
    <w:tmpl w:val="F5988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CE"/>
    <w:rsid w:val="001D2F12"/>
    <w:rsid w:val="00232DAD"/>
    <w:rsid w:val="002E1680"/>
    <w:rsid w:val="00431189"/>
    <w:rsid w:val="004351CE"/>
    <w:rsid w:val="00763681"/>
    <w:rsid w:val="007A12E9"/>
    <w:rsid w:val="007E68ED"/>
    <w:rsid w:val="007E7972"/>
    <w:rsid w:val="007F5329"/>
    <w:rsid w:val="00812EAA"/>
    <w:rsid w:val="009E4CC3"/>
    <w:rsid w:val="00B341B1"/>
    <w:rsid w:val="00C2249F"/>
    <w:rsid w:val="00C44646"/>
    <w:rsid w:val="00D17986"/>
    <w:rsid w:val="00DD3977"/>
    <w:rsid w:val="00E4422C"/>
    <w:rsid w:val="00E8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B5E64-AF43-4314-BFE4-96DC36FB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1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80C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18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E7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8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Envision2</dc:creator>
  <cp:keywords/>
  <dc:description/>
  <cp:lastModifiedBy>Student</cp:lastModifiedBy>
  <cp:revision>2</cp:revision>
  <dcterms:created xsi:type="dcterms:W3CDTF">2020-05-20T04:50:00Z</dcterms:created>
  <dcterms:modified xsi:type="dcterms:W3CDTF">2020-05-20T04:50:00Z</dcterms:modified>
</cp:coreProperties>
</file>