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E8B06" w14:textId="77777777" w:rsidR="00F6215C" w:rsidRDefault="0022038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F6215C" w14:paraId="66194F5F" w14:textId="77777777">
        <w:tc>
          <w:tcPr>
            <w:tcW w:w="985" w:type="dxa"/>
          </w:tcPr>
          <w:p w14:paraId="2D985A4B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8CCC57D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27-06-2020</w:t>
            </w:r>
          </w:p>
        </w:tc>
        <w:tc>
          <w:tcPr>
            <w:tcW w:w="1351" w:type="dxa"/>
          </w:tcPr>
          <w:p w14:paraId="72C128DE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749D264" w14:textId="4CE9B957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 xml:space="preserve">Rachana C </w:t>
            </w:r>
            <w:proofErr w:type="spellStart"/>
            <w:r>
              <w:rPr>
                <w:b/>
                <w:sz w:val="24"/>
                <w:szCs w:val="24"/>
                <w:lang w:val="en-IN"/>
              </w:rPr>
              <w:t>Hulikatti</w:t>
            </w:r>
            <w:proofErr w:type="spellEnd"/>
          </w:p>
        </w:tc>
      </w:tr>
      <w:tr w:rsidR="00F6215C" w14:paraId="50C1CF3D" w14:textId="77777777">
        <w:tc>
          <w:tcPr>
            <w:tcW w:w="985" w:type="dxa"/>
          </w:tcPr>
          <w:p w14:paraId="7406D1E4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4AF04A0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C++</w:t>
            </w:r>
          </w:p>
        </w:tc>
        <w:tc>
          <w:tcPr>
            <w:tcW w:w="1351" w:type="dxa"/>
          </w:tcPr>
          <w:p w14:paraId="09513E14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0CC7317A" w14:textId="1162A5DB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4AL17EC108</w:t>
            </w:r>
          </w:p>
        </w:tc>
      </w:tr>
      <w:tr w:rsidR="00F6215C" w14:paraId="093B23E6" w14:textId="77777777">
        <w:tc>
          <w:tcPr>
            <w:tcW w:w="985" w:type="dxa"/>
          </w:tcPr>
          <w:p w14:paraId="363840A9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71563A5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  <w:lang w:val="en-IN"/>
              </w:rPr>
              <w:t>Templates,Exceptions</w:t>
            </w:r>
            <w:proofErr w:type="spellEnd"/>
            <w:proofErr w:type="gramEnd"/>
            <w:r>
              <w:rPr>
                <w:b/>
                <w:sz w:val="24"/>
                <w:szCs w:val="24"/>
                <w:lang w:val="en-IN"/>
              </w:rPr>
              <w:t xml:space="preserve"> and Files</w:t>
            </w:r>
          </w:p>
        </w:tc>
        <w:tc>
          <w:tcPr>
            <w:tcW w:w="1351" w:type="dxa"/>
          </w:tcPr>
          <w:p w14:paraId="7A9C7905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FDBAAFA" w14:textId="2145BF63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6</w:t>
            </w:r>
            <w:r w:rsidRPr="0022038A">
              <w:rPr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b/>
                <w:sz w:val="24"/>
                <w:szCs w:val="24"/>
                <w:lang w:val="en-IN"/>
              </w:rPr>
              <w:t xml:space="preserve"> B</w:t>
            </w:r>
          </w:p>
        </w:tc>
      </w:tr>
      <w:tr w:rsidR="00F6215C" w14:paraId="6E8433C2" w14:textId="77777777">
        <w:tc>
          <w:tcPr>
            <w:tcW w:w="985" w:type="dxa"/>
          </w:tcPr>
          <w:p w14:paraId="3CDCD152" w14:textId="2D2E4F34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E571B6A" w14:textId="0BCC06D2" w:rsidR="00F6215C" w:rsidRDefault="00F6215C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51" w:type="dxa"/>
          </w:tcPr>
          <w:p w14:paraId="6EC3AF89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3208B0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60C281ED" w14:textId="77777777" w:rsidR="00F6215C" w:rsidRDefault="00F6215C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F6215C" w14:paraId="7BBB4CE4" w14:textId="77777777">
        <w:tc>
          <w:tcPr>
            <w:tcW w:w="9985" w:type="dxa"/>
          </w:tcPr>
          <w:p w14:paraId="20FF4308" w14:textId="77777777" w:rsidR="00F6215C" w:rsidRDefault="0022038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6215C" w14:paraId="25508A70" w14:textId="77777777">
        <w:tc>
          <w:tcPr>
            <w:tcW w:w="9985" w:type="dxa"/>
          </w:tcPr>
          <w:p w14:paraId="5B81AF80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936B844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114300" distR="114300" wp14:anchorId="2A49CEC9" wp14:editId="6C8EB229">
                  <wp:extent cx="6199505" cy="3487420"/>
                  <wp:effectExtent l="0" t="0" r="3175" b="2540"/>
                  <wp:docPr id="1" name="Picture 1" descr="Screenshot (16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7B85B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17868FA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13602A92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6B4DDE28" w14:textId="77777777" w:rsidR="00F6215C" w:rsidRDefault="00F6215C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F6215C" w14:paraId="4E6E5022" w14:textId="77777777">
        <w:tc>
          <w:tcPr>
            <w:tcW w:w="9985" w:type="dxa"/>
          </w:tcPr>
          <w:p w14:paraId="1DDB9F5D" w14:textId="77777777" w:rsidR="00F6215C" w:rsidRDefault="0022038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D7D80DD" w14:textId="77777777" w:rsidR="00F6215C" w:rsidRDefault="0022038A">
            <w:pPr>
              <w:spacing w:after="0" w:line="240" w:lineRule="auto"/>
              <w:rPr>
                <w:rFonts w:eastAsia="sans-serif" w:hAnsi="sans-serif" w:cs="sans-serif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</w:pPr>
            <w:r>
              <w:rPr>
                <w:rFonts w:eastAsia="sans-serif" w:hAnsi="sans-serif" w:cs="sans-serif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  <w:t>Templates:</w:t>
            </w:r>
          </w:p>
          <w:p w14:paraId="22C55C1A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 xml:space="preserve">A template is a simple and yet very powerful tool in C++. </w:t>
            </w:r>
          </w:p>
          <w:p w14:paraId="086B25AB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The simple idea is to pass data type as a parameter so that we don</w:t>
            </w: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’</w:t>
            </w: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 xml:space="preserve">t need to write the same code for different data </w:t>
            </w: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types.</w:t>
            </w: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 </w:t>
            </w:r>
          </w:p>
          <w:p w14:paraId="1190CAE5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 xml:space="preserve">For example, a software company may need </w:t>
            </w:r>
            <w:proofErr w:type="gramStart"/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sort(</w:t>
            </w:r>
            <w:proofErr w:type="gramEnd"/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 xml:space="preserve">) for different data types. </w:t>
            </w:r>
          </w:p>
          <w:p w14:paraId="7AC46863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 xml:space="preserve">Rather than writing and maintaining the multiple codes, we can write one </w:t>
            </w:r>
            <w:proofErr w:type="gramStart"/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sort(</w:t>
            </w:r>
            <w:proofErr w:type="gramEnd"/>
            <w:r>
              <w:rPr>
                <w:rFonts w:eastAsia="sans-serif" w:hAnsi="sans-serif" w:cs="sans-serif"/>
                <w:b/>
                <w:bCs/>
                <w:sz w:val="24"/>
                <w:szCs w:val="24"/>
                <w:shd w:val="clear" w:color="auto" w:fill="FFFFFF"/>
              </w:rPr>
              <w:t>) and pass data type as a parameter.</w:t>
            </w:r>
          </w:p>
          <w:p w14:paraId="5BE59CD1" w14:textId="77777777" w:rsidR="00F6215C" w:rsidRDefault="00F6215C">
            <w:pPr>
              <w:spacing w:after="0" w:line="240" w:lineRule="auto"/>
              <w:rPr>
                <w:rFonts w:ascii="sans-serif" w:eastAsia="sans-serif" w:hAnsi="sans-serif" w:cs="sans-serif"/>
                <w:sz w:val="19"/>
                <w:szCs w:val="19"/>
                <w:shd w:val="clear" w:color="auto" w:fill="FFFFFF"/>
              </w:rPr>
            </w:pPr>
          </w:p>
          <w:p w14:paraId="12BDEBB3" w14:textId="77777777" w:rsidR="00F6215C" w:rsidRDefault="00F6215C">
            <w:pPr>
              <w:spacing w:after="0" w:line="240" w:lineRule="auto"/>
              <w:rPr>
                <w:rFonts w:ascii="sans-serif" w:eastAsia="sans-serif" w:hAnsi="sans-serif" w:cs="sans-serif"/>
                <w:sz w:val="19"/>
                <w:szCs w:val="19"/>
                <w:shd w:val="clear" w:color="auto" w:fill="FFFFFF"/>
              </w:rPr>
            </w:pPr>
          </w:p>
          <w:p w14:paraId="1B07E97A" w14:textId="77777777" w:rsidR="00F6215C" w:rsidRDefault="0022038A">
            <w:pPr>
              <w:spacing w:after="0" w:line="240" w:lineRule="auto"/>
              <w:rPr>
                <w:rFonts w:eastAsia="sans-serif" w:hAnsi="sans-serif" w:cs="sans-serif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</w:pPr>
            <w:r>
              <w:rPr>
                <w:rFonts w:eastAsia="sans-serif" w:hAnsi="sans-serif" w:cs="sans-serif"/>
                <w:b/>
                <w:bCs/>
                <w:sz w:val="28"/>
                <w:szCs w:val="28"/>
                <w:u w:val="single"/>
                <w:shd w:val="clear" w:color="auto" w:fill="FFFFFF"/>
                <w:lang w:val="en-IN"/>
              </w:rPr>
              <w:t>Exceptions:</w:t>
            </w:r>
          </w:p>
          <w:p w14:paraId="1994B0AF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lastRenderedPageBreak/>
              <w:t xml:space="preserve">One of the advantages of C++ over C is </w:t>
            </w: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Exception Handling.</w:t>
            </w:r>
          </w:p>
          <w:p w14:paraId="784AE85C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 xml:space="preserve"> Exceptions are run-time anomalies or abnormal conditions that a program encounters during its execution.</w:t>
            </w:r>
          </w:p>
          <w:p w14:paraId="6CC119DD" w14:textId="77777777" w:rsidR="00F6215C" w:rsidRDefault="0022038A">
            <w:pPr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 xml:space="preserve"> There are two types of exceptions: </w:t>
            </w:r>
            <w:proofErr w:type="gramStart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a)Synchronous</w:t>
            </w:r>
            <w:proofErr w:type="gramEnd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, b)Asynchronous(</w:t>
            </w:r>
            <w:proofErr w:type="spellStart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Ex:which</w:t>
            </w:r>
            <w:proofErr w:type="spellEnd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 xml:space="preserve"> are beyond the program</w:t>
            </w: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’</w:t>
            </w:r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 xml:space="preserve">s control, Disc failure </w:t>
            </w:r>
            <w:proofErr w:type="spellStart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etc</w:t>
            </w:r>
            <w:proofErr w:type="spellEnd"/>
            <w:r>
              <w:rPr>
                <w:rFonts w:eastAsiaTheme="majorEastAsia" w:hAnsiTheme="majorEastAsia" w:cstheme="majorEastAsia" w:hint="eastAsia"/>
                <w:b/>
                <w:bCs/>
                <w:sz w:val="24"/>
                <w:szCs w:val="24"/>
                <w:shd w:val="clear" w:color="auto" w:fill="FFFFFF"/>
              </w:rPr>
              <w:t>).</w:t>
            </w:r>
          </w:p>
          <w:p w14:paraId="470A2AA5" w14:textId="77777777" w:rsidR="00F6215C" w:rsidRDefault="00F6215C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6C12E36A" w14:textId="77777777" w:rsidR="00F6215C" w:rsidRDefault="0022038A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eastAsiaTheme="majorEastAsia" w:hAnsiTheme="majorEastAsia" w:cstheme="majorEastAsia"/>
                <w:b/>
                <w:bCs/>
                <w:noProof/>
                <w:sz w:val="24"/>
                <w:szCs w:val="24"/>
                <w:shd w:val="clear" w:color="auto" w:fill="FFFFFF"/>
                <w:lang w:val="en-IN"/>
              </w:rPr>
              <w:drawing>
                <wp:inline distT="0" distB="0" distL="114300" distR="114300" wp14:anchorId="3955B120" wp14:editId="2778F790">
                  <wp:extent cx="6199505" cy="3487420"/>
                  <wp:effectExtent l="0" t="0" r="3175" b="2540"/>
                  <wp:docPr id="2" name="Picture 2" descr="Screenshot (16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6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B53CB" w14:textId="77777777" w:rsidR="00F6215C" w:rsidRDefault="00F6215C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66BA5701" w14:textId="77777777" w:rsidR="00F6215C" w:rsidRDefault="00F6215C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15A8AD6A" w14:textId="77777777" w:rsidR="00F6215C" w:rsidRDefault="00F6215C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</w:rPr>
            </w:pPr>
          </w:p>
          <w:p w14:paraId="03116C24" w14:textId="77777777" w:rsidR="00F6215C" w:rsidRDefault="00F6215C">
            <w:pPr>
              <w:spacing w:after="0" w:line="240" w:lineRule="auto"/>
              <w:rPr>
                <w:rFonts w:eastAsiaTheme="majorEastAsia" w:hAnsiTheme="majorEastAsia" w:cstheme="majorEastAsia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</w:tbl>
    <w:p w14:paraId="790504E3" w14:textId="77777777" w:rsidR="00F6215C" w:rsidRDefault="00F6215C">
      <w:pPr>
        <w:rPr>
          <w:b/>
          <w:sz w:val="24"/>
          <w:szCs w:val="24"/>
        </w:rPr>
      </w:pPr>
    </w:p>
    <w:p w14:paraId="509975D2" w14:textId="77777777" w:rsidR="00F6215C" w:rsidRDefault="00F6215C">
      <w:pPr>
        <w:rPr>
          <w:b/>
          <w:sz w:val="24"/>
          <w:szCs w:val="24"/>
        </w:rPr>
      </w:pPr>
    </w:p>
    <w:sectPr w:rsidR="00F6215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440CB"/>
    <w:multiLevelType w:val="singleLevel"/>
    <w:tmpl w:val="61C440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22038A"/>
    <w:rsid w:val="00313B93"/>
    <w:rsid w:val="004C531E"/>
    <w:rsid w:val="005D4939"/>
    <w:rsid w:val="007040C9"/>
    <w:rsid w:val="00AB605A"/>
    <w:rsid w:val="00DF7696"/>
    <w:rsid w:val="00F211E9"/>
    <w:rsid w:val="00F6215C"/>
    <w:rsid w:val="2F21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7E0"/>
  <w15:docId w15:val="{A725F58B-FDCC-4337-950C-B9B0400F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SYS9</cp:lastModifiedBy>
  <cp:revision>2</cp:revision>
  <dcterms:created xsi:type="dcterms:W3CDTF">2020-07-16T08:19:00Z</dcterms:created>
  <dcterms:modified xsi:type="dcterms:W3CDTF">2020-07-16T08:19:00Z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