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189875C6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HANA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54F3375A" w14:textId="60BD0A3B" w:rsidR="00C32B45" w:rsidRPr="00C32B45" w:rsidRDefault="00C32B45" w:rsidP="00C32B45">
      <w:pPr>
        <w:jc w:val="both"/>
        <w:rPr>
          <w:rFonts w:ascii="Times New Roman" w:hAnsi="Times New Roman" w:cs="Times New Roman"/>
          <w:sz w:val="24"/>
          <w:szCs w:val="24"/>
        </w:rPr>
      </w:pPr>
      <w:r w:rsidRPr="00C32B45">
        <w:rPr>
          <w:rFonts w:ascii="Times New Roman" w:hAnsi="Times New Roman" w:cs="Times New Roman"/>
          <w:b/>
          <w:bCs/>
          <w:sz w:val="24"/>
          <w:szCs w:val="24"/>
        </w:rPr>
        <w:t xml:space="preserve">Month 1: </w:t>
      </w:r>
      <w:r w:rsidR="009F1B21" w:rsidRPr="009F1B21">
        <w:rPr>
          <w:rFonts w:ascii="Times New Roman" w:hAnsi="Times New Roman" w:cs="Times New Roman"/>
          <w:b/>
          <w:bCs/>
          <w:sz w:val="24"/>
          <w:szCs w:val="24"/>
        </w:rPr>
        <w:t xml:space="preserve">Introduction to SAP HANA and Basic </w:t>
      </w:r>
      <w:r w:rsidR="009F1B21" w:rsidRPr="009F1B21">
        <w:rPr>
          <w:rFonts w:ascii="Times New Roman" w:hAnsi="Times New Roman" w:cs="Times New Roman"/>
          <w:b/>
          <w:bCs/>
          <w:sz w:val="24"/>
          <w:szCs w:val="24"/>
        </w:rPr>
        <w:t>Modeling</w:t>
      </w:r>
    </w:p>
    <w:p w14:paraId="119F5D14" w14:textId="741709C8" w:rsidR="00C32B45" w:rsidRPr="00C32B45" w:rsidRDefault="009F1B21" w:rsidP="00C32B45">
      <w:pPr>
        <w:ind w:left="720"/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Week 1-2: Overview and Architecture</w:t>
      </w:r>
    </w:p>
    <w:p w14:paraId="09EAFF44" w14:textId="77777777" w:rsidR="009F1B21" w:rsidRPr="009F1B21" w:rsidRDefault="009F1B21" w:rsidP="009F1B21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Introduction to SAP HANA and in-memory computing.</w:t>
      </w:r>
    </w:p>
    <w:p w14:paraId="174F950B" w14:textId="77777777" w:rsidR="009F1B21" w:rsidRPr="009F1B21" w:rsidRDefault="009F1B21" w:rsidP="009F1B21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Understanding the architecture and components.</w:t>
      </w:r>
    </w:p>
    <w:p w14:paraId="41D01A81" w14:textId="67AFDCF8" w:rsidR="00C32B45" w:rsidRPr="00C32B45" w:rsidRDefault="009F1B21" w:rsidP="00C32B45">
      <w:pPr>
        <w:ind w:left="720"/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Week 3-4: Data Modeling and Provisioning</w:t>
      </w:r>
    </w:p>
    <w:p w14:paraId="55D0EEF5" w14:textId="77777777" w:rsidR="009F1B21" w:rsidRPr="009F1B21" w:rsidRDefault="009F1B21" w:rsidP="009F1B21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Building basic information views.</w:t>
      </w:r>
    </w:p>
    <w:p w14:paraId="4B6C0BF0" w14:textId="77777777" w:rsidR="009F1B21" w:rsidRPr="009F1B21" w:rsidRDefault="009F1B21" w:rsidP="009F1B21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Introduction to SAP HANA Studio and SAP Web IDE.</w:t>
      </w:r>
    </w:p>
    <w:p w14:paraId="0B12D55A" w14:textId="77777777" w:rsidR="009F1B21" w:rsidRPr="009F1B21" w:rsidRDefault="009F1B21" w:rsidP="009F1B21">
      <w:pPr>
        <w:numPr>
          <w:ilvl w:val="0"/>
          <w:numId w:val="1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Data provisioning methods.</w:t>
      </w:r>
    </w:p>
    <w:p w14:paraId="40BD0A01" w14:textId="04956434" w:rsidR="00C32B45" w:rsidRPr="00C32B45" w:rsidRDefault="009F1B21" w:rsidP="00C32B45">
      <w:pPr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  <w:b/>
          <w:bCs/>
          <w:sz w:val="24"/>
          <w:szCs w:val="24"/>
        </w:rPr>
        <w:t>Month 2: Advanced Modeling, Administration, and Capstone Project</w:t>
      </w:r>
    </w:p>
    <w:p w14:paraId="49405C07" w14:textId="77777777" w:rsidR="009F1B21" w:rsidRPr="009F1B21" w:rsidRDefault="009F1B21" w:rsidP="009F1B21">
      <w:pPr>
        <w:ind w:firstLine="720"/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Week 1-2: Advanced Modeling and SQL Scripting</w:t>
      </w:r>
    </w:p>
    <w:p w14:paraId="451751B5" w14:textId="77777777" w:rsidR="009F1B21" w:rsidRPr="009F1B21" w:rsidRDefault="009F1B21" w:rsidP="009F1B21">
      <w:pPr>
        <w:numPr>
          <w:ilvl w:val="1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Creating advanced calculation views.</w:t>
      </w:r>
    </w:p>
    <w:p w14:paraId="2AA66C70" w14:textId="77777777" w:rsidR="009F1B21" w:rsidRPr="009F1B21" w:rsidRDefault="009F1B21" w:rsidP="009F1B21">
      <w:pPr>
        <w:numPr>
          <w:ilvl w:val="1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Using SQL Script for stored procedures.</w:t>
      </w:r>
    </w:p>
    <w:p w14:paraId="4D9ADCCD" w14:textId="77777777" w:rsidR="009F1B21" w:rsidRPr="009F1B21" w:rsidRDefault="009F1B21" w:rsidP="009F1B21">
      <w:pPr>
        <w:ind w:firstLine="720"/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Week 3-4: Administration, Security, and Capstone Project</w:t>
      </w:r>
    </w:p>
    <w:p w14:paraId="491595B0" w14:textId="77777777" w:rsidR="009F1B21" w:rsidRPr="009F1B21" w:rsidRDefault="009F1B21" w:rsidP="009F1B21">
      <w:pPr>
        <w:numPr>
          <w:ilvl w:val="1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Overview of SAP HANA administration.</w:t>
      </w:r>
    </w:p>
    <w:p w14:paraId="5C1C6C62" w14:textId="77777777" w:rsidR="009F1B21" w:rsidRPr="009F1B21" w:rsidRDefault="009F1B21" w:rsidP="009F1B21">
      <w:pPr>
        <w:numPr>
          <w:ilvl w:val="1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User and role administration, security concepts.</w:t>
      </w:r>
    </w:p>
    <w:p w14:paraId="4976D793" w14:textId="77777777" w:rsidR="009F1B21" w:rsidRPr="009F1B21" w:rsidRDefault="009F1B21" w:rsidP="009F1B21">
      <w:pPr>
        <w:numPr>
          <w:ilvl w:val="1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F1B21">
        <w:rPr>
          <w:rFonts w:ascii="Times New Roman" w:hAnsi="Times New Roman" w:cs="Times New Roman"/>
        </w:rPr>
        <w:t>Capstone project: Participants work on a comprehensive SAP HANA project.</w:t>
      </w:r>
    </w:p>
    <w:p w14:paraId="13A9A7AE" w14:textId="67412549" w:rsidR="00C32B45" w:rsidRPr="00C32B45" w:rsidRDefault="00C32B45" w:rsidP="009F1B21">
      <w:pPr>
        <w:ind w:left="1440"/>
        <w:jc w:val="both"/>
        <w:rPr>
          <w:rFonts w:ascii="Times New Roman" w:hAnsi="Times New Roman" w:cs="Times New Roman"/>
        </w:rPr>
      </w:pP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03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9"/>
  </w:num>
  <w:num w:numId="2" w16cid:durableId="1743722642">
    <w:abstractNumId w:val="10"/>
  </w:num>
  <w:num w:numId="3" w16cid:durableId="1107120243">
    <w:abstractNumId w:val="7"/>
  </w:num>
  <w:num w:numId="4" w16cid:durableId="1343435912">
    <w:abstractNumId w:val="3"/>
  </w:num>
  <w:num w:numId="5" w16cid:durableId="1651133415">
    <w:abstractNumId w:val="1"/>
  </w:num>
  <w:num w:numId="6" w16cid:durableId="1438521236">
    <w:abstractNumId w:val="4"/>
  </w:num>
  <w:num w:numId="7" w16cid:durableId="486820266">
    <w:abstractNumId w:val="2"/>
  </w:num>
  <w:num w:numId="8" w16cid:durableId="1491483619">
    <w:abstractNumId w:val="6"/>
  </w:num>
  <w:num w:numId="9" w16cid:durableId="1163550068">
    <w:abstractNumId w:val="11"/>
  </w:num>
  <w:num w:numId="10" w16cid:durableId="817957185">
    <w:abstractNumId w:val="0"/>
  </w:num>
  <w:num w:numId="11" w16cid:durableId="806748257">
    <w:abstractNumId w:val="8"/>
  </w:num>
  <w:num w:numId="12" w16cid:durableId="293800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3438D"/>
    <w:rsid w:val="00174FAA"/>
    <w:rsid w:val="00474C57"/>
    <w:rsid w:val="005D2126"/>
    <w:rsid w:val="007C4168"/>
    <w:rsid w:val="008208AC"/>
    <w:rsid w:val="00922E78"/>
    <w:rsid w:val="009F1B21"/>
    <w:rsid w:val="00A332DF"/>
    <w:rsid w:val="00C008BD"/>
    <w:rsid w:val="00C32B45"/>
    <w:rsid w:val="00D94526"/>
    <w:rsid w:val="00F45B79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8</cp:revision>
  <dcterms:created xsi:type="dcterms:W3CDTF">2024-01-11T11:48:00Z</dcterms:created>
  <dcterms:modified xsi:type="dcterms:W3CDTF">2024-01-20T15:58:00Z</dcterms:modified>
</cp:coreProperties>
</file>