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FD6C" w14:textId="219AB085" w:rsidR="00D616BE" w:rsidRPr="00D616BE" w:rsidRDefault="00D616BE">
      <w:pPr>
        <w:rPr>
          <w:b/>
          <w:bCs/>
          <w:color w:val="EE0000"/>
          <w:lang w:val="it-IT"/>
        </w:rPr>
      </w:pPr>
      <w:r w:rsidRPr="00D616BE">
        <w:rPr>
          <w:b/>
          <w:bCs/>
          <w:color w:val="EE0000"/>
          <w:lang w:val="it-IT"/>
        </w:rPr>
        <w:t>Uzbekistan:</w:t>
      </w:r>
    </w:p>
    <w:p w14:paraId="03F123D6" w14:textId="77777777" w:rsidR="00D616BE" w:rsidRPr="00D616BE" w:rsidRDefault="00D616BE" w:rsidP="00D616BE">
      <w:pPr>
        <w:rPr>
          <w:lang w:val="it-IT"/>
        </w:rPr>
      </w:pPr>
      <w:r w:rsidRPr="00D616BE">
        <w:rPr>
          <w:lang w:val="it-IT"/>
        </w:rPr>
        <w:t>L’Uzbekistan è una terra che racconta storie antiche, dove ogni città sembra custodire i segreti di un passato grandioso. Al centro della Via della Seta, questa terra ha visto fiorire imperi, mercanti e culture che hanno intrecciato Oriente e Occidente. Samarcanda, con la sua leggendaria Piazza Registan e le cupole azzurre dei suoi madrasah, incanta con un equilibrio perfetto tra arte, architettura e spiritualità. Bukhara, con le sue moschee, i bazar millenari e i cortili silenziosi, trasporta il visitatore in un tempo sospeso, fatto di caravanserragli e mercanti che un tempo percorrevano le stesse strade.</w:t>
      </w:r>
    </w:p>
    <w:p w14:paraId="54F87746" w14:textId="77777777" w:rsidR="00D616BE" w:rsidRPr="00D616BE" w:rsidRDefault="00D616BE" w:rsidP="00D616BE">
      <w:pPr>
        <w:rPr>
          <w:lang w:val="it-IT"/>
        </w:rPr>
      </w:pPr>
      <w:r w:rsidRPr="00D616BE">
        <w:rPr>
          <w:lang w:val="it-IT"/>
        </w:rPr>
        <w:t>Ma l’Uzbekistan non è solo storia: è una terra di contrasti e di paesaggi sorprendenti, dalle vaste steppe del Kyzylkum ai canyon rocciosi, dai laghi tranquilli alle montagne del Fergana Valley. Ogni regione offre esperienze uniche: passeggiate tra i bazar colorati, assaggi di piatti tradizionali come il plov, e incontri con artigiani che ancora oggi lavorano il legno, la ceramica e i tessuti come se il tempo non fosse mai passato.</w:t>
      </w:r>
    </w:p>
    <w:p w14:paraId="5B048A8D" w14:textId="77777777" w:rsidR="00D616BE" w:rsidRPr="00D616BE" w:rsidRDefault="00D616BE" w:rsidP="00D616BE">
      <w:pPr>
        <w:rPr>
          <w:lang w:val="it-IT"/>
        </w:rPr>
      </w:pPr>
      <w:r w:rsidRPr="00D616BE">
        <w:rPr>
          <w:lang w:val="it-IT"/>
        </w:rPr>
        <w:t>La cultura uzbeka è profonda e accogliente: musica, danze, poesie e leggende popolari raccontano una tradizione millenaria, mentre la spiritualità dei luoghi sacri, dai mausolei ai minareti, trasmette un senso di rispetto e meraviglia. I festival e le celebrazioni locali, con i loro colori, suoni e profumi, offrono uno sguardo autentico sulla vita quotidiana e sulle antiche consuetudini.</w:t>
      </w:r>
    </w:p>
    <w:p w14:paraId="5844200F" w14:textId="77777777" w:rsidR="00D616BE" w:rsidRDefault="00D616BE" w:rsidP="00D616BE">
      <w:pPr>
        <w:rPr>
          <w:lang w:val="it-IT"/>
        </w:rPr>
      </w:pPr>
      <w:r w:rsidRPr="00D616BE">
        <w:rPr>
          <w:lang w:val="it-IT"/>
        </w:rPr>
        <w:t>Il turismo in Uzbekistan affascina per la sua capacità di unire passato e presente, avventura e contemplazione. Qui si cammina sulle stesse strade percorrendo secoli di storia, si assaporano sapori che raccontano viaggi lontani e si osservano tramonti che illuminano le cupole di Samarcanda e Bukhara con riflessi dorati. Visitare l’Uzbekistan significa immergersi in un mondo che conserva la sua anima antica, capace di emozionare chiunque desideri scoprire i tesori nascosti lungo la Via della Seta.</w:t>
      </w:r>
    </w:p>
    <w:p w14:paraId="7B7D1A08" w14:textId="77777777" w:rsidR="00720957" w:rsidRPr="00137018" w:rsidRDefault="00720957">
      <w:pPr>
        <w:rPr>
          <w:lang w:val="it-IT"/>
        </w:rPr>
      </w:pPr>
    </w:p>
    <w:sectPr w:rsidR="00720957" w:rsidRPr="0013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8"/>
    <w:rsid w:val="000F76EC"/>
    <w:rsid w:val="00111CF5"/>
    <w:rsid w:val="00137018"/>
    <w:rsid w:val="003035FC"/>
    <w:rsid w:val="003A13DE"/>
    <w:rsid w:val="003F3320"/>
    <w:rsid w:val="0046045D"/>
    <w:rsid w:val="00534C5A"/>
    <w:rsid w:val="005B094F"/>
    <w:rsid w:val="007175A8"/>
    <w:rsid w:val="00720957"/>
    <w:rsid w:val="00721FC3"/>
    <w:rsid w:val="00731F11"/>
    <w:rsid w:val="009F538B"/>
    <w:rsid w:val="00D02096"/>
    <w:rsid w:val="00D50A04"/>
    <w:rsid w:val="00D616BE"/>
    <w:rsid w:val="00ED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249"/>
  <w15:chartTrackingRefBased/>
  <w15:docId w15:val="{356E307F-9ECE-4E17-AE73-15629E8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8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3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018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018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37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3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3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2025-09-10T11:22:00Z</dcterms:created>
  <dcterms:modified xsi:type="dcterms:W3CDTF">2025-09-10T11:22:00Z</dcterms:modified>
</cp:coreProperties>
</file>