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D491" w14:textId="77777777" w:rsidR="00B156DF" w:rsidRDefault="00B156DF" w:rsidP="00B156DF">
      <w:r>
        <w:t>Vintage Couture Sales Analysis Dashboard</w:t>
      </w:r>
    </w:p>
    <w:p w14:paraId="355D852F" w14:textId="77777777" w:rsidR="00B156DF" w:rsidRDefault="00B156DF" w:rsidP="00B156DF">
      <w:r>
        <w:t>Project Type: Data Analytics &amp; Excel Dashboard</w:t>
      </w:r>
    </w:p>
    <w:p w14:paraId="5FCB32FD" w14:textId="77777777" w:rsidR="00B156DF" w:rsidRDefault="00B156DF" w:rsidP="00B156DF">
      <w:r>
        <w:t>Tools Used: Microsoft Excel, Pivot Tables, VLOOKUP, Nested IF, Slicers, Charts</w:t>
      </w:r>
    </w:p>
    <w:p w14:paraId="117008BA" w14:textId="77777777" w:rsidR="00B156DF" w:rsidRDefault="00B156DF" w:rsidP="00B156DF">
      <w:r>
        <w:t>Domain: Retail, Fashion, E-Commerce</w:t>
      </w:r>
    </w:p>
    <w:p w14:paraId="120B81DE" w14:textId="77777777" w:rsidR="00B156DF" w:rsidRDefault="00B156DF" w:rsidP="00B156DF"/>
    <w:p w14:paraId="5E81E143" w14:textId="56029654" w:rsidR="00B156DF" w:rsidRDefault="00B156DF" w:rsidP="00B156DF">
      <w:r>
        <w:t>Project Overview</w:t>
      </w:r>
    </w:p>
    <w:p w14:paraId="37ABA959" w14:textId="77777777" w:rsidR="00B156DF" w:rsidRDefault="00B156DF" w:rsidP="00B156DF">
      <w:r>
        <w:t>This project analyzes sales performance and customer demographics for Vintage Couture, a boutique retailer specializing in sustainable and retro fashion. The business operates both online and across multiple cities, offering unique vintage apparel.</w:t>
      </w:r>
    </w:p>
    <w:p w14:paraId="4F8C8549" w14:textId="77777777" w:rsidR="00B156DF" w:rsidRDefault="00B156DF" w:rsidP="00B156DF"/>
    <w:p w14:paraId="5CE22612" w14:textId="77777777" w:rsidR="00B156DF" w:rsidRDefault="00B156DF" w:rsidP="00B156DF">
      <w:r>
        <w:t>The goal of the analysis is to deliver clear, actionable insights through an interactive Excel dashboard to support strategic decisions in inventory planning, customer engagement, and marketing.</w:t>
      </w:r>
    </w:p>
    <w:p w14:paraId="6ADB7799" w14:textId="77777777" w:rsidR="00B156DF" w:rsidRDefault="00B156DF" w:rsidP="00B156DF"/>
    <w:p w14:paraId="00881A7A" w14:textId="1872800E" w:rsidR="00B156DF" w:rsidRDefault="00B156DF" w:rsidP="00B156DF">
      <w:r>
        <w:t>Objectives</w:t>
      </w:r>
    </w:p>
    <w:p w14:paraId="006C7166" w14:textId="77777777" w:rsidR="00B156DF" w:rsidRDefault="00B156DF" w:rsidP="00B156DF">
      <w:r>
        <w:t>Calculate total revenue and identify top-performing months</w:t>
      </w:r>
    </w:p>
    <w:p w14:paraId="5B46F693" w14:textId="77777777" w:rsidR="00B156DF" w:rsidRDefault="00B156DF" w:rsidP="00B156DF">
      <w:r>
        <w:t>Classify customers by age group and gender</w:t>
      </w:r>
    </w:p>
    <w:p w14:paraId="4C6E444C" w14:textId="77777777" w:rsidR="00B156DF" w:rsidRDefault="00B156DF" w:rsidP="00B156DF">
      <w:r>
        <w:t>Compare performance across product categories and regions</w:t>
      </w:r>
    </w:p>
    <w:p w14:paraId="3D3EEF80" w14:textId="77777777" w:rsidR="00B156DF" w:rsidRDefault="00B156DF" w:rsidP="00B156DF">
      <w:r>
        <w:t>Analyze differences in sales channels</w:t>
      </w:r>
    </w:p>
    <w:p w14:paraId="3276DDD0" w14:textId="77777777" w:rsidR="00B156DF" w:rsidRDefault="00B156DF" w:rsidP="00B156DF">
      <w:r>
        <w:t>Present insights in a dynamic, filterable dashboard</w:t>
      </w:r>
    </w:p>
    <w:p w14:paraId="15284603" w14:textId="5F4A5E4A" w:rsidR="00B156DF" w:rsidRDefault="00B156DF" w:rsidP="00F75509">
      <w:pPr>
        <w:pStyle w:val="ListParagraph"/>
        <w:numPr>
          <w:ilvl w:val="0"/>
          <w:numId w:val="26"/>
        </w:numPr>
      </w:pPr>
      <w:r>
        <w:t>Data Preparation</w:t>
      </w:r>
    </w:p>
    <w:p w14:paraId="7766D2FD" w14:textId="14B9AF83" w:rsidR="00B156DF" w:rsidRDefault="00B156DF" w:rsidP="00B156DF">
      <w:r>
        <w:t>Cleaned raw sales and customer demographic data</w:t>
      </w:r>
    </w:p>
    <w:p w14:paraId="3EB924E7" w14:textId="77777777" w:rsidR="00B156DF" w:rsidRDefault="00B156DF" w:rsidP="00B156DF">
      <w:r>
        <w:t>Used VLOOKUP to enrich the main sales dataset with:</w:t>
      </w:r>
    </w:p>
    <w:p w14:paraId="5FC98875" w14:textId="77777777" w:rsidR="00B156DF" w:rsidRDefault="00B156DF" w:rsidP="00B156DF">
      <w:r>
        <w:t>Gender and Payment Method using Customer ID as the lookup key</w:t>
      </w:r>
    </w:p>
    <w:p w14:paraId="5184E8D7" w14:textId="77777777" w:rsidR="00B156DF" w:rsidRDefault="00B156DF" w:rsidP="00B156DF">
      <w:r>
        <w:t>State and Region using Location ID as the lookup key</w:t>
      </w:r>
    </w:p>
    <w:p w14:paraId="72E54F01" w14:textId="77777777" w:rsidR="00B156DF" w:rsidRDefault="00B156DF" w:rsidP="00B156DF">
      <w:r>
        <w:t>Applied IF statements to categorize customers into age groups:</w:t>
      </w:r>
    </w:p>
    <w:p w14:paraId="6214BD77" w14:textId="77777777" w:rsidR="00B156DF" w:rsidRDefault="00B156DF" w:rsidP="00B156DF">
      <w:r>
        <w:t>18–30: Young Adult</w:t>
      </w:r>
    </w:p>
    <w:p w14:paraId="50B571D8" w14:textId="77777777" w:rsidR="00B156DF" w:rsidRDefault="00B156DF" w:rsidP="00B156DF">
      <w:r>
        <w:t>31–40: Adult</w:t>
      </w:r>
    </w:p>
    <w:p w14:paraId="5BDD4FB9" w14:textId="77777777" w:rsidR="00B156DF" w:rsidRDefault="00B156DF" w:rsidP="00B156DF">
      <w:r>
        <w:t>41–49: Middle-aged Adult</w:t>
      </w:r>
    </w:p>
    <w:p w14:paraId="54484765" w14:textId="77777777" w:rsidR="00B156DF" w:rsidRDefault="00B156DF" w:rsidP="00B156DF">
      <w:r>
        <w:t>50+: Senior</w:t>
      </w:r>
    </w:p>
    <w:p w14:paraId="73E7C9B3" w14:textId="77777777" w:rsidR="00B156DF" w:rsidRDefault="00B156DF" w:rsidP="00B156DF">
      <w:r>
        <w:t>Extracted month from Date using =MONTH(Date) to analyze monthly trends</w:t>
      </w:r>
    </w:p>
    <w:p w14:paraId="1E31DA54" w14:textId="41EC0D8F" w:rsidR="00B156DF" w:rsidRDefault="00B156DF" w:rsidP="00553EA2">
      <w:pPr>
        <w:pStyle w:val="ListParagraph"/>
        <w:numPr>
          <w:ilvl w:val="0"/>
          <w:numId w:val="25"/>
        </w:numPr>
      </w:pPr>
      <w:r>
        <w:t>Excel Features Used</w:t>
      </w:r>
    </w:p>
    <w:p w14:paraId="79919D8E" w14:textId="77777777" w:rsidR="00B156DF" w:rsidRDefault="00B156DF" w:rsidP="00B156DF">
      <w:r>
        <w:lastRenderedPageBreak/>
        <w:t>VLOOKUP for dataset joins</w:t>
      </w:r>
    </w:p>
    <w:p w14:paraId="62565701" w14:textId="77777777" w:rsidR="00B156DF" w:rsidRDefault="00B156DF" w:rsidP="00B156DF">
      <w:r>
        <w:t>IF and IFS for conditional grouping</w:t>
      </w:r>
    </w:p>
    <w:p w14:paraId="2554BC79" w14:textId="77777777" w:rsidR="00B156DF" w:rsidRDefault="00B156DF" w:rsidP="00B156DF">
      <w:r>
        <w:t>Pivot Tables for aggregation and cross-tabulation</w:t>
      </w:r>
    </w:p>
    <w:p w14:paraId="3ECF3224" w14:textId="77777777" w:rsidR="00B156DF" w:rsidRDefault="00B156DF" w:rsidP="00B156DF">
      <w:r>
        <w:t>Pivot Charts for visualizations</w:t>
      </w:r>
    </w:p>
    <w:p w14:paraId="2DC37428" w14:textId="77777777" w:rsidR="00B156DF" w:rsidRDefault="00B156DF" w:rsidP="00B156DF">
      <w:r>
        <w:t>Slicers to filter by:</w:t>
      </w:r>
    </w:p>
    <w:p w14:paraId="3E4BFDA5" w14:textId="77777777" w:rsidR="00B156DF" w:rsidRDefault="00B156DF" w:rsidP="00B156DF">
      <w:r>
        <w:t>Payment Method</w:t>
      </w:r>
    </w:p>
    <w:p w14:paraId="044E77FD" w14:textId="77777777" w:rsidR="00B156DF" w:rsidRDefault="00B156DF" w:rsidP="00B156DF">
      <w:r>
        <w:t>Product Category</w:t>
      </w:r>
    </w:p>
    <w:p w14:paraId="1931B4E8" w14:textId="34E5E959" w:rsidR="00B156DF" w:rsidRDefault="00B156DF" w:rsidP="00B156DF">
      <w:r>
        <w:t>Sales Channel</w:t>
      </w:r>
    </w:p>
    <w:p w14:paraId="22F5DE88" w14:textId="77777777" w:rsidR="00B156DF" w:rsidRDefault="00B156DF" w:rsidP="00B156DF">
      <w:r>
        <w:t>pie and bar charts for categorical comparisons</w:t>
      </w:r>
    </w:p>
    <w:p w14:paraId="4D66CE5D" w14:textId="6BA9A985" w:rsidR="00B156DF" w:rsidRDefault="00B156DF" w:rsidP="00553EA2">
      <w:pPr>
        <w:pStyle w:val="ListParagraph"/>
        <w:numPr>
          <w:ilvl w:val="0"/>
          <w:numId w:val="23"/>
        </w:numPr>
      </w:pPr>
      <w:r>
        <w:t>Dashboard Visuals</w:t>
      </w:r>
    </w:p>
    <w:p w14:paraId="4B97ADE4" w14:textId="104DEE97" w:rsidR="00B156DF" w:rsidRDefault="00B156DF" w:rsidP="00B156DF">
      <w:r>
        <w:t>The interactive Excel dashboard includes:</w:t>
      </w:r>
    </w:p>
    <w:p w14:paraId="14F6E6D0" w14:textId="77777777" w:rsidR="00B156DF" w:rsidRDefault="00B156DF" w:rsidP="00B156DF">
      <w:r>
        <w:t>Revenue by Gender</w:t>
      </w:r>
    </w:p>
    <w:p w14:paraId="5F016B03" w14:textId="77777777" w:rsidR="00B156DF" w:rsidRDefault="00B156DF" w:rsidP="00B156DF">
      <w:r>
        <w:t>Top Product Categories by Quantity Sold</w:t>
      </w:r>
    </w:p>
    <w:p w14:paraId="54734DCC" w14:textId="77777777" w:rsidR="00B156DF" w:rsidRDefault="00B156DF" w:rsidP="00B156DF">
      <w:r>
        <w:t>Monthly revenue trend chart</w:t>
      </w:r>
    </w:p>
    <w:p w14:paraId="667C60AD" w14:textId="77777777" w:rsidR="00B156DF" w:rsidRDefault="00B156DF" w:rsidP="00B156DF">
      <w:r>
        <w:t>Revenue by Age Group</w:t>
      </w:r>
    </w:p>
    <w:p w14:paraId="4C95B752" w14:textId="77777777" w:rsidR="00B156DF" w:rsidRDefault="00B156DF" w:rsidP="00B156DF">
      <w:r>
        <w:t>Average revenue per region</w:t>
      </w:r>
    </w:p>
    <w:p w14:paraId="26A6A2E7" w14:textId="77777777" w:rsidR="00B156DF" w:rsidRDefault="00B156DF" w:rsidP="00B156DF">
      <w:r>
        <w:t>Slicers for Payment Method and Category filtering</w:t>
      </w:r>
    </w:p>
    <w:p w14:paraId="61C430C9" w14:textId="240D2FC4" w:rsidR="00B156DF" w:rsidRDefault="00B156DF" w:rsidP="00553EA2">
      <w:pPr>
        <w:pStyle w:val="ListParagraph"/>
        <w:numPr>
          <w:ilvl w:val="0"/>
          <w:numId w:val="24"/>
        </w:numPr>
      </w:pPr>
      <w:r>
        <w:t>Key Insights &amp; Recommendations</w:t>
      </w:r>
    </w:p>
    <w:p w14:paraId="3E908A0D" w14:textId="2DD771E4" w:rsidR="00B156DF" w:rsidRDefault="00B156DF" w:rsidP="00553EA2">
      <w:pPr>
        <w:pStyle w:val="ListParagraph"/>
        <w:numPr>
          <w:ilvl w:val="0"/>
          <w:numId w:val="22"/>
        </w:numPr>
      </w:pPr>
      <w:r>
        <w:t>Revenue by Gender</w:t>
      </w:r>
    </w:p>
    <w:p w14:paraId="4A0CF84D" w14:textId="77777777" w:rsidR="00B156DF" w:rsidRDefault="00B156DF" w:rsidP="00B156DF">
      <w:r>
        <w:t>Insight: Female customers contributed ₦11.5M vs ₦6.6M from male customers.</w:t>
      </w:r>
    </w:p>
    <w:p w14:paraId="6E9E8B2B" w14:textId="77777777" w:rsidR="00B156DF" w:rsidRDefault="00B156DF" w:rsidP="00B156DF">
      <w:r>
        <w:t>Recommendation: Focus marketing efforts and inventory toward women’s fashion.</w:t>
      </w:r>
    </w:p>
    <w:p w14:paraId="534DF1B9" w14:textId="1DF1BA8D" w:rsidR="00B156DF" w:rsidRDefault="00B156DF" w:rsidP="00553EA2">
      <w:pPr>
        <w:pStyle w:val="ListParagraph"/>
        <w:numPr>
          <w:ilvl w:val="0"/>
          <w:numId w:val="21"/>
        </w:numPr>
      </w:pPr>
      <w:r>
        <w:t>Top-Selling Product Categories by Quantity</w:t>
      </w:r>
    </w:p>
    <w:p w14:paraId="703F1ED8" w14:textId="77777777" w:rsidR="00B156DF" w:rsidRDefault="00B156DF" w:rsidP="00B156DF">
      <w:r>
        <w:t>Insight: Suit (10,905 units) and Denim (10,389 units) were top-selling.</w:t>
      </w:r>
    </w:p>
    <w:p w14:paraId="408F401A" w14:textId="77777777" w:rsidR="00B156DF" w:rsidRDefault="00B156DF" w:rsidP="00B156DF">
      <w:r>
        <w:t>Recommendation: Promote bundles and upsell campaigns targeting these categories.</w:t>
      </w:r>
    </w:p>
    <w:p w14:paraId="529AF432" w14:textId="0EABE899" w:rsidR="00B156DF" w:rsidRDefault="00B156DF" w:rsidP="00553EA2">
      <w:pPr>
        <w:pStyle w:val="ListParagraph"/>
        <w:numPr>
          <w:ilvl w:val="0"/>
          <w:numId w:val="20"/>
        </w:numPr>
      </w:pPr>
      <w:r>
        <w:t>Monthly Revenue Trends</w:t>
      </w:r>
    </w:p>
    <w:p w14:paraId="1D96F856" w14:textId="77777777" w:rsidR="00B156DF" w:rsidRDefault="00B156DF" w:rsidP="00B156DF">
      <w:r>
        <w:t>Insight: March had the highest revenue (₦1.67M).</w:t>
      </w:r>
    </w:p>
    <w:p w14:paraId="43C1AA5F" w14:textId="77777777" w:rsidR="00B156DF" w:rsidRDefault="00B156DF" w:rsidP="00B156DF">
      <w:r>
        <w:t>Recommendation: Investigate March campaigns for replication opportunities.</w:t>
      </w:r>
    </w:p>
    <w:p w14:paraId="77B1E203" w14:textId="1B63CB56" w:rsidR="00B156DF" w:rsidRDefault="00B156DF" w:rsidP="004E667C">
      <w:pPr>
        <w:pStyle w:val="ListParagraph"/>
        <w:numPr>
          <w:ilvl w:val="0"/>
          <w:numId w:val="19"/>
        </w:numPr>
      </w:pPr>
      <w:r>
        <w:t>Revenue by Product Category</w:t>
      </w:r>
    </w:p>
    <w:p w14:paraId="7E3895AE" w14:textId="77777777" w:rsidR="00B156DF" w:rsidRDefault="00B156DF" w:rsidP="00B156DF">
      <w:r>
        <w:t>Insight: Denim alone generated over ₦5M.</w:t>
      </w:r>
    </w:p>
    <w:p w14:paraId="5BD33982" w14:textId="77777777" w:rsidR="00B156DF" w:rsidRDefault="00B156DF" w:rsidP="00B156DF">
      <w:r>
        <w:t>Recommendation: Prioritize restocking and expand denim offerings.</w:t>
      </w:r>
    </w:p>
    <w:p w14:paraId="51520F76" w14:textId="7F96ADD0" w:rsidR="00B156DF" w:rsidRDefault="00B156DF" w:rsidP="004E667C">
      <w:pPr>
        <w:pStyle w:val="ListParagraph"/>
        <w:numPr>
          <w:ilvl w:val="0"/>
          <w:numId w:val="18"/>
        </w:numPr>
      </w:pPr>
      <w:r>
        <w:t>Revenue by Age Group</w:t>
      </w:r>
    </w:p>
    <w:p w14:paraId="5427F689" w14:textId="77777777" w:rsidR="00B156DF" w:rsidRDefault="00B156DF" w:rsidP="00B156DF">
      <w:r>
        <w:lastRenderedPageBreak/>
        <w:t>Insight: Young Adults (18–30) led with ₦5.9M in revenue.</w:t>
      </w:r>
    </w:p>
    <w:p w14:paraId="1C29C95A" w14:textId="77777777" w:rsidR="00B156DF" w:rsidRDefault="00B156DF" w:rsidP="00B156DF">
      <w:r>
        <w:t>Recommendation: Tailor ads and products to this group’s preferences.</w:t>
      </w:r>
    </w:p>
    <w:p w14:paraId="0A1E4489" w14:textId="18C833A2" w:rsidR="00B156DF" w:rsidRDefault="00B156DF" w:rsidP="004E667C">
      <w:pPr>
        <w:pStyle w:val="ListParagraph"/>
        <w:numPr>
          <w:ilvl w:val="0"/>
          <w:numId w:val="17"/>
        </w:numPr>
      </w:pPr>
      <w:r>
        <w:t>Sales Channel Performance</w:t>
      </w:r>
    </w:p>
    <w:p w14:paraId="4637F025" w14:textId="77777777" w:rsidR="00B156DF" w:rsidRDefault="00B156DF" w:rsidP="00B156DF">
      <w:r>
        <w:t>Insight: Online sales dominated with ₦11.5M.</w:t>
      </w:r>
    </w:p>
    <w:p w14:paraId="6B049401" w14:textId="77777777" w:rsidR="00B156DF" w:rsidRDefault="00B156DF" w:rsidP="00B156DF">
      <w:r>
        <w:t>Recommendation: Optimize online store UX and digital campaigns.</w:t>
      </w:r>
    </w:p>
    <w:p w14:paraId="29AEDF07" w14:textId="43EB8BA7" w:rsidR="00B156DF" w:rsidRDefault="00B156DF" w:rsidP="004E667C">
      <w:pPr>
        <w:pStyle w:val="ListParagraph"/>
        <w:numPr>
          <w:ilvl w:val="0"/>
          <w:numId w:val="16"/>
        </w:numPr>
      </w:pPr>
      <w:r>
        <w:t>Regional Revenue Performance</w:t>
      </w:r>
    </w:p>
    <w:p w14:paraId="34AEE257" w14:textId="77777777" w:rsidR="00B156DF" w:rsidRDefault="00B156DF" w:rsidP="00B156DF">
      <w:r>
        <w:t>Insight: North-East led with average revenue per sale of ₦683.94.</w:t>
      </w:r>
    </w:p>
    <w:p w14:paraId="60653E81" w14:textId="77777777" w:rsidR="004E667C" w:rsidRDefault="00B156DF" w:rsidP="00B156DF">
      <w:r>
        <w:t>Recommendation: Explore pricing, product mix, and buyer behavior in this region.</w:t>
      </w:r>
    </w:p>
    <w:p w14:paraId="3B413B53" w14:textId="5AC12A65" w:rsidR="00B156DF" w:rsidRDefault="00B156DF" w:rsidP="004E667C">
      <w:pPr>
        <w:pStyle w:val="ListParagraph"/>
        <w:numPr>
          <w:ilvl w:val="0"/>
          <w:numId w:val="15"/>
        </w:numPr>
      </w:pPr>
      <w:r>
        <w:t>What I Learned</w:t>
      </w:r>
    </w:p>
    <w:p w14:paraId="508DC295" w14:textId="77777777" w:rsidR="00B156DF" w:rsidRDefault="00B156DF" w:rsidP="00B156DF">
      <w:r>
        <w:t>Applying Excel functions for real-world business questions</w:t>
      </w:r>
    </w:p>
    <w:p w14:paraId="696EA964" w14:textId="77777777" w:rsidR="00B156DF" w:rsidRDefault="00B156DF" w:rsidP="00B156DF">
      <w:r>
        <w:t>Building dashboards that communicate insights visually and interactively</w:t>
      </w:r>
    </w:p>
    <w:p w14:paraId="165056DA" w14:textId="5565444F" w:rsidR="00CE6812" w:rsidRDefault="00B156DF" w:rsidP="00B156DF">
      <w:r>
        <w:t>Transforming raw data into strategic business recommendations</w:t>
      </w:r>
    </w:p>
    <w:sectPr w:rsidR="00CE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4718"/>
    <w:multiLevelType w:val="multilevel"/>
    <w:tmpl w:val="54F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607C"/>
    <w:multiLevelType w:val="hybridMultilevel"/>
    <w:tmpl w:val="826028D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BF7C4B"/>
    <w:multiLevelType w:val="multilevel"/>
    <w:tmpl w:val="408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0749"/>
    <w:multiLevelType w:val="hybridMultilevel"/>
    <w:tmpl w:val="7CF0A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55DB2"/>
    <w:multiLevelType w:val="hybridMultilevel"/>
    <w:tmpl w:val="96A6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0F3C"/>
    <w:multiLevelType w:val="multilevel"/>
    <w:tmpl w:val="2CA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20E38"/>
    <w:multiLevelType w:val="hybridMultilevel"/>
    <w:tmpl w:val="7B422CA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A3E57C8"/>
    <w:multiLevelType w:val="multilevel"/>
    <w:tmpl w:val="CB7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F65AC"/>
    <w:multiLevelType w:val="multilevel"/>
    <w:tmpl w:val="943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27923"/>
    <w:multiLevelType w:val="hybridMultilevel"/>
    <w:tmpl w:val="1C4C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F2AED"/>
    <w:multiLevelType w:val="multilevel"/>
    <w:tmpl w:val="06B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858D9"/>
    <w:multiLevelType w:val="hybridMultilevel"/>
    <w:tmpl w:val="6F48A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33E84"/>
    <w:multiLevelType w:val="hybridMultilevel"/>
    <w:tmpl w:val="31B081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D1DE0"/>
    <w:multiLevelType w:val="hybridMultilevel"/>
    <w:tmpl w:val="9648C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90687"/>
    <w:multiLevelType w:val="multilevel"/>
    <w:tmpl w:val="32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06DAB"/>
    <w:multiLevelType w:val="multilevel"/>
    <w:tmpl w:val="FD92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8253F"/>
    <w:multiLevelType w:val="multilevel"/>
    <w:tmpl w:val="320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41C26"/>
    <w:multiLevelType w:val="multilevel"/>
    <w:tmpl w:val="451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531E6"/>
    <w:multiLevelType w:val="hybridMultilevel"/>
    <w:tmpl w:val="4A7CF0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9233F67"/>
    <w:multiLevelType w:val="multilevel"/>
    <w:tmpl w:val="12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93E52"/>
    <w:multiLevelType w:val="hybridMultilevel"/>
    <w:tmpl w:val="1CC63D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D8A2881"/>
    <w:multiLevelType w:val="hybridMultilevel"/>
    <w:tmpl w:val="51664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06B68"/>
    <w:multiLevelType w:val="multilevel"/>
    <w:tmpl w:val="6574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464B6"/>
    <w:multiLevelType w:val="hybridMultilevel"/>
    <w:tmpl w:val="EBDABE3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68E05C4"/>
    <w:multiLevelType w:val="multilevel"/>
    <w:tmpl w:val="C65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22DD3"/>
    <w:multiLevelType w:val="multilevel"/>
    <w:tmpl w:val="6CA8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86081">
    <w:abstractNumId w:val="8"/>
  </w:num>
  <w:num w:numId="2" w16cid:durableId="1985043112">
    <w:abstractNumId w:val="17"/>
  </w:num>
  <w:num w:numId="3" w16cid:durableId="809976817">
    <w:abstractNumId w:val="22"/>
  </w:num>
  <w:num w:numId="4" w16cid:durableId="319044037">
    <w:abstractNumId w:val="16"/>
  </w:num>
  <w:num w:numId="5" w16cid:durableId="1000348670">
    <w:abstractNumId w:val="14"/>
  </w:num>
  <w:num w:numId="6" w16cid:durableId="475538444">
    <w:abstractNumId w:val="0"/>
  </w:num>
  <w:num w:numId="7" w16cid:durableId="1668709652">
    <w:abstractNumId w:val="2"/>
  </w:num>
  <w:num w:numId="8" w16cid:durableId="1032270445">
    <w:abstractNumId w:val="7"/>
  </w:num>
  <w:num w:numId="9" w16cid:durableId="444420931">
    <w:abstractNumId w:val="25"/>
  </w:num>
  <w:num w:numId="10" w16cid:durableId="850951670">
    <w:abstractNumId w:val="19"/>
  </w:num>
  <w:num w:numId="11" w16cid:durableId="1279340108">
    <w:abstractNumId w:val="10"/>
  </w:num>
  <w:num w:numId="12" w16cid:durableId="608664041">
    <w:abstractNumId w:val="24"/>
  </w:num>
  <w:num w:numId="13" w16cid:durableId="585457602">
    <w:abstractNumId w:val="15"/>
  </w:num>
  <w:num w:numId="14" w16cid:durableId="993797359">
    <w:abstractNumId w:val="5"/>
  </w:num>
  <w:num w:numId="15" w16cid:durableId="1937976029">
    <w:abstractNumId w:val="6"/>
  </w:num>
  <w:num w:numId="16" w16cid:durableId="1114444796">
    <w:abstractNumId w:val="21"/>
  </w:num>
  <w:num w:numId="17" w16cid:durableId="638849632">
    <w:abstractNumId w:val="11"/>
  </w:num>
  <w:num w:numId="18" w16cid:durableId="180362787">
    <w:abstractNumId w:val="20"/>
  </w:num>
  <w:num w:numId="19" w16cid:durableId="1108428699">
    <w:abstractNumId w:val="13"/>
  </w:num>
  <w:num w:numId="20" w16cid:durableId="62677652">
    <w:abstractNumId w:val="3"/>
  </w:num>
  <w:num w:numId="21" w16cid:durableId="1925189219">
    <w:abstractNumId w:val="9"/>
  </w:num>
  <w:num w:numId="22" w16cid:durableId="172502028">
    <w:abstractNumId w:val="23"/>
  </w:num>
  <w:num w:numId="23" w16cid:durableId="426585794">
    <w:abstractNumId w:val="1"/>
  </w:num>
  <w:num w:numId="24" w16cid:durableId="971986824">
    <w:abstractNumId w:val="12"/>
  </w:num>
  <w:num w:numId="25" w16cid:durableId="727723593">
    <w:abstractNumId w:val="18"/>
  </w:num>
  <w:num w:numId="26" w16cid:durableId="1364012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DF"/>
    <w:rsid w:val="004E667C"/>
    <w:rsid w:val="00553EA2"/>
    <w:rsid w:val="009D2BFA"/>
    <w:rsid w:val="00B156DF"/>
    <w:rsid w:val="00CE6812"/>
    <w:rsid w:val="00F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F6ED"/>
  <w15:chartTrackingRefBased/>
  <w15:docId w15:val="{7B2ECDE4-EFDA-4D31-ADBA-844A8DD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Aina</dc:creator>
  <cp:keywords/>
  <dc:description/>
  <cp:lastModifiedBy>Racheal Aina</cp:lastModifiedBy>
  <cp:revision>4</cp:revision>
  <dcterms:created xsi:type="dcterms:W3CDTF">2025-06-02T08:52:00Z</dcterms:created>
  <dcterms:modified xsi:type="dcterms:W3CDTF">2025-06-04T03:09:00Z</dcterms:modified>
</cp:coreProperties>
</file>