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1. Социологическое наследие П.А. Сорокина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Питирим Александрович Сорокин (1889–1968) — один из крупнейших социологов XX века, основатель русско-американской школы социологии. В российский период он разрабатывал проблемы предмета и метода социологии («Система социологии», 1920). В эмиграции в США создал кафедру социологии в Гарварде и сформулировал теорию социальной стратификации и социальной мобильности, выделив её экономический, политический и профессиональный виды. Сорокин ввёл понятия «вертикальной» и «горизонтальной» мобильности, а также «социального пространства». В труде «Социальная и культурная динамика» он предложил концепцию циклической смены трёх типов культуры: идеациональной, идеалистической и чувственной. Его идеи об интегральной социологии оказали значительное влияние на мировую социологическую мысль.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2. Социальное взаимодействие. Классификация. Основные компоненты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Социальное взаимодействие (интеракция) — это процесс обмена действиями, информацией и эмоциями между двумя или более субъектами, при котором действия одного вызывают ответные действия другого. Основные компоненты: субъекты (индивиды, группы, организации); предмет взаимодействия; средства и способы коммуникации; нормы и ценности, регулирующие поведение; результат (изменение состояния субъектов).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Классификация взаимодействий: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• по сферам: экономические, политические, профессиональные, семейно-бытовые, духовно-культурные;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• по характеру связей: кооперация, конкуренция, конфликт, приспособление, ассимиляция;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• по числу участников: между двумя индивидами, между индивидом и группой, между группами;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• по форме: непосредственные и опосредованные (через СМИ, технологии);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• по длительности: кратковременные и устойчивые.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3. Что такое ролевой конфликт и в чём он может проявляться?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Ролевой конфликт представляет собой столкновение требований двух или более социальных ролей, которые выполняет один человек, либо несоответствие между ожиданиями окружающих и личными представлениями индивида о роли. Выделяют несколько форм. Межролевой конфликт связан с несовместимостью разных ролей одного человека (например, требования работы и обязанности родителя). Внутриролевой возникает при противоречивых ожиданиях внутри одной роли, когда руководитель должен быть и строгим, и доброжелательным. Личностно-ролевой проявляется в несоответствии роли личным ценностям человека. Внешне такой конфликт выражается в стрессе, тревожности, снижении эффективности деятельности, чувстве вины, межличностных трениях, иногда в уходе из роли (смена работы, развод).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4. Толпа как социальная общность: особенности взаимодействия. Основные теории и научные подходы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Толпа — это бесструктурное, временное скопление людей, объединённых общим объектом внимания и эмоциональным состоянием. Особенности взаимодействия: анонимность, повышенная внушаемость, эмоциональная заражённость, снижение критичности мышления, ослабление чувства ответственности. Выделяют толпы случайные, экспрессивные, конвенциональные и действующие (агрессивные, паническая, повстанческая).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Основные теории: Г. Лебон («Психология народов и масс») развивал концепцию «коллективной души», в которой индивид теряет сознательную личность; Г. Тард объяснял поведение толпы законами подражания; З. Фрейд связывал её с регрессией психики и идентификацией с лидером. Р. Тёрнер и Л. Киллиан предложили теорию «возникающих норм»: в толпе формируются собственные ситуативные нормы поведения.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5. Примеры проявления различных групповых эффектов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Групповые эффекты — устойчивые социально-психологические явления, возникающие при взаимодействии людей в группе и влияющие на их поведение.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• Эффект конформизма (С. Аш): студент на семинаре присоединяется к мнению большинства, чтобы не выделяться.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• Эффект социальной фасилитации (Н. Триплет): спортсмен показывает лучший результат на соревнованиях в присутствии зрителей.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• Эффект социальной лености (М. Рингельман): при коллективной работе часть участников снижает свой вклад, рассчитывая на остальных.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• Эффект группового мышления (И. Дженис): сплочённый коллектив принимает ошибочное решение, потому что никто не решается высказать сомнение.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• Эффект поляризации: после обсуждения в группе единомышленников мнения становятся более радикальными.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• Эффект «свой–чужой»: болельщики проявляют солидарность со «своими» и враждебность к фанатам соперника.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• Эффект ореола: первое впечатление о человеке переносится на оценку его профессиональных качеств.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6. В чём состоит разница между первичной и вторичной социализацией?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Первичная социализация охватывает период детства и ранней юности; её основные агенты — семья, ближайшее окружение, школа. Здесь происходит усвоение базовых норм, языка, ценностей, формирование «Я-концепции». Отношения с агентами носят непосредственный, личностно-эмоциональный характер. Вторичная социализация продолжается в течение взрослой жизни и связана с включением индивида в новые социальные институты: вуз, профессиональный коллектив, общественные организации. Её агенты обезличены, а усваиваемые нормы более специализированы. Если первичная социализация закладывает фундамент личности, то вторичная адаптирует индивида к конкретным социальным позициям и может включать ресоциализацию.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7. Социальная структура современного российского общества с точки зрения теории социальной стратификации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Согласно теории стратификации, общество делится на слои по доходу, власти, образованию и престижу профессии. В современной России (по работам Т.И. Заславской, Н.Е. Тихоновой) выделяют несколько страт. Верхний слой (1–3%) — крупные собственники, высшая бюрократия, топ-менеджмент корпораций. Верхний средний (5–7%) — успешные предприниматели, высокооплачиваемые специалисты, чиновники. Базовый средний (15–20%) — квалифицированные специалисты, преподаватели, врачи, малый бизнес. Массовый и базовый слой (50–60%) — наёмные работники, бюджетники, рабочие. Нижний слой (15–20%) — малоквалифицированные работники, пенсионеры с минимальной пенсией, безработные. Для российской стратификации характерны высокий уровень неравенства, тонкий средний класс, значительная роль властного ресурса и низкая мобильность между крайними слоями.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