
<file path=[Content_Types].xml><?xml version="1.0" encoding="utf-8"?>
<Types xmlns="http://schemas.openxmlformats.org/package/2006/content-types">
  <Default Extension="emf" ContentType="image/x-emf"/>
  <Default Extension="gif" ContentType="image/gi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3CA813" w14:textId="19D42B60" w:rsidR="00D077E9" w:rsidRDefault="003213A5" w:rsidP="00D70D02">
      <w:r>
        <w:rPr>
          <w:noProof/>
          <w:lang w:val="en-US" w:eastAsia="zh-CN"/>
        </w:rPr>
        <w:drawing>
          <wp:anchor distT="0" distB="0" distL="114300" distR="114300" simplePos="0" relativeHeight="251658240" behindDoc="1" locked="0" layoutInCell="1" allowOverlap="1" wp14:anchorId="11896C0E" wp14:editId="4155F63C">
            <wp:simplePos x="0" y="0"/>
            <wp:positionH relativeFrom="column">
              <wp:posOffset>-746760</wp:posOffset>
            </wp:positionH>
            <wp:positionV relativeFrom="page">
              <wp:posOffset>739775</wp:posOffset>
            </wp:positionV>
            <wp:extent cx="7760970" cy="5172710"/>
            <wp:effectExtent l="0" t="0" r="0" b="8890"/>
            <wp:wrapNone/>
            <wp:docPr id="1" name="Image 1" descr="Voies de trafic illuminées pendant la n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Voies de trafic illuminées pendant la nuit"/>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5172710"/>
                    </a:xfrm>
                    <a:prstGeom prst="rect">
                      <a:avLst/>
                    </a:prstGeom>
                  </pic:spPr>
                </pic:pic>
              </a:graphicData>
            </a:graphic>
            <wp14:sizeRelH relativeFrom="margin">
              <wp14:pctWidth>0</wp14:pctWidth>
            </wp14:sizeRelH>
            <wp14:sizeRelV relativeFrom="margin">
              <wp14:pctHeight>0</wp14:pctHeight>
            </wp14:sizeRelV>
          </wp:anchor>
        </w:drawing>
      </w:r>
      <w:r w:rsidR="00AB02A7">
        <w:rPr>
          <w:noProof/>
          <w:lang w:val="en-US" w:eastAsia="zh-CN"/>
        </w:rPr>
        <mc:AlternateContent>
          <mc:Choice Requires="wps">
            <w:drawing>
              <wp:anchor distT="0" distB="0" distL="114300" distR="114300" simplePos="0" relativeHeight="251660288" behindDoc="1" locked="0" layoutInCell="1" allowOverlap="1" wp14:anchorId="3D683DB4" wp14:editId="63140179">
                <wp:simplePos x="0" y="0"/>
                <wp:positionH relativeFrom="column">
                  <wp:posOffset>-202474</wp:posOffset>
                </wp:positionH>
                <wp:positionV relativeFrom="page">
                  <wp:posOffset>938150</wp:posOffset>
                </wp:positionV>
                <wp:extent cx="3938905" cy="8657111"/>
                <wp:effectExtent l="0" t="0" r="4445" b="0"/>
                <wp:wrapNone/>
                <wp:docPr id="3"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4B5F6A" id="Rectangle 3" o:spid="_x0000_s1026" alt="rectangle blanc pour le texte sur la couverture" style="position:absolute;margin-left:-15.95pt;margin-top:73.85pt;width:310.15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" fillcolor="white [3212]" stroked="f" strokeweight="2pt">
                <w10:wrap anchory="page"/>
              </v:rect>
            </w:pict>
          </mc:Fallback>
        </mc:AlternateContent>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14:paraId="0CC70959" w14:textId="77777777" w:rsidTr="00AB02A7">
        <w:trPr>
          <w:trHeight w:val="1894"/>
        </w:trPr>
        <w:tc>
          <w:tcPr>
            <w:tcW w:w="5580" w:type="dxa"/>
            <w:tcBorders>
              <w:top w:val="nil"/>
              <w:left w:val="nil"/>
              <w:bottom w:val="nil"/>
              <w:right w:val="nil"/>
            </w:tcBorders>
          </w:tcPr>
          <w:p w14:paraId="0F088C4A" w14:textId="4A8DD1B9" w:rsidR="00D077E9" w:rsidRDefault="00D077E9" w:rsidP="00AB02A7">
            <w:r>
              <w:rPr>
                <w:noProof/>
                <w:lang w:val="en-US" w:eastAsia="zh-CN"/>
              </w:rPr>
              <mc:AlternateContent>
                <mc:Choice Requires="wps">
                  <w:drawing>
                    <wp:inline distT="0" distB="0" distL="0" distR="0" wp14:anchorId="721E2EF2" wp14:editId="0AFBDBB3">
                      <wp:extent cx="3528695" cy="1828800"/>
                      <wp:effectExtent l="0" t="0" r="0" b="0"/>
                      <wp:docPr id="8" name="Zone de texte 8"/>
                      <wp:cNvGraphicFramePr/>
                      <a:graphic xmlns:a="http://schemas.openxmlformats.org/drawingml/2006/main">
                        <a:graphicData uri="http://schemas.microsoft.com/office/word/2010/wordprocessingShape">
                          <wps:wsp>
                            <wps:cNvSpPr txBox="1"/>
                            <wps:spPr>
                              <a:xfrm>
                                <a:off x="0" y="0"/>
                                <a:ext cx="3528695" cy="1828800"/>
                              </a:xfrm>
                              <a:prstGeom prst="rect">
                                <a:avLst/>
                              </a:prstGeom>
                              <a:noFill/>
                              <a:ln w="6350">
                                <a:noFill/>
                              </a:ln>
                            </wps:spPr>
                            <wps:txbx>
                              <w:txbxContent>
                                <w:p w14:paraId="3D75A5B6" w14:textId="71C5F8F2" w:rsidR="00D077E9" w:rsidRPr="00D86945" w:rsidRDefault="003213A5" w:rsidP="00D077E9">
                                  <w:pPr>
                                    <w:pStyle w:val="Titre"/>
                                    <w:spacing w:after="0"/>
                                  </w:pPr>
                                  <w:r w:rsidRPr="003213A5">
                                    <w:rPr>
                                      <w:lang w:bidi="fr-FR"/>
                                    </w:rPr>
                                    <w:t>Accidents routiers en France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1E2EF2" id="_x0000_t202" coordsize="21600,21600" o:spt="202" path="m,l,21600r21600,l21600,xe">
                      <v:stroke joinstyle="miter"/>
                      <v:path gradientshapeok="t" o:connecttype="rect"/>
                    </v:shapetype>
                    <v:shape id="Zone de texte 8" o:spid="_x0000_s1026" type="#_x0000_t202" style="width:277.8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" filled="f" stroked="f" strokeweight=".5pt">
                      <v:textbox>
                        <w:txbxContent>
                          <w:p w14:paraId="3D75A5B6" w14:textId="71C5F8F2" w:rsidR="00D077E9" w:rsidRPr="00D86945" w:rsidRDefault="003213A5" w:rsidP="00D077E9">
                            <w:pPr>
                              <w:pStyle w:val="Titre"/>
                              <w:spacing w:after="0"/>
                            </w:pPr>
                            <w:r w:rsidRPr="003213A5">
                              <w:rPr>
                                <w:lang w:bidi="fr-FR"/>
                              </w:rPr>
                              <w:t>Accidents routiers en France</w:t>
                            </w:r>
                          </w:p>
                        </w:txbxContent>
                      </v:textbox>
                      <w10:anchorlock/>
                    </v:shape>
                  </w:pict>
                </mc:Fallback>
              </mc:AlternateContent>
            </w:r>
          </w:p>
          <w:p w14:paraId="55FAACE1" w14:textId="31EF9451" w:rsidR="00D077E9" w:rsidRDefault="00D077E9" w:rsidP="00AB02A7">
            <w:r>
              <w:rPr>
                <w:noProof/>
                <w:lang w:val="en-US" w:eastAsia="zh-CN"/>
              </w:rPr>
              <mc:AlternateContent>
                <mc:Choice Requires="wps">
                  <w:drawing>
                    <wp:inline distT="0" distB="0" distL="0" distR="0" wp14:anchorId="7B281726" wp14:editId="4C0D04B1">
                      <wp:extent cx="1390918" cy="0"/>
                      <wp:effectExtent l="0" t="19050" r="19050" b="19050"/>
                      <wp:docPr id="5" name="Connecteur droit 5" descr="séparateur de texte"/>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FD682E8" id="Connecteur droit 5"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" strokecolor="#082a75 [3215]" strokeweight="3pt">
                      <w10:anchorlock/>
                    </v:line>
                  </w:pict>
                </mc:Fallback>
              </mc:AlternateContent>
            </w:r>
          </w:p>
        </w:tc>
      </w:tr>
      <w:tr w:rsidR="00D077E9" w14:paraId="02078B32" w14:textId="77777777" w:rsidTr="00270C80">
        <w:trPr>
          <w:trHeight w:val="7305"/>
        </w:trPr>
        <w:tc>
          <w:tcPr>
            <w:tcW w:w="5580" w:type="dxa"/>
            <w:tcBorders>
              <w:top w:val="nil"/>
              <w:left w:val="nil"/>
              <w:bottom w:val="nil"/>
              <w:right w:val="nil"/>
            </w:tcBorders>
          </w:tcPr>
          <w:p w14:paraId="4ABE4FC8" w14:textId="77777777" w:rsidR="00D077E9" w:rsidRDefault="00D077E9" w:rsidP="00AB02A7">
            <w:pPr>
              <w:rPr>
                <w:noProof/>
              </w:rPr>
            </w:pPr>
          </w:p>
        </w:tc>
      </w:tr>
      <w:tr w:rsidR="00D077E9" w14:paraId="65C65635" w14:textId="77777777" w:rsidTr="00AB02A7">
        <w:trPr>
          <w:trHeight w:val="2438"/>
        </w:trPr>
        <w:tc>
          <w:tcPr>
            <w:tcW w:w="5580" w:type="dxa"/>
            <w:tcBorders>
              <w:top w:val="nil"/>
              <w:left w:val="nil"/>
              <w:bottom w:val="nil"/>
              <w:right w:val="nil"/>
            </w:tcBorders>
          </w:tcPr>
          <w:sdt>
            <w:sdtPr>
              <w:id w:val="1080870105"/>
              <w:placeholder>
                <w:docPart w:val="952558C8F00D4AA38A7AF3EE1C927F59"/>
              </w:placeholder>
              <w15:appearance w15:val="hidden"/>
            </w:sdtPr>
            <w:sdtEndPr/>
            <w:sdtContent>
              <w:p w14:paraId="7673A0FA" w14:textId="3D18B6C8" w:rsidR="00D077E9" w:rsidRDefault="00532541" w:rsidP="00AB02A7">
                <w:r>
                  <w:rPr>
                    <w:rStyle w:val="Sous-titreCar"/>
                    <w:b w:val="0"/>
                    <w:lang w:bidi="fr-FR"/>
                  </w:rPr>
                  <w:fldChar w:fldCharType="begin"/>
                </w:r>
                <w:r>
                  <w:rPr>
                    <w:rStyle w:val="Sous-titreCar"/>
                    <w:b w:val="0"/>
                    <w:lang w:bidi="fr-FR"/>
                  </w:rPr>
                  <w:instrText xml:space="preserve"> DATE  \@ "d MMMM"  \* MERGEFORMAT </w:instrText>
                </w:r>
                <w:r>
                  <w:rPr>
                    <w:rStyle w:val="Sous-titreCar"/>
                    <w:b w:val="0"/>
                    <w:lang w:bidi="fr-FR"/>
                  </w:rPr>
                  <w:fldChar w:fldCharType="separate"/>
                </w:r>
                <w:r w:rsidR="003213A5">
                  <w:rPr>
                    <w:rStyle w:val="Sous-titreCar"/>
                    <w:b w:val="0"/>
                    <w:noProof/>
                    <w:lang w:bidi="fr-FR"/>
                  </w:rPr>
                  <w:t>9 juin</w:t>
                </w:r>
                <w:r>
                  <w:rPr>
                    <w:rStyle w:val="Sous-titreCar"/>
                    <w:b w:val="0"/>
                    <w:lang w:bidi="fr-FR"/>
                  </w:rPr>
                  <w:fldChar w:fldCharType="end"/>
                </w:r>
              </w:p>
            </w:sdtContent>
          </w:sdt>
          <w:p w14:paraId="4CF39048" w14:textId="3D04C567" w:rsidR="00D077E9" w:rsidRDefault="00D077E9" w:rsidP="00AB02A7">
            <w:pPr>
              <w:rPr>
                <w:noProof/>
                <w:sz w:val="10"/>
                <w:szCs w:val="10"/>
              </w:rPr>
            </w:pPr>
            <w:r w:rsidRPr="00D86945">
              <w:rPr>
                <w:noProof/>
                <w:sz w:val="10"/>
                <w:szCs w:val="10"/>
                <w:lang w:val="en-US" w:eastAsia="zh-CN"/>
              </w:rPr>
              <mc:AlternateContent>
                <mc:Choice Requires="wps">
                  <w:drawing>
                    <wp:inline distT="0" distB="0" distL="0" distR="0" wp14:anchorId="2A79C5C1" wp14:editId="1CA45395">
                      <wp:extent cx="1493949" cy="0"/>
                      <wp:effectExtent l="0" t="19050" r="30480" b="19050"/>
                      <wp:docPr id="6" name="Connecteur droit 6" descr="séparateur de texte"/>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5785DDB" id="Connecteur droit 6" o:spid="_x0000_s1026" alt="séparateur de texte"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" strokecolor="#082a75 [3215]" strokeweight="3pt">
                      <w10:anchorlock/>
                    </v:line>
                  </w:pict>
                </mc:Fallback>
              </mc:AlternateContent>
            </w:r>
          </w:p>
          <w:p w14:paraId="36F2F57F" w14:textId="77777777" w:rsidR="00D077E9" w:rsidRDefault="00D077E9" w:rsidP="00AB02A7">
            <w:pPr>
              <w:rPr>
                <w:noProof/>
                <w:sz w:val="10"/>
                <w:szCs w:val="10"/>
              </w:rPr>
            </w:pPr>
          </w:p>
          <w:p w14:paraId="21C0CCB9" w14:textId="77777777" w:rsidR="00D077E9" w:rsidRDefault="00D077E9" w:rsidP="00AB02A7">
            <w:pPr>
              <w:rPr>
                <w:noProof/>
                <w:sz w:val="10"/>
                <w:szCs w:val="10"/>
              </w:rPr>
            </w:pPr>
          </w:p>
          <w:p w14:paraId="05355432" w14:textId="77777777" w:rsidR="003213A5" w:rsidRDefault="003213A5" w:rsidP="003213A5">
            <w:pPr>
              <w:rPr>
                <w:lang w:bidi="fr-FR"/>
              </w:rPr>
            </w:pPr>
            <w:r>
              <w:rPr>
                <w:lang w:bidi="fr-FR"/>
              </w:rPr>
              <w:t>Emmanuel GAUTIER</w:t>
            </w:r>
          </w:p>
          <w:p w14:paraId="69EBB15E" w14:textId="3984A860" w:rsidR="003213A5" w:rsidRDefault="003213A5" w:rsidP="003213A5">
            <w:pPr>
              <w:rPr>
                <w:lang w:bidi="fr-FR"/>
              </w:rPr>
            </w:pPr>
            <w:proofErr w:type="spellStart"/>
            <w:r>
              <w:rPr>
                <w:lang w:bidi="fr-FR"/>
              </w:rPr>
              <w:t>Rachelle</w:t>
            </w:r>
            <w:proofErr w:type="spellEnd"/>
            <w:r>
              <w:rPr>
                <w:lang w:bidi="fr-FR"/>
              </w:rPr>
              <w:t xml:space="preserve"> </w:t>
            </w:r>
            <w:r>
              <w:rPr>
                <w:lang w:bidi="fr-FR"/>
              </w:rPr>
              <w:t>LE HOUEDEC</w:t>
            </w:r>
          </w:p>
          <w:p w14:paraId="28C9EE43" w14:textId="4441BD01" w:rsidR="00D077E9" w:rsidRPr="00D86945" w:rsidRDefault="003213A5" w:rsidP="003213A5">
            <w:pPr>
              <w:rPr>
                <w:noProof/>
                <w:sz w:val="10"/>
                <w:szCs w:val="10"/>
              </w:rPr>
            </w:pPr>
            <w:r>
              <w:rPr>
                <w:lang w:bidi="fr-FR"/>
              </w:rPr>
              <w:t>Rémi T</w:t>
            </w:r>
            <w:r>
              <w:rPr>
                <w:lang w:bidi="fr-FR"/>
              </w:rPr>
              <w:t>HINEY</w:t>
            </w:r>
          </w:p>
        </w:tc>
      </w:tr>
    </w:tbl>
    <w:p w14:paraId="04E60F3E" w14:textId="28FCB6B1" w:rsidR="00D077E9" w:rsidRDefault="00AB02A7">
      <w:pPr>
        <w:spacing w:after="200"/>
      </w:pPr>
      <w:r>
        <w:rPr>
          <w:noProof/>
          <w:lang w:val="en-US" w:eastAsia="zh-CN"/>
        </w:rPr>
        <mc:AlternateContent>
          <mc:Choice Requires="wps">
            <w:drawing>
              <wp:anchor distT="0" distB="0" distL="114300" distR="114300" simplePos="0" relativeHeight="251659264" behindDoc="1" locked="0" layoutInCell="1" allowOverlap="1" wp14:anchorId="5003753E" wp14:editId="01F96A4A">
                <wp:simplePos x="0" y="0"/>
                <wp:positionH relativeFrom="column">
                  <wp:posOffset>-745490</wp:posOffset>
                </wp:positionH>
                <wp:positionV relativeFrom="page">
                  <wp:posOffset>6667500</wp:posOffset>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D0A08F3" id="Rectangle 2" o:spid="_x0000_s1026" alt="rectangle coloré"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LhMNASmAgAAp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Pr>
          <w:lang w:bidi="fr-FR"/>
        </w:rPr>
        <w:br w:type="page"/>
      </w:r>
    </w:p>
    <w:sdt>
      <w:sdtPr>
        <w:rPr>
          <w:b/>
          <w:bCs/>
          <w:sz w:val="40"/>
          <w:szCs w:val="32"/>
        </w:rPr>
        <w:id w:val="51889166"/>
        <w:docPartObj>
          <w:docPartGallery w:val="Table of Contents"/>
          <w:docPartUnique/>
        </w:docPartObj>
      </w:sdtPr>
      <w:sdtEndPr>
        <w:rPr>
          <w:sz w:val="28"/>
          <w:szCs w:val="22"/>
        </w:rPr>
      </w:sdtEndPr>
      <w:sdtContent>
        <w:p w14:paraId="5B981E02" w14:textId="790E544A" w:rsidR="00BA5024" w:rsidRPr="00CC1337" w:rsidRDefault="00BA5024" w:rsidP="00CC1337">
          <w:pPr>
            <w:pStyle w:val="Contenu"/>
            <w:rPr>
              <w:b/>
              <w:bCs/>
              <w:sz w:val="40"/>
              <w:szCs w:val="32"/>
            </w:rPr>
          </w:pPr>
          <w:r w:rsidRPr="00CC1337">
            <w:rPr>
              <w:b/>
              <w:bCs/>
              <w:sz w:val="40"/>
              <w:szCs w:val="32"/>
            </w:rPr>
            <w:t>Sommaire</w:t>
          </w:r>
        </w:p>
        <w:p w14:paraId="35C4A354" w14:textId="77777777" w:rsidR="00BA5024" w:rsidRPr="00BA5024" w:rsidRDefault="00BA5024" w:rsidP="00BA5024">
          <w:pPr>
            <w:rPr>
              <w:sz w:val="36"/>
              <w:szCs w:val="28"/>
              <w:lang w:eastAsia="fr-FR"/>
            </w:rPr>
          </w:pPr>
        </w:p>
        <w:p w14:paraId="1B5293A9" w14:textId="1F25DE80" w:rsidR="00CE22C1" w:rsidRDefault="00BA5024">
          <w:pPr>
            <w:pStyle w:val="TM1"/>
            <w:tabs>
              <w:tab w:val="left" w:pos="440"/>
              <w:tab w:val="right" w:leader="dot" w:pos="10024"/>
            </w:tabs>
            <w:rPr>
              <w:rFonts w:cstheme="minorBidi"/>
              <w:noProof/>
            </w:rPr>
          </w:pPr>
          <w:r w:rsidRPr="00BA5024">
            <w:rPr>
              <w:sz w:val="36"/>
              <w:szCs w:val="36"/>
            </w:rPr>
            <w:fldChar w:fldCharType="begin"/>
          </w:r>
          <w:r w:rsidRPr="00BA5024">
            <w:rPr>
              <w:sz w:val="36"/>
              <w:szCs w:val="36"/>
            </w:rPr>
            <w:instrText xml:space="preserve"> TOC \o "1-3" \h \z \u </w:instrText>
          </w:r>
          <w:r w:rsidRPr="00BA5024">
            <w:rPr>
              <w:sz w:val="36"/>
              <w:szCs w:val="36"/>
            </w:rPr>
            <w:fldChar w:fldCharType="separate"/>
          </w:r>
          <w:hyperlink w:anchor="_Toc168860925" w:history="1">
            <w:r w:rsidR="00CE22C1" w:rsidRPr="001437BD">
              <w:rPr>
                <w:rStyle w:val="Lienhypertexte"/>
                <w:noProof/>
                <w:lang w:bidi="fr-FR"/>
              </w:rPr>
              <w:t>2</w:t>
            </w:r>
            <w:r w:rsidR="00CE22C1">
              <w:rPr>
                <w:rFonts w:cstheme="minorBidi"/>
                <w:noProof/>
              </w:rPr>
              <w:tab/>
            </w:r>
            <w:r w:rsidR="00CE22C1" w:rsidRPr="001437BD">
              <w:rPr>
                <w:rStyle w:val="Lienhypertexte"/>
                <w:noProof/>
                <w:lang w:bidi="fr-FR"/>
              </w:rPr>
              <w:t>Présentation du projet</w:t>
            </w:r>
            <w:r w:rsidR="00CE22C1">
              <w:rPr>
                <w:noProof/>
                <w:webHidden/>
              </w:rPr>
              <w:tab/>
            </w:r>
            <w:r w:rsidR="00CE22C1">
              <w:rPr>
                <w:noProof/>
                <w:webHidden/>
              </w:rPr>
              <w:fldChar w:fldCharType="begin"/>
            </w:r>
            <w:r w:rsidR="00CE22C1">
              <w:rPr>
                <w:noProof/>
                <w:webHidden/>
              </w:rPr>
              <w:instrText xml:space="preserve"> PAGEREF _Toc168860925 \h </w:instrText>
            </w:r>
            <w:r w:rsidR="00CE22C1">
              <w:rPr>
                <w:noProof/>
                <w:webHidden/>
              </w:rPr>
            </w:r>
            <w:r w:rsidR="00CE22C1">
              <w:rPr>
                <w:noProof/>
                <w:webHidden/>
              </w:rPr>
              <w:fldChar w:fldCharType="separate"/>
            </w:r>
            <w:r w:rsidR="00CE22C1">
              <w:rPr>
                <w:noProof/>
                <w:webHidden/>
              </w:rPr>
              <w:t>3</w:t>
            </w:r>
            <w:r w:rsidR="00CE22C1">
              <w:rPr>
                <w:noProof/>
                <w:webHidden/>
              </w:rPr>
              <w:fldChar w:fldCharType="end"/>
            </w:r>
          </w:hyperlink>
        </w:p>
        <w:p w14:paraId="49F78536" w14:textId="44151C8E" w:rsidR="00CE22C1" w:rsidRDefault="00CE22C1">
          <w:pPr>
            <w:pStyle w:val="TM2"/>
            <w:tabs>
              <w:tab w:val="left" w:pos="880"/>
              <w:tab w:val="right" w:leader="dot" w:pos="10024"/>
            </w:tabs>
            <w:rPr>
              <w:rFonts w:cstheme="minorBidi"/>
              <w:noProof/>
            </w:rPr>
          </w:pPr>
          <w:hyperlink w:anchor="_Toc168860926" w:history="1">
            <w:r w:rsidRPr="001437BD">
              <w:rPr>
                <w:rStyle w:val="Lienhypertexte"/>
                <w:noProof/>
              </w:rPr>
              <w:t>2.1</w:t>
            </w:r>
            <w:r>
              <w:rPr>
                <w:rFonts w:cstheme="minorBidi"/>
                <w:noProof/>
              </w:rPr>
              <w:tab/>
            </w:r>
            <w:r w:rsidRPr="001437BD">
              <w:rPr>
                <w:rStyle w:val="Lienhypertexte"/>
                <w:noProof/>
              </w:rPr>
              <w:t>Origine des données</w:t>
            </w:r>
            <w:r>
              <w:rPr>
                <w:noProof/>
                <w:webHidden/>
              </w:rPr>
              <w:tab/>
            </w:r>
            <w:r>
              <w:rPr>
                <w:noProof/>
                <w:webHidden/>
              </w:rPr>
              <w:fldChar w:fldCharType="begin"/>
            </w:r>
            <w:r>
              <w:rPr>
                <w:noProof/>
                <w:webHidden/>
              </w:rPr>
              <w:instrText xml:space="preserve"> PAGEREF _Toc168860926 \h </w:instrText>
            </w:r>
            <w:r>
              <w:rPr>
                <w:noProof/>
                <w:webHidden/>
              </w:rPr>
            </w:r>
            <w:r>
              <w:rPr>
                <w:noProof/>
                <w:webHidden/>
              </w:rPr>
              <w:fldChar w:fldCharType="separate"/>
            </w:r>
            <w:r>
              <w:rPr>
                <w:noProof/>
                <w:webHidden/>
              </w:rPr>
              <w:t>3</w:t>
            </w:r>
            <w:r>
              <w:rPr>
                <w:noProof/>
                <w:webHidden/>
              </w:rPr>
              <w:fldChar w:fldCharType="end"/>
            </w:r>
          </w:hyperlink>
        </w:p>
        <w:p w14:paraId="37BE3D66" w14:textId="4A3C2AD3" w:rsidR="00CE22C1" w:rsidRDefault="00CE22C1">
          <w:pPr>
            <w:pStyle w:val="TM2"/>
            <w:tabs>
              <w:tab w:val="left" w:pos="880"/>
              <w:tab w:val="right" w:leader="dot" w:pos="10024"/>
            </w:tabs>
            <w:rPr>
              <w:rFonts w:cstheme="minorBidi"/>
              <w:noProof/>
            </w:rPr>
          </w:pPr>
          <w:hyperlink w:anchor="_Toc168860927" w:history="1">
            <w:r w:rsidRPr="001437BD">
              <w:rPr>
                <w:rStyle w:val="Lienhypertexte"/>
                <w:noProof/>
              </w:rPr>
              <w:t>2.2</w:t>
            </w:r>
            <w:r>
              <w:rPr>
                <w:rFonts w:cstheme="minorBidi"/>
                <w:noProof/>
              </w:rPr>
              <w:tab/>
            </w:r>
            <w:r w:rsidRPr="001437BD">
              <w:rPr>
                <w:rStyle w:val="Lienhypertexte"/>
                <w:noProof/>
              </w:rPr>
              <w:t>Description générale</w:t>
            </w:r>
            <w:r>
              <w:rPr>
                <w:noProof/>
                <w:webHidden/>
              </w:rPr>
              <w:tab/>
            </w:r>
            <w:r>
              <w:rPr>
                <w:noProof/>
                <w:webHidden/>
              </w:rPr>
              <w:fldChar w:fldCharType="begin"/>
            </w:r>
            <w:r>
              <w:rPr>
                <w:noProof/>
                <w:webHidden/>
              </w:rPr>
              <w:instrText xml:space="preserve"> PAGEREF _Toc168860927 \h </w:instrText>
            </w:r>
            <w:r>
              <w:rPr>
                <w:noProof/>
                <w:webHidden/>
              </w:rPr>
            </w:r>
            <w:r>
              <w:rPr>
                <w:noProof/>
                <w:webHidden/>
              </w:rPr>
              <w:fldChar w:fldCharType="separate"/>
            </w:r>
            <w:r>
              <w:rPr>
                <w:noProof/>
                <w:webHidden/>
              </w:rPr>
              <w:t>3</w:t>
            </w:r>
            <w:r>
              <w:rPr>
                <w:noProof/>
                <w:webHidden/>
              </w:rPr>
              <w:fldChar w:fldCharType="end"/>
            </w:r>
          </w:hyperlink>
        </w:p>
        <w:p w14:paraId="18464CDF" w14:textId="71C820C4" w:rsidR="00CE22C1" w:rsidRDefault="00CE22C1">
          <w:pPr>
            <w:pStyle w:val="TM2"/>
            <w:tabs>
              <w:tab w:val="left" w:pos="880"/>
              <w:tab w:val="right" w:leader="dot" w:pos="10024"/>
            </w:tabs>
            <w:rPr>
              <w:rFonts w:cstheme="minorBidi"/>
              <w:noProof/>
            </w:rPr>
          </w:pPr>
          <w:hyperlink w:anchor="_Toc168860928" w:history="1">
            <w:r w:rsidRPr="001437BD">
              <w:rPr>
                <w:rStyle w:val="Lienhypertexte"/>
                <w:noProof/>
              </w:rPr>
              <w:t>2.3</w:t>
            </w:r>
            <w:r>
              <w:rPr>
                <w:rFonts w:cstheme="minorBidi"/>
                <w:noProof/>
              </w:rPr>
              <w:tab/>
            </w:r>
            <w:r w:rsidRPr="001437BD">
              <w:rPr>
                <w:rStyle w:val="Lienhypertexte"/>
                <w:noProof/>
              </w:rPr>
              <w:t>Méthodologie</w:t>
            </w:r>
            <w:r>
              <w:rPr>
                <w:noProof/>
                <w:webHidden/>
              </w:rPr>
              <w:tab/>
            </w:r>
            <w:r>
              <w:rPr>
                <w:noProof/>
                <w:webHidden/>
              </w:rPr>
              <w:fldChar w:fldCharType="begin"/>
            </w:r>
            <w:r>
              <w:rPr>
                <w:noProof/>
                <w:webHidden/>
              </w:rPr>
              <w:instrText xml:space="preserve"> PAGEREF _Toc168860928 \h </w:instrText>
            </w:r>
            <w:r>
              <w:rPr>
                <w:noProof/>
                <w:webHidden/>
              </w:rPr>
            </w:r>
            <w:r>
              <w:rPr>
                <w:noProof/>
                <w:webHidden/>
              </w:rPr>
              <w:fldChar w:fldCharType="separate"/>
            </w:r>
            <w:r>
              <w:rPr>
                <w:noProof/>
                <w:webHidden/>
              </w:rPr>
              <w:t>4</w:t>
            </w:r>
            <w:r>
              <w:rPr>
                <w:noProof/>
                <w:webHidden/>
              </w:rPr>
              <w:fldChar w:fldCharType="end"/>
            </w:r>
          </w:hyperlink>
        </w:p>
        <w:p w14:paraId="5BFFC02E" w14:textId="04A626F0" w:rsidR="00CE22C1" w:rsidRDefault="00CE22C1">
          <w:pPr>
            <w:pStyle w:val="TM2"/>
            <w:tabs>
              <w:tab w:val="left" w:pos="880"/>
              <w:tab w:val="right" w:leader="dot" w:pos="10024"/>
            </w:tabs>
            <w:rPr>
              <w:rFonts w:cstheme="minorBidi"/>
              <w:noProof/>
            </w:rPr>
          </w:pPr>
          <w:hyperlink w:anchor="_Toc168860929" w:history="1">
            <w:r w:rsidRPr="001437BD">
              <w:rPr>
                <w:rStyle w:val="Lienhypertexte"/>
                <w:noProof/>
              </w:rPr>
              <w:t>2.4</w:t>
            </w:r>
            <w:r>
              <w:rPr>
                <w:rFonts w:cstheme="minorBidi"/>
                <w:noProof/>
              </w:rPr>
              <w:tab/>
            </w:r>
            <w:r w:rsidRPr="001437BD">
              <w:rPr>
                <w:rStyle w:val="Lienhypertexte"/>
                <w:noProof/>
              </w:rPr>
              <w:t>Avertissement :</w:t>
            </w:r>
            <w:r>
              <w:rPr>
                <w:noProof/>
                <w:webHidden/>
              </w:rPr>
              <w:tab/>
            </w:r>
            <w:r>
              <w:rPr>
                <w:noProof/>
                <w:webHidden/>
              </w:rPr>
              <w:fldChar w:fldCharType="begin"/>
            </w:r>
            <w:r>
              <w:rPr>
                <w:noProof/>
                <w:webHidden/>
              </w:rPr>
              <w:instrText xml:space="preserve"> PAGEREF _Toc168860929 \h </w:instrText>
            </w:r>
            <w:r>
              <w:rPr>
                <w:noProof/>
                <w:webHidden/>
              </w:rPr>
            </w:r>
            <w:r>
              <w:rPr>
                <w:noProof/>
                <w:webHidden/>
              </w:rPr>
              <w:fldChar w:fldCharType="separate"/>
            </w:r>
            <w:r>
              <w:rPr>
                <w:noProof/>
                <w:webHidden/>
              </w:rPr>
              <w:t>4</w:t>
            </w:r>
            <w:r>
              <w:rPr>
                <w:noProof/>
                <w:webHidden/>
              </w:rPr>
              <w:fldChar w:fldCharType="end"/>
            </w:r>
          </w:hyperlink>
        </w:p>
        <w:p w14:paraId="7D7C9540" w14:textId="1A32955E" w:rsidR="00CE22C1" w:rsidRDefault="00CE22C1">
          <w:pPr>
            <w:pStyle w:val="TM1"/>
            <w:tabs>
              <w:tab w:val="left" w:pos="440"/>
              <w:tab w:val="right" w:leader="dot" w:pos="10024"/>
            </w:tabs>
            <w:rPr>
              <w:rFonts w:cstheme="minorBidi"/>
              <w:noProof/>
            </w:rPr>
          </w:pPr>
          <w:hyperlink w:anchor="_Toc168860930" w:history="1">
            <w:r w:rsidRPr="001437BD">
              <w:rPr>
                <w:rStyle w:val="Lienhypertexte"/>
                <w:noProof/>
                <w:lang w:bidi="fr-FR"/>
              </w:rPr>
              <w:t>3</w:t>
            </w:r>
            <w:r>
              <w:rPr>
                <w:rFonts w:cstheme="minorBidi"/>
                <w:noProof/>
              </w:rPr>
              <w:tab/>
            </w:r>
            <w:r w:rsidRPr="001437BD">
              <w:rPr>
                <w:rStyle w:val="Lienhypertexte"/>
                <w:noProof/>
                <w:lang w:bidi="fr-FR"/>
              </w:rPr>
              <w:t>Description des données utilisées</w:t>
            </w:r>
            <w:r>
              <w:rPr>
                <w:noProof/>
                <w:webHidden/>
              </w:rPr>
              <w:tab/>
            </w:r>
            <w:r>
              <w:rPr>
                <w:noProof/>
                <w:webHidden/>
              </w:rPr>
              <w:fldChar w:fldCharType="begin"/>
            </w:r>
            <w:r>
              <w:rPr>
                <w:noProof/>
                <w:webHidden/>
              </w:rPr>
              <w:instrText xml:space="preserve"> PAGEREF _Toc168860930 \h </w:instrText>
            </w:r>
            <w:r>
              <w:rPr>
                <w:noProof/>
                <w:webHidden/>
              </w:rPr>
            </w:r>
            <w:r>
              <w:rPr>
                <w:noProof/>
                <w:webHidden/>
              </w:rPr>
              <w:fldChar w:fldCharType="separate"/>
            </w:r>
            <w:r>
              <w:rPr>
                <w:noProof/>
                <w:webHidden/>
              </w:rPr>
              <w:t>6</w:t>
            </w:r>
            <w:r>
              <w:rPr>
                <w:noProof/>
                <w:webHidden/>
              </w:rPr>
              <w:fldChar w:fldCharType="end"/>
            </w:r>
          </w:hyperlink>
        </w:p>
        <w:p w14:paraId="2F76B1B6" w14:textId="0F9EC1ED" w:rsidR="00CE22C1" w:rsidRDefault="00CE22C1">
          <w:pPr>
            <w:pStyle w:val="TM2"/>
            <w:tabs>
              <w:tab w:val="left" w:pos="880"/>
              <w:tab w:val="right" w:leader="dot" w:pos="10024"/>
            </w:tabs>
            <w:rPr>
              <w:rFonts w:cstheme="minorBidi"/>
              <w:noProof/>
            </w:rPr>
          </w:pPr>
          <w:hyperlink w:anchor="_Toc168860931" w:history="1">
            <w:r w:rsidRPr="001437BD">
              <w:rPr>
                <w:rStyle w:val="Lienhypertexte"/>
                <w:noProof/>
              </w:rPr>
              <w:t>3.1</w:t>
            </w:r>
            <w:r>
              <w:rPr>
                <w:rFonts w:cstheme="minorBidi"/>
                <w:noProof/>
              </w:rPr>
              <w:tab/>
            </w:r>
            <w:r w:rsidRPr="001437BD">
              <w:rPr>
                <w:rStyle w:val="Lienhypertexte"/>
                <w:noProof/>
              </w:rPr>
              <w:t>Regroupement des fichiers par rubriques</w:t>
            </w:r>
            <w:r>
              <w:rPr>
                <w:noProof/>
                <w:webHidden/>
              </w:rPr>
              <w:tab/>
            </w:r>
            <w:r>
              <w:rPr>
                <w:noProof/>
                <w:webHidden/>
              </w:rPr>
              <w:fldChar w:fldCharType="begin"/>
            </w:r>
            <w:r>
              <w:rPr>
                <w:noProof/>
                <w:webHidden/>
              </w:rPr>
              <w:instrText xml:space="preserve"> PAGEREF _Toc168860931 \h </w:instrText>
            </w:r>
            <w:r>
              <w:rPr>
                <w:noProof/>
                <w:webHidden/>
              </w:rPr>
            </w:r>
            <w:r>
              <w:rPr>
                <w:noProof/>
                <w:webHidden/>
              </w:rPr>
              <w:fldChar w:fldCharType="separate"/>
            </w:r>
            <w:r>
              <w:rPr>
                <w:noProof/>
                <w:webHidden/>
              </w:rPr>
              <w:t>6</w:t>
            </w:r>
            <w:r>
              <w:rPr>
                <w:noProof/>
                <w:webHidden/>
              </w:rPr>
              <w:fldChar w:fldCharType="end"/>
            </w:r>
          </w:hyperlink>
        </w:p>
        <w:p w14:paraId="778C5786" w14:textId="22D8D04F" w:rsidR="00CE22C1" w:rsidRDefault="00CE22C1">
          <w:pPr>
            <w:pStyle w:val="TM2"/>
            <w:tabs>
              <w:tab w:val="left" w:pos="880"/>
              <w:tab w:val="right" w:leader="dot" w:pos="10024"/>
            </w:tabs>
            <w:rPr>
              <w:rFonts w:cstheme="minorBidi"/>
              <w:noProof/>
            </w:rPr>
          </w:pPr>
          <w:hyperlink w:anchor="_Toc168860932" w:history="1">
            <w:r w:rsidRPr="001437BD">
              <w:rPr>
                <w:rStyle w:val="Lienhypertexte"/>
                <w:noProof/>
              </w:rPr>
              <w:t>3.2</w:t>
            </w:r>
            <w:r>
              <w:rPr>
                <w:rFonts w:cstheme="minorBidi"/>
                <w:noProof/>
              </w:rPr>
              <w:tab/>
            </w:r>
            <w:r w:rsidRPr="001437BD">
              <w:rPr>
                <w:rStyle w:val="Lienhypertexte"/>
                <w:noProof/>
              </w:rPr>
              <w:t>Description du contenu des rubriques</w:t>
            </w:r>
            <w:r>
              <w:rPr>
                <w:noProof/>
                <w:webHidden/>
              </w:rPr>
              <w:tab/>
            </w:r>
            <w:r>
              <w:rPr>
                <w:noProof/>
                <w:webHidden/>
              </w:rPr>
              <w:fldChar w:fldCharType="begin"/>
            </w:r>
            <w:r>
              <w:rPr>
                <w:noProof/>
                <w:webHidden/>
              </w:rPr>
              <w:instrText xml:space="preserve"> PAGEREF _Toc168860932 \h </w:instrText>
            </w:r>
            <w:r>
              <w:rPr>
                <w:noProof/>
                <w:webHidden/>
              </w:rPr>
            </w:r>
            <w:r>
              <w:rPr>
                <w:noProof/>
                <w:webHidden/>
              </w:rPr>
              <w:fldChar w:fldCharType="separate"/>
            </w:r>
            <w:r>
              <w:rPr>
                <w:noProof/>
                <w:webHidden/>
              </w:rPr>
              <w:t>6</w:t>
            </w:r>
            <w:r>
              <w:rPr>
                <w:noProof/>
                <w:webHidden/>
              </w:rPr>
              <w:fldChar w:fldCharType="end"/>
            </w:r>
          </w:hyperlink>
        </w:p>
        <w:p w14:paraId="5E06A9A9" w14:textId="6A102433" w:rsidR="00CE22C1" w:rsidRDefault="00CE22C1">
          <w:pPr>
            <w:pStyle w:val="TM2"/>
            <w:tabs>
              <w:tab w:val="left" w:pos="880"/>
              <w:tab w:val="right" w:leader="dot" w:pos="10024"/>
            </w:tabs>
            <w:rPr>
              <w:rFonts w:cstheme="minorBidi"/>
              <w:noProof/>
            </w:rPr>
          </w:pPr>
          <w:hyperlink w:anchor="_Toc168860933" w:history="1">
            <w:r w:rsidRPr="001437BD">
              <w:rPr>
                <w:rStyle w:val="Lienhypertexte"/>
                <w:noProof/>
                <w:highlight w:val="yellow"/>
              </w:rPr>
              <w:t>3.3</w:t>
            </w:r>
            <w:r>
              <w:rPr>
                <w:rFonts w:cstheme="minorBidi"/>
                <w:noProof/>
              </w:rPr>
              <w:tab/>
            </w:r>
            <w:r w:rsidRPr="001437BD">
              <w:rPr>
                <w:rStyle w:val="Lienhypertexte"/>
                <w:noProof/>
                <w:highlight w:val="yellow"/>
              </w:rPr>
              <w:t>caracteristiques</w:t>
            </w:r>
            <w:r>
              <w:rPr>
                <w:noProof/>
                <w:webHidden/>
              </w:rPr>
              <w:tab/>
            </w:r>
            <w:r>
              <w:rPr>
                <w:noProof/>
                <w:webHidden/>
              </w:rPr>
              <w:fldChar w:fldCharType="begin"/>
            </w:r>
            <w:r>
              <w:rPr>
                <w:noProof/>
                <w:webHidden/>
              </w:rPr>
              <w:instrText xml:space="preserve"> PAGEREF _Toc168860933 \h </w:instrText>
            </w:r>
            <w:r>
              <w:rPr>
                <w:noProof/>
                <w:webHidden/>
              </w:rPr>
            </w:r>
            <w:r>
              <w:rPr>
                <w:noProof/>
                <w:webHidden/>
              </w:rPr>
              <w:fldChar w:fldCharType="separate"/>
            </w:r>
            <w:r>
              <w:rPr>
                <w:noProof/>
                <w:webHidden/>
              </w:rPr>
              <w:t>6</w:t>
            </w:r>
            <w:r>
              <w:rPr>
                <w:noProof/>
                <w:webHidden/>
              </w:rPr>
              <w:fldChar w:fldCharType="end"/>
            </w:r>
          </w:hyperlink>
        </w:p>
        <w:p w14:paraId="40A7AD82" w14:textId="08F42EC3" w:rsidR="00CE22C1" w:rsidRDefault="00CE22C1">
          <w:pPr>
            <w:pStyle w:val="TM2"/>
            <w:tabs>
              <w:tab w:val="left" w:pos="880"/>
              <w:tab w:val="right" w:leader="dot" w:pos="10024"/>
            </w:tabs>
            <w:rPr>
              <w:rFonts w:cstheme="minorBidi"/>
              <w:noProof/>
            </w:rPr>
          </w:pPr>
          <w:hyperlink w:anchor="_Toc168860934" w:history="1">
            <w:r w:rsidRPr="001437BD">
              <w:rPr>
                <w:rStyle w:val="Lienhypertexte"/>
                <w:noProof/>
                <w:highlight w:val="yellow"/>
              </w:rPr>
              <w:t>3.4</w:t>
            </w:r>
            <w:r>
              <w:rPr>
                <w:rFonts w:cstheme="minorBidi"/>
                <w:noProof/>
              </w:rPr>
              <w:tab/>
            </w:r>
            <w:r w:rsidRPr="001437BD">
              <w:rPr>
                <w:rStyle w:val="Lienhypertexte"/>
                <w:noProof/>
                <w:highlight w:val="yellow"/>
              </w:rPr>
              <w:t>véhicules</w:t>
            </w:r>
            <w:r>
              <w:rPr>
                <w:noProof/>
                <w:webHidden/>
              </w:rPr>
              <w:tab/>
            </w:r>
            <w:r>
              <w:rPr>
                <w:noProof/>
                <w:webHidden/>
              </w:rPr>
              <w:fldChar w:fldCharType="begin"/>
            </w:r>
            <w:r>
              <w:rPr>
                <w:noProof/>
                <w:webHidden/>
              </w:rPr>
              <w:instrText xml:space="preserve"> PAGEREF _Toc168860934 \h </w:instrText>
            </w:r>
            <w:r>
              <w:rPr>
                <w:noProof/>
                <w:webHidden/>
              </w:rPr>
            </w:r>
            <w:r>
              <w:rPr>
                <w:noProof/>
                <w:webHidden/>
              </w:rPr>
              <w:fldChar w:fldCharType="separate"/>
            </w:r>
            <w:r>
              <w:rPr>
                <w:noProof/>
                <w:webHidden/>
              </w:rPr>
              <w:t>6</w:t>
            </w:r>
            <w:r>
              <w:rPr>
                <w:noProof/>
                <w:webHidden/>
              </w:rPr>
              <w:fldChar w:fldCharType="end"/>
            </w:r>
          </w:hyperlink>
        </w:p>
        <w:p w14:paraId="7BB82A64" w14:textId="1FE441B1" w:rsidR="00CE22C1" w:rsidRDefault="00CE22C1">
          <w:pPr>
            <w:pStyle w:val="TM2"/>
            <w:tabs>
              <w:tab w:val="left" w:pos="880"/>
              <w:tab w:val="right" w:leader="dot" w:pos="10024"/>
            </w:tabs>
            <w:rPr>
              <w:rFonts w:cstheme="minorBidi"/>
              <w:noProof/>
            </w:rPr>
          </w:pPr>
          <w:hyperlink w:anchor="_Toc168860935" w:history="1">
            <w:r w:rsidRPr="001437BD">
              <w:rPr>
                <w:rStyle w:val="Lienhypertexte"/>
                <w:noProof/>
                <w:highlight w:val="yellow"/>
              </w:rPr>
              <w:t>3.5</w:t>
            </w:r>
            <w:r>
              <w:rPr>
                <w:rFonts w:cstheme="minorBidi"/>
                <w:noProof/>
              </w:rPr>
              <w:tab/>
            </w:r>
            <w:r w:rsidRPr="001437BD">
              <w:rPr>
                <w:rStyle w:val="Lienhypertexte"/>
                <w:noProof/>
                <w:highlight w:val="yellow"/>
              </w:rPr>
              <w:t>Lieux</w:t>
            </w:r>
            <w:r>
              <w:rPr>
                <w:noProof/>
                <w:webHidden/>
              </w:rPr>
              <w:tab/>
            </w:r>
            <w:r>
              <w:rPr>
                <w:noProof/>
                <w:webHidden/>
              </w:rPr>
              <w:fldChar w:fldCharType="begin"/>
            </w:r>
            <w:r>
              <w:rPr>
                <w:noProof/>
                <w:webHidden/>
              </w:rPr>
              <w:instrText xml:space="preserve"> PAGEREF _Toc168860935 \h </w:instrText>
            </w:r>
            <w:r>
              <w:rPr>
                <w:noProof/>
                <w:webHidden/>
              </w:rPr>
            </w:r>
            <w:r>
              <w:rPr>
                <w:noProof/>
                <w:webHidden/>
              </w:rPr>
              <w:fldChar w:fldCharType="separate"/>
            </w:r>
            <w:r>
              <w:rPr>
                <w:noProof/>
                <w:webHidden/>
              </w:rPr>
              <w:t>6</w:t>
            </w:r>
            <w:r>
              <w:rPr>
                <w:noProof/>
                <w:webHidden/>
              </w:rPr>
              <w:fldChar w:fldCharType="end"/>
            </w:r>
          </w:hyperlink>
        </w:p>
        <w:p w14:paraId="633F3A2F" w14:textId="50FD1E9A" w:rsidR="00CE22C1" w:rsidRDefault="00CE22C1">
          <w:pPr>
            <w:pStyle w:val="TM2"/>
            <w:tabs>
              <w:tab w:val="left" w:pos="880"/>
              <w:tab w:val="right" w:leader="dot" w:pos="10024"/>
            </w:tabs>
            <w:rPr>
              <w:rFonts w:cstheme="minorBidi"/>
              <w:noProof/>
            </w:rPr>
          </w:pPr>
          <w:hyperlink w:anchor="_Toc168860936" w:history="1">
            <w:r w:rsidRPr="001437BD">
              <w:rPr>
                <w:rStyle w:val="Lienhypertexte"/>
                <w:noProof/>
              </w:rPr>
              <w:t>3.6</w:t>
            </w:r>
            <w:r>
              <w:rPr>
                <w:rFonts w:cstheme="minorBidi"/>
                <w:noProof/>
              </w:rPr>
              <w:tab/>
            </w:r>
            <w:r w:rsidRPr="001437BD">
              <w:rPr>
                <w:rStyle w:val="Lienhypertexte"/>
                <w:noProof/>
              </w:rPr>
              <w:t>Rubrique « Usagers »</w:t>
            </w:r>
            <w:r>
              <w:rPr>
                <w:noProof/>
                <w:webHidden/>
              </w:rPr>
              <w:tab/>
            </w:r>
            <w:r>
              <w:rPr>
                <w:noProof/>
                <w:webHidden/>
              </w:rPr>
              <w:fldChar w:fldCharType="begin"/>
            </w:r>
            <w:r>
              <w:rPr>
                <w:noProof/>
                <w:webHidden/>
              </w:rPr>
              <w:instrText xml:space="preserve"> PAGEREF _Toc168860936 \h </w:instrText>
            </w:r>
            <w:r>
              <w:rPr>
                <w:noProof/>
                <w:webHidden/>
              </w:rPr>
            </w:r>
            <w:r>
              <w:rPr>
                <w:noProof/>
                <w:webHidden/>
              </w:rPr>
              <w:fldChar w:fldCharType="separate"/>
            </w:r>
            <w:r>
              <w:rPr>
                <w:noProof/>
                <w:webHidden/>
              </w:rPr>
              <w:t>7</w:t>
            </w:r>
            <w:r>
              <w:rPr>
                <w:noProof/>
                <w:webHidden/>
              </w:rPr>
              <w:fldChar w:fldCharType="end"/>
            </w:r>
          </w:hyperlink>
        </w:p>
        <w:p w14:paraId="0BA800A8" w14:textId="39DE7B7C" w:rsidR="00CE22C1" w:rsidRDefault="00CE22C1">
          <w:pPr>
            <w:pStyle w:val="TM3"/>
            <w:tabs>
              <w:tab w:val="left" w:pos="1320"/>
              <w:tab w:val="right" w:leader="dot" w:pos="10024"/>
            </w:tabs>
            <w:rPr>
              <w:rFonts w:cstheme="minorBidi"/>
              <w:noProof/>
            </w:rPr>
          </w:pPr>
          <w:hyperlink w:anchor="_Toc168860937" w:history="1">
            <w:r w:rsidRPr="001437BD">
              <w:rPr>
                <w:rStyle w:val="Lienhypertexte"/>
                <w:noProof/>
              </w:rPr>
              <w:t>3.6.1</w:t>
            </w:r>
            <w:r>
              <w:rPr>
                <w:rFonts w:cstheme="minorBidi"/>
                <w:noProof/>
              </w:rPr>
              <w:tab/>
            </w:r>
            <w:r w:rsidRPr="001437BD">
              <w:rPr>
                <w:rStyle w:val="Lienhypertexte"/>
                <w:noProof/>
              </w:rPr>
              <w:t>Les variables des fichiers</w:t>
            </w:r>
            <w:r>
              <w:rPr>
                <w:noProof/>
                <w:webHidden/>
              </w:rPr>
              <w:tab/>
            </w:r>
            <w:r>
              <w:rPr>
                <w:noProof/>
                <w:webHidden/>
              </w:rPr>
              <w:fldChar w:fldCharType="begin"/>
            </w:r>
            <w:r>
              <w:rPr>
                <w:noProof/>
                <w:webHidden/>
              </w:rPr>
              <w:instrText xml:space="preserve"> PAGEREF _Toc168860937 \h </w:instrText>
            </w:r>
            <w:r>
              <w:rPr>
                <w:noProof/>
                <w:webHidden/>
              </w:rPr>
            </w:r>
            <w:r>
              <w:rPr>
                <w:noProof/>
                <w:webHidden/>
              </w:rPr>
              <w:fldChar w:fldCharType="separate"/>
            </w:r>
            <w:r>
              <w:rPr>
                <w:noProof/>
                <w:webHidden/>
              </w:rPr>
              <w:t>7</w:t>
            </w:r>
            <w:r>
              <w:rPr>
                <w:noProof/>
                <w:webHidden/>
              </w:rPr>
              <w:fldChar w:fldCharType="end"/>
            </w:r>
          </w:hyperlink>
        </w:p>
        <w:p w14:paraId="472DEFDE" w14:textId="3ACA8769" w:rsidR="00CE22C1" w:rsidRDefault="00CE22C1">
          <w:pPr>
            <w:pStyle w:val="TM3"/>
            <w:tabs>
              <w:tab w:val="left" w:pos="1320"/>
              <w:tab w:val="right" w:leader="dot" w:pos="10024"/>
            </w:tabs>
            <w:rPr>
              <w:rFonts w:cstheme="minorBidi"/>
              <w:noProof/>
            </w:rPr>
          </w:pPr>
          <w:hyperlink w:anchor="_Toc168860938" w:history="1">
            <w:r w:rsidRPr="001437BD">
              <w:rPr>
                <w:rStyle w:val="Lienhypertexte"/>
                <w:noProof/>
              </w:rPr>
              <w:t>3.6.2</w:t>
            </w:r>
            <w:r>
              <w:rPr>
                <w:rFonts w:cstheme="minorBidi"/>
                <w:noProof/>
              </w:rPr>
              <w:tab/>
            </w:r>
            <w:r w:rsidRPr="001437BD">
              <w:rPr>
                <w:rStyle w:val="Lienhypertexte"/>
                <w:noProof/>
              </w:rPr>
              <w:t>Exploration des données</w:t>
            </w:r>
            <w:r>
              <w:rPr>
                <w:noProof/>
                <w:webHidden/>
              </w:rPr>
              <w:tab/>
            </w:r>
            <w:r>
              <w:rPr>
                <w:noProof/>
                <w:webHidden/>
              </w:rPr>
              <w:fldChar w:fldCharType="begin"/>
            </w:r>
            <w:r>
              <w:rPr>
                <w:noProof/>
                <w:webHidden/>
              </w:rPr>
              <w:instrText xml:space="preserve"> PAGEREF _Toc168860938 \h </w:instrText>
            </w:r>
            <w:r>
              <w:rPr>
                <w:noProof/>
                <w:webHidden/>
              </w:rPr>
            </w:r>
            <w:r>
              <w:rPr>
                <w:noProof/>
                <w:webHidden/>
              </w:rPr>
              <w:fldChar w:fldCharType="separate"/>
            </w:r>
            <w:r>
              <w:rPr>
                <w:noProof/>
                <w:webHidden/>
              </w:rPr>
              <w:t>10</w:t>
            </w:r>
            <w:r>
              <w:rPr>
                <w:noProof/>
                <w:webHidden/>
              </w:rPr>
              <w:fldChar w:fldCharType="end"/>
            </w:r>
          </w:hyperlink>
        </w:p>
        <w:p w14:paraId="75C42BF5" w14:textId="4857F263" w:rsidR="00BA5024" w:rsidRDefault="00BA5024">
          <w:r w:rsidRPr="00BA5024">
            <w:rPr>
              <w:bCs/>
              <w:sz w:val="44"/>
              <w:szCs w:val="36"/>
            </w:rPr>
            <w:fldChar w:fldCharType="end"/>
          </w:r>
        </w:p>
      </w:sdtContent>
    </w:sdt>
    <w:p w14:paraId="464F42E6" w14:textId="77777777" w:rsidR="00BA5024" w:rsidRDefault="00BA5024">
      <w:pPr>
        <w:spacing w:after="200"/>
        <w:rPr>
          <w:lang w:bidi="fr-FR"/>
        </w:rPr>
      </w:pPr>
    </w:p>
    <w:p w14:paraId="3ED18E1E" w14:textId="42C62391" w:rsidR="003213A5" w:rsidRDefault="003213A5">
      <w:pPr>
        <w:spacing w:after="200"/>
        <w:rPr>
          <w:rFonts w:asciiTheme="majorHAnsi" w:eastAsiaTheme="majorEastAsia" w:hAnsiTheme="majorHAnsi" w:cstheme="majorBidi"/>
          <w:color w:val="061F57" w:themeColor="text2" w:themeShade="BF"/>
          <w:kern w:val="28"/>
          <w:sz w:val="52"/>
          <w:szCs w:val="32"/>
          <w:lang w:bidi="fr-FR"/>
        </w:rPr>
      </w:pPr>
      <w:r>
        <w:rPr>
          <w:lang w:bidi="fr-FR"/>
        </w:rPr>
        <w:br w:type="page"/>
      </w:r>
    </w:p>
    <w:p w14:paraId="028853E1" w14:textId="67FC0CEF" w:rsidR="0087605E" w:rsidRDefault="00A35D83" w:rsidP="00F51EF8">
      <w:pPr>
        <w:pStyle w:val="Titre1"/>
        <w:rPr>
          <w:lang w:bidi="fr-FR"/>
        </w:rPr>
      </w:pPr>
      <w:bookmarkStart w:id="0" w:name="_Toc168860925"/>
      <w:r>
        <w:rPr>
          <w:lang w:bidi="fr-FR"/>
        </w:rPr>
        <w:lastRenderedPageBreak/>
        <w:t>Présentation</w:t>
      </w:r>
      <w:r w:rsidR="003213A5">
        <w:rPr>
          <w:lang w:bidi="fr-FR"/>
        </w:rPr>
        <w:t xml:space="preserve"> </w:t>
      </w:r>
      <w:r>
        <w:rPr>
          <w:lang w:bidi="fr-FR"/>
        </w:rPr>
        <w:t>du projet</w:t>
      </w:r>
      <w:bookmarkEnd w:id="0"/>
    </w:p>
    <w:p w14:paraId="05BBBDDB" w14:textId="77777777" w:rsidR="00A35D83" w:rsidRDefault="00A35D83" w:rsidP="00A35D83">
      <w:pPr>
        <w:pStyle w:val="Contenu"/>
        <w:jc w:val="both"/>
      </w:pPr>
      <w:r w:rsidRPr="00BA5024">
        <w:t>L’objectif principal de ce projet est d’essayer de prédire la gravité des accidents routiers en France. Les prédictions seront basées sur les données historiques.</w:t>
      </w:r>
    </w:p>
    <w:p w14:paraId="0E6F1E9A" w14:textId="77777777" w:rsidR="00A35D83" w:rsidRDefault="00A35D83" w:rsidP="00A35D83">
      <w:pPr>
        <w:pStyle w:val="Contenu"/>
        <w:jc w:val="both"/>
      </w:pPr>
    </w:p>
    <w:p w14:paraId="57F5BB95" w14:textId="092A2178" w:rsidR="00A35D83" w:rsidRDefault="00A35D83" w:rsidP="00A35D83">
      <w:pPr>
        <w:jc w:val="both"/>
      </w:pPr>
      <w:r w:rsidRPr="00BA5024">
        <w:rPr>
          <w:highlight w:val="yellow"/>
        </w:rPr>
        <w:t>2</w:t>
      </w:r>
      <w:r w:rsidRPr="00BA5024">
        <w:rPr>
          <w:highlight w:val="yellow"/>
          <w:vertAlign w:val="superscript"/>
        </w:rPr>
        <w:t>ème</w:t>
      </w:r>
      <w:r w:rsidRPr="00BA5024">
        <w:rPr>
          <w:highlight w:val="yellow"/>
        </w:rPr>
        <w:t xml:space="preserve"> objectif à déterminer</w:t>
      </w:r>
    </w:p>
    <w:p w14:paraId="3052A002" w14:textId="01FDC16D" w:rsidR="00A35D83" w:rsidRDefault="00A35D83" w:rsidP="00A35D83">
      <w:pPr>
        <w:jc w:val="both"/>
      </w:pPr>
    </w:p>
    <w:p w14:paraId="7EF22578" w14:textId="77777777" w:rsidR="00A35D83" w:rsidRDefault="00A35D83" w:rsidP="00A35D83">
      <w:pPr>
        <w:jc w:val="both"/>
      </w:pPr>
    </w:p>
    <w:p w14:paraId="1655AD07" w14:textId="4C6B4335" w:rsidR="00BA5024" w:rsidRPr="00B37F95" w:rsidRDefault="00BA5024" w:rsidP="00BA5024">
      <w:pPr>
        <w:pStyle w:val="Titre2"/>
        <w:rPr>
          <w:szCs w:val="36"/>
          <w:lang w:eastAsia="fr-FR"/>
        </w:rPr>
      </w:pPr>
      <w:bookmarkStart w:id="1" w:name="_Toc168860926"/>
      <w:r w:rsidRPr="00B37F95">
        <w:rPr>
          <w:lang w:eastAsia="fr-FR"/>
        </w:rPr>
        <w:t>Origine des données</w:t>
      </w:r>
      <w:bookmarkEnd w:id="1"/>
    </w:p>
    <w:p w14:paraId="5D2A8C98" w14:textId="399D9458" w:rsidR="003213A5" w:rsidRDefault="00BA5024" w:rsidP="00F51EF8">
      <w:pPr>
        <w:pStyle w:val="Contenu"/>
        <w:jc w:val="both"/>
        <w:rPr>
          <w:lang w:bidi="fr-FR"/>
        </w:rPr>
      </w:pPr>
      <w:r>
        <w:t>Les données utilisées dans cette étude proviennent de la base de données annuelles</w:t>
      </w:r>
      <w:r>
        <w:rPr>
          <w:lang w:bidi="fr-FR"/>
        </w:rPr>
        <w:t xml:space="preserve"> des accidents corporelles de la circulation routière en France de 2005 à 2019</w:t>
      </w:r>
    </w:p>
    <w:p w14:paraId="451568FC" w14:textId="5ED21AFD" w:rsidR="00BA5024" w:rsidRPr="00F51EF8" w:rsidRDefault="00BA5024" w:rsidP="00F51EF8">
      <w:pPr>
        <w:spacing w:before="200" w:line="240" w:lineRule="auto"/>
        <w:jc w:val="both"/>
        <w:rPr>
          <w:rFonts w:ascii="Times New Roman" w:eastAsia="Times New Roman" w:hAnsi="Times New Roman" w:cs="Times New Roman"/>
          <w:sz w:val="24"/>
          <w:szCs w:val="24"/>
          <w:lang w:eastAsia="fr-FR"/>
        </w:rPr>
      </w:pPr>
      <w:hyperlink r:id="rId9" w:anchor="community-discussions" w:history="1">
        <w:r w:rsidRPr="00B37F95">
          <w:rPr>
            <w:rFonts w:ascii="Times New Roman" w:eastAsia="Times New Roman" w:hAnsi="Times New Roman" w:cs="Times New Roman"/>
            <w:color w:val="1155CC"/>
            <w:u w:val="single"/>
            <w:lang w:eastAsia="fr-FR"/>
          </w:rPr>
          <w:t>https://www.data.gouv.fr/en/datasets/bases-de-donnees-annuelles-des-accidents-corporels-de-la-circulation-routiere-annees-de-2005-a-2019/#community-discussions</w:t>
        </w:r>
      </w:hyperlink>
    </w:p>
    <w:p w14:paraId="4D0BD15E" w14:textId="1CFE85C9" w:rsidR="00BA5024" w:rsidRDefault="00BA5024" w:rsidP="00F51EF8">
      <w:pPr>
        <w:pStyle w:val="Contenu"/>
        <w:rPr>
          <w:lang w:bidi="fr-FR"/>
        </w:rPr>
      </w:pPr>
    </w:p>
    <w:p w14:paraId="6B5F2B6F" w14:textId="77777777" w:rsidR="00F51EF8" w:rsidRDefault="00F51EF8" w:rsidP="00F51EF8">
      <w:pPr>
        <w:pStyle w:val="Contenu"/>
        <w:rPr>
          <w:lang w:bidi="fr-FR"/>
        </w:rPr>
      </w:pPr>
    </w:p>
    <w:p w14:paraId="7173071C" w14:textId="77777777" w:rsidR="00F51EF8" w:rsidRPr="00F51EF8" w:rsidRDefault="00F51EF8" w:rsidP="00F51EF8">
      <w:pPr>
        <w:pStyle w:val="Titre2"/>
        <w:rPr>
          <w:lang w:eastAsia="fr-FR"/>
        </w:rPr>
      </w:pPr>
      <w:bookmarkStart w:id="2" w:name="_Toc168860927"/>
      <w:r w:rsidRPr="00F51EF8">
        <w:rPr>
          <w:lang w:eastAsia="fr-FR"/>
        </w:rPr>
        <w:t>Description générale</w:t>
      </w:r>
      <w:bookmarkEnd w:id="2"/>
    </w:p>
    <w:p w14:paraId="3E111998" w14:textId="77777777" w:rsidR="00F51EF8" w:rsidRDefault="00F51EF8"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F51EF8">
        <w:rPr>
          <w:rFonts w:asciiTheme="minorHAnsi" w:eastAsiaTheme="minorEastAsia" w:hAnsiTheme="minorHAnsi" w:cstheme="minorBidi"/>
          <w:color w:val="082A75" w:themeColor="text2"/>
          <w:sz w:val="28"/>
          <w:szCs w:val="22"/>
          <w:lang w:eastAsia="en-US"/>
        </w:rPr>
        <w:t xml:space="preserve">Les </w:t>
      </w:r>
      <w:r w:rsidRPr="00F51EF8">
        <w:rPr>
          <w:rFonts w:asciiTheme="minorHAnsi" w:eastAsiaTheme="minorEastAsia" w:hAnsiTheme="minorHAnsi" w:cstheme="minorBidi"/>
          <w:color w:val="082A75" w:themeColor="text2"/>
          <w:sz w:val="28"/>
          <w:szCs w:val="22"/>
          <w:lang w:eastAsia="en-US"/>
        </w:rPr>
        <w:t>fichiers de données</w:t>
      </w:r>
      <w:r w:rsidRPr="00F51EF8">
        <w:rPr>
          <w:rFonts w:asciiTheme="minorHAnsi" w:eastAsiaTheme="minorEastAsia" w:hAnsiTheme="minorHAnsi" w:cstheme="minorBidi"/>
          <w:color w:val="082A75" w:themeColor="text2"/>
          <w:sz w:val="28"/>
          <w:szCs w:val="22"/>
          <w:lang w:eastAsia="en-US"/>
        </w:rPr>
        <w:t xml:space="preserve"> </w:t>
      </w:r>
      <w:r w:rsidRPr="00F51EF8">
        <w:rPr>
          <w:rFonts w:asciiTheme="minorHAnsi" w:eastAsiaTheme="minorEastAsia" w:hAnsiTheme="minorHAnsi" w:cstheme="minorBidi"/>
          <w:color w:val="082A75" w:themeColor="text2"/>
          <w:sz w:val="28"/>
          <w:szCs w:val="22"/>
          <w:lang w:eastAsia="en-US"/>
        </w:rPr>
        <w:t xml:space="preserve">analysés </w:t>
      </w:r>
      <w:r w:rsidRPr="00F51EF8">
        <w:rPr>
          <w:rFonts w:asciiTheme="minorHAnsi" w:eastAsiaTheme="minorEastAsia" w:hAnsiTheme="minorHAnsi" w:cstheme="minorBidi"/>
          <w:color w:val="082A75" w:themeColor="text2"/>
          <w:sz w:val="28"/>
          <w:szCs w:val="22"/>
          <w:lang w:eastAsia="en-US"/>
        </w:rPr>
        <w:t xml:space="preserve">contiennent des informations sur les accidents corporels en </w:t>
      </w:r>
      <w:r>
        <w:rPr>
          <w:rFonts w:asciiTheme="minorHAnsi" w:eastAsiaTheme="minorEastAsia" w:hAnsiTheme="minorHAnsi" w:cstheme="minorBidi"/>
          <w:color w:val="082A75" w:themeColor="text2"/>
          <w:sz w:val="28"/>
          <w:szCs w:val="22"/>
          <w:lang w:eastAsia="en-US"/>
        </w:rPr>
        <w:t>France (</w:t>
      </w:r>
      <w:r w:rsidRPr="00F51EF8">
        <w:rPr>
          <w:rFonts w:asciiTheme="minorHAnsi" w:eastAsiaTheme="minorEastAsia" w:hAnsiTheme="minorHAnsi" w:cstheme="minorBidi"/>
          <w:color w:val="082A75" w:themeColor="text2"/>
          <w:sz w:val="28"/>
          <w:szCs w:val="22"/>
          <w:lang w:eastAsia="en-US"/>
        </w:rPr>
        <w:t>y compris les DOM-TOM</w:t>
      </w:r>
      <w:r>
        <w:rPr>
          <w:rFonts w:asciiTheme="minorHAnsi" w:eastAsiaTheme="minorEastAsia" w:hAnsiTheme="minorHAnsi" w:cstheme="minorBidi"/>
          <w:color w:val="082A75" w:themeColor="text2"/>
          <w:sz w:val="28"/>
          <w:szCs w:val="22"/>
          <w:lang w:eastAsia="en-US"/>
        </w:rPr>
        <w:t>)</w:t>
      </w:r>
      <w:r w:rsidRPr="00F51EF8">
        <w:rPr>
          <w:rFonts w:asciiTheme="minorHAnsi" w:eastAsiaTheme="minorEastAsia" w:hAnsiTheme="minorHAnsi" w:cstheme="minorBidi"/>
          <w:color w:val="082A75" w:themeColor="text2"/>
          <w:sz w:val="28"/>
          <w:szCs w:val="22"/>
          <w:lang w:eastAsia="en-US"/>
        </w:rPr>
        <w:t xml:space="preserve"> entre 2005 et 20</w:t>
      </w:r>
      <w:r w:rsidRPr="00F51EF8">
        <w:rPr>
          <w:rFonts w:asciiTheme="minorHAnsi" w:eastAsiaTheme="minorEastAsia" w:hAnsiTheme="minorHAnsi" w:cstheme="minorBidi"/>
          <w:color w:val="082A75" w:themeColor="text2"/>
          <w:sz w:val="28"/>
          <w:szCs w:val="22"/>
          <w:lang w:eastAsia="en-US"/>
        </w:rPr>
        <w:t>22</w:t>
      </w:r>
      <w:r w:rsidRPr="00F51EF8">
        <w:rPr>
          <w:rFonts w:asciiTheme="minorHAnsi" w:eastAsiaTheme="minorEastAsia" w:hAnsiTheme="minorHAnsi" w:cstheme="minorBidi"/>
          <w:color w:val="082A75" w:themeColor="text2"/>
          <w:sz w:val="28"/>
          <w:szCs w:val="22"/>
          <w:lang w:eastAsia="en-US"/>
        </w:rPr>
        <w:t>, soit pendant 18 années.</w:t>
      </w:r>
    </w:p>
    <w:p w14:paraId="46A8DB7F" w14:textId="77777777" w:rsidR="00F51EF8" w:rsidRDefault="00F51EF8" w:rsidP="00F51EF8">
      <w:pPr>
        <w:pStyle w:val="NormalWeb"/>
        <w:spacing w:before="20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 xml:space="preserve">Les informations des fichiers recensent les accidents corporels </w:t>
      </w:r>
      <w:r w:rsidRPr="00F51EF8">
        <w:rPr>
          <w:rFonts w:asciiTheme="minorHAnsi" w:eastAsiaTheme="minorEastAsia" w:hAnsiTheme="minorHAnsi" w:cstheme="minorBidi"/>
          <w:color w:val="082A75" w:themeColor="text2"/>
          <w:sz w:val="28"/>
          <w:szCs w:val="22"/>
          <w:lang w:eastAsia="en-US"/>
        </w:rPr>
        <w:t>survenu sur une voie ouverte à la circulation publique, impliquant au moins un véhicule et ayant fait au moins une victime ayant nécessité des soins</w:t>
      </w:r>
      <w:r>
        <w:rPr>
          <w:rFonts w:asciiTheme="minorHAnsi" w:eastAsiaTheme="minorEastAsia" w:hAnsiTheme="minorHAnsi" w:cstheme="minorBidi"/>
          <w:color w:val="082A75" w:themeColor="text2"/>
          <w:sz w:val="28"/>
          <w:szCs w:val="22"/>
          <w:lang w:eastAsia="en-US"/>
        </w:rPr>
        <w:t xml:space="preserve">. Ces informations sont saisies par </w:t>
      </w:r>
      <w:r w:rsidRPr="00F51EF8">
        <w:rPr>
          <w:rFonts w:asciiTheme="minorHAnsi" w:eastAsiaTheme="minorEastAsia" w:hAnsiTheme="minorHAnsi" w:cstheme="minorBidi"/>
          <w:color w:val="082A75" w:themeColor="text2"/>
          <w:sz w:val="28"/>
          <w:szCs w:val="22"/>
          <w:lang w:eastAsia="en-US"/>
        </w:rPr>
        <w:t>l’unité des forces de l’ordre (police, gendarmerie, etc.) qui est intervenue sur le lieu de l’accident</w:t>
      </w:r>
      <w:r>
        <w:rPr>
          <w:rFonts w:asciiTheme="minorHAnsi" w:eastAsiaTheme="minorEastAsia" w:hAnsiTheme="minorHAnsi" w:cstheme="minorBidi"/>
          <w:color w:val="082A75" w:themeColor="text2"/>
          <w:sz w:val="28"/>
          <w:szCs w:val="22"/>
          <w:lang w:eastAsia="en-US"/>
        </w:rPr>
        <w:t xml:space="preserve">. </w:t>
      </w:r>
    </w:p>
    <w:p w14:paraId="429A3131" w14:textId="336AC836" w:rsidR="00F51EF8" w:rsidRDefault="00F51EF8" w:rsidP="00F51EF8">
      <w:pPr>
        <w:pStyle w:val="NormalWeb"/>
        <w:spacing w:before="20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 xml:space="preserve">Ces fichiers contiennent dont des </w:t>
      </w:r>
      <w:r w:rsidRPr="00F51EF8">
        <w:rPr>
          <w:rFonts w:asciiTheme="minorHAnsi" w:eastAsiaTheme="minorEastAsia" w:hAnsiTheme="minorHAnsi" w:cstheme="minorBidi"/>
          <w:color w:val="082A75" w:themeColor="text2"/>
          <w:sz w:val="28"/>
          <w:szCs w:val="22"/>
          <w:lang w:eastAsia="en-US"/>
        </w:rPr>
        <w:t>informations de localisation de l’accident, des informations concernant les caractéristiques de l’accident, les véhicules impliqués et leurs victimes.</w:t>
      </w:r>
    </w:p>
    <w:p w14:paraId="72B988AA" w14:textId="77777777" w:rsidR="00D21012" w:rsidRDefault="00F51EF8"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F51EF8">
        <w:rPr>
          <w:rFonts w:asciiTheme="minorHAnsi" w:eastAsiaTheme="minorEastAsia" w:hAnsiTheme="minorHAnsi" w:cstheme="minorBidi"/>
          <w:color w:val="082A75" w:themeColor="text2"/>
          <w:sz w:val="28"/>
          <w:szCs w:val="22"/>
          <w:lang w:eastAsia="en-US"/>
        </w:rPr>
        <w:t xml:space="preserve">Les informations sont réparties dans 4 </w:t>
      </w:r>
      <w:r w:rsidR="00D21012">
        <w:rPr>
          <w:rFonts w:asciiTheme="minorHAnsi" w:eastAsiaTheme="minorEastAsia" w:hAnsiTheme="minorHAnsi" w:cstheme="minorBidi"/>
          <w:color w:val="082A75" w:themeColor="text2"/>
          <w:sz w:val="28"/>
          <w:szCs w:val="22"/>
          <w:lang w:eastAsia="en-US"/>
        </w:rPr>
        <w:t xml:space="preserve">rubriques donnant lieu à 4 types de fichiers : </w:t>
      </w:r>
    </w:p>
    <w:p w14:paraId="40701133" w14:textId="77777777" w:rsidR="00D21012" w:rsidRPr="00D21012" w:rsidRDefault="00D21012" w:rsidP="00D21012">
      <w:pPr>
        <w:pStyle w:val="NormalWeb"/>
        <w:spacing w:before="200" w:beforeAutospacing="0" w:after="0" w:afterAutospacing="0"/>
        <w:ind w:left="720"/>
        <w:jc w:val="both"/>
        <w:rPr>
          <w:rFonts w:asciiTheme="minorHAnsi" w:eastAsiaTheme="minorEastAsia" w:hAnsiTheme="minorHAnsi" w:cstheme="minorBidi"/>
          <w:color w:val="082A75" w:themeColor="text2"/>
          <w:sz w:val="28"/>
          <w:szCs w:val="22"/>
          <w:lang w:eastAsia="en-US"/>
        </w:rPr>
      </w:pPr>
      <w:r w:rsidRPr="00D21012">
        <w:rPr>
          <w:rFonts w:asciiTheme="minorHAnsi" w:eastAsiaTheme="minorEastAsia" w:hAnsiTheme="minorHAnsi" w:cstheme="minorBidi"/>
          <w:color w:val="082A75" w:themeColor="text2"/>
          <w:sz w:val="28"/>
          <w:szCs w:val="22"/>
          <w:lang w:eastAsia="en-US"/>
        </w:rPr>
        <w:t xml:space="preserve">1. La rubrique CARACTERISTIQUES qui décrit les circonstances générales de l’accident </w:t>
      </w:r>
    </w:p>
    <w:p w14:paraId="7CC009DD" w14:textId="77777777" w:rsidR="00D21012" w:rsidRPr="00D21012" w:rsidRDefault="00D21012" w:rsidP="00D21012">
      <w:pPr>
        <w:pStyle w:val="NormalWeb"/>
        <w:spacing w:before="200" w:beforeAutospacing="0" w:after="0" w:afterAutospacing="0"/>
        <w:ind w:left="720"/>
        <w:jc w:val="both"/>
        <w:rPr>
          <w:rFonts w:asciiTheme="minorHAnsi" w:eastAsiaTheme="minorEastAsia" w:hAnsiTheme="minorHAnsi" w:cstheme="minorBidi"/>
          <w:color w:val="082A75" w:themeColor="text2"/>
          <w:sz w:val="28"/>
          <w:szCs w:val="22"/>
          <w:lang w:eastAsia="en-US"/>
        </w:rPr>
      </w:pPr>
      <w:r w:rsidRPr="00D21012">
        <w:rPr>
          <w:rFonts w:asciiTheme="minorHAnsi" w:eastAsiaTheme="minorEastAsia" w:hAnsiTheme="minorHAnsi" w:cstheme="minorBidi"/>
          <w:color w:val="082A75" w:themeColor="text2"/>
          <w:sz w:val="28"/>
          <w:szCs w:val="22"/>
          <w:lang w:eastAsia="en-US"/>
        </w:rPr>
        <w:t xml:space="preserve">2. La rubrique LIEUX qui décrit le lieu principal de l’accident même si celui-ci s’est déroulé à une intersection </w:t>
      </w:r>
    </w:p>
    <w:p w14:paraId="44531DA3" w14:textId="77777777" w:rsidR="00D21012" w:rsidRPr="00D21012" w:rsidRDefault="00D21012" w:rsidP="00D21012">
      <w:pPr>
        <w:pStyle w:val="NormalWeb"/>
        <w:spacing w:before="200" w:beforeAutospacing="0" w:after="0" w:afterAutospacing="0"/>
        <w:ind w:left="720"/>
        <w:jc w:val="both"/>
        <w:rPr>
          <w:rFonts w:asciiTheme="minorHAnsi" w:eastAsiaTheme="minorEastAsia" w:hAnsiTheme="minorHAnsi" w:cstheme="minorBidi"/>
          <w:color w:val="082A75" w:themeColor="text2"/>
          <w:sz w:val="28"/>
          <w:szCs w:val="22"/>
          <w:lang w:eastAsia="en-US"/>
        </w:rPr>
      </w:pPr>
      <w:r w:rsidRPr="00D21012">
        <w:rPr>
          <w:rFonts w:asciiTheme="minorHAnsi" w:eastAsiaTheme="minorEastAsia" w:hAnsiTheme="minorHAnsi" w:cstheme="minorBidi"/>
          <w:color w:val="082A75" w:themeColor="text2"/>
          <w:sz w:val="28"/>
          <w:szCs w:val="22"/>
          <w:lang w:eastAsia="en-US"/>
        </w:rPr>
        <w:t xml:space="preserve">3. La rubrique VEHICULES impliqués </w:t>
      </w:r>
    </w:p>
    <w:p w14:paraId="26B2861E" w14:textId="6E47674E" w:rsidR="00D21012" w:rsidRPr="00D21012" w:rsidRDefault="00D21012" w:rsidP="00D21012">
      <w:pPr>
        <w:pStyle w:val="NormalWeb"/>
        <w:spacing w:before="200" w:beforeAutospacing="0" w:after="0" w:afterAutospacing="0"/>
        <w:ind w:left="720"/>
        <w:jc w:val="both"/>
        <w:rPr>
          <w:rFonts w:asciiTheme="minorHAnsi" w:eastAsiaTheme="minorEastAsia" w:hAnsiTheme="minorHAnsi" w:cstheme="minorBidi"/>
          <w:color w:val="082A75" w:themeColor="text2"/>
          <w:sz w:val="28"/>
          <w:szCs w:val="22"/>
          <w:lang w:eastAsia="en-US"/>
        </w:rPr>
      </w:pPr>
      <w:r w:rsidRPr="00D21012">
        <w:rPr>
          <w:rFonts w:asciiTheme="minorHAnsi" w:eastAsiaTheme="minorEastAsia" w:hAnsiTheme="minorHAnsi" w:cstheme="minorBidi"/>
          <w:color w:val="082A75" w:themeColor="text2"/>
          <w:sz w:val="28"/>
          <w:szCs w:val="22"/>
          <w:lang w:eastAsia="en-US"/>
        </w:rPr>
        <w:lastRenderedPageBreak/>
        <w:t>4. La rubrique USAGERS impliqués</w:t>
      </w:r>
    </w:p>
    <w:p w14:paraId="43C2AD96" w14:textId="56EC3BFC" w:rsidR="00D21012" w:rsidRDefault="00D21012"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il y a 1 fichiers au format CSV pour chaque rubrique et pour chaque année, soit un total de 72 fichiers CSV</w:t>
      </w:r>
    </w:p>
    <w:p w14:paraId="6BF29A54" w14:textId="77777777" w:rsidR="00D21012" w:rsidRDefault="00D21012"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D21012">
        <w:rPr>
          <w:rFonts w:asciiTheme="minorHAnsi" w:eastAsiaTheme="minorEastAsia" w:hAnsiTheme="minorHAnsi" w:cstheme="minorBidi"/>
          <w:color w:val="082A75" w:themeColor="text2"/>
          <w:sz w:val="28"/>
          <w:szCs w:val="22"/>
          <w:lang w:eastAsia="en-US"/>
        </w:rPr>
        <w:t xml:space="preserve">Chacune des variables contenues dans une rubrique doit pouvoir être reliée aux variables des autres rubriques. Le n° </w:t>
      </w:r>
      <w:r w:rsidRPr="00D21012">
        <w:rPr>
          <w:rFonts w:asciiTheme="minorHAnsi" w:eastAsiaTheme="minorEastAsia" w:hAnsiTheme="minorHAnsi" w:cstheme="minorBidi"/>
          <w:b/>
          <w:bCs/>
          <w:color w:val="082A75" w:themeColor="text2"/>
          <w:sz w:val="28"/>
          <w:szCs w:val="22"/>
          <w:lang w:eastAsia="en-US"/>
        </w:rPr>
        <w:t>d'identifiant de l’accident</w:t>
      </w:r>
      <w:r w:rsidRPr="00D21012">
        <w:rPr>
          <w:rFonts w:asciiTheme="minorHAnsi" w:eastAsiaTheme="minorEastAsia" w:hAnsiTheme="minorHAnsi" w:cstheme="minorBidi"/>
          <w:color w:val="082A75" w:themeColor="text2"/>
          <w:sz w:val="28"/>
          <w:szCs w:val="22"/>
          <w:lang w:eastAsia="en-US"/>
        </w:rPr>
        <w:t xml:space="preserve"> (Cf. "Num_Acc") présent dans ces 4 rubriques permet d'établir un lien entre toutes les variables qui décrivent un accident.</w:t>
      </w:r>
    </w:p>
    <w:p w14:paraId="37566113" w14:textId="4BA790CC" w:rsidR="00D21012" w:rsidRDefault="00D21012"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D21012">
        <w:rPr>
          <w:rFonts w:asciiTheme="minorHAnsi" w:eastAsiaTheme="minorEastAsia" w:hAnsiTheme="minorHAnsi" w:cstheme="minorBidi"/>
          <w:color w:val="082A75" w:themeColor="text2"/>
          <w:sz w:val="28"/>
          <w:szCs w:val="22"/>
          <w:lang w:eastAsia="en-US"/>
        </w:rPr>
        <w:t xml:space="preserve">Quand un accident comporte plusieurs véhicules, il faut aussi pouvoir relier chaque véhicule à ses occupants. Ce lien est fait par la variable </w:t>
      </w:r>
      <w:r w:rsidRPr="00D21012">
        <w:rPr>
          <w:rFonts w:asciiTheme="minorHAnsi" w:eastAsiaTheme="minorEastAsia" w:hAnsiTheme="minorHAnsi" w:cstheme="minorBidi"/>
          <w:b/>
          <w:bCs/>
          <w:color w:val="082A75" w:themeColor="text2"/>
          <w:sz w:val="28"/>
          <w:szCs w:val="22"/>
          <w:lang w:eastAsia="en-US"/>
        </w:rPr>
        <w:t>id_vehicule</w:t>
      </w:r>
      <w:r w:rsidRPr="00D21012">
        <w:rPr>
          <w:rFonts w:asciiTheme="minorHAnsi" w:eastAsiaTheme="minorEastAsia" w:hAnsiTheme="minorHAnsi" w:cstheme="minorBidi"/>
          <w:color w:val="082A75" w:themeColor="text2"/>
          <w:sz w:val="28"/>
          <w:szCs w:val="22"/>
          <w:lang w:eastAsia="en-US"/>
        </w:rPr>
        <w:t>.</w:t>
      </w:r>
    </w:p>
    <w:p w14:paraId="766AB43A" w14:textId="76911844" w:rsidR="00D21012" w:rsidRDefault="00D21012"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p>
    <w:p w14:paraId="375CEB01" w14:textId="77777777" w:rsidR="00D21012" w:rsidRDefault="00D21012"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p>
    <w:p w14:paraId="7CC3B737" w14:textId="7CC8C9E9" w:rsidR="00D21012" w:rsidRPr="00A35D83" w:rsidRDefault="00422B79" w:rsidP="00A35D83">
      <w:pPr>
        <w:pStyle w:val="Titre2"/>
        <w:rPr>
          <w:lang w:eastAsia="fr-FR"/>
        </w:rPr>
      </w:pPr>
      <w:bookmarkStart w:id="3" w:name="_Toc168860928"/>
      <w:r w:rsidRPr="00A35D83">
        <w:rPr>
          <w:lang w:eastAsia="fr-FR"/>
        </w:rPr>
        <w:t>Méthodologie</w:t>
      </w:r>
      <w:bookmarkEnd w:id="3"/>
    </w:p>
    <w:p w14:paraId="3DF6F864" w14:textId="66D30DB5" w:rsidR="00422B79" w:rsidRDefault="00A35D83"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La</w:t>
      </w:r>
      <w:r w:rsidR="00422B79">
        <w:rPr>
          <w:rFonts w:asciiTheme="minorHAnsi" w:eastAsiaTheme="minorEastAsia" w:hAnsiTheme="minorHAnsi" w:cstheme="minorBidi"/>
          <w:color w:val="082A75" w:themeColor="text2"/>
          <w:sz w:val="28"/>
          <w:szCs w:val="22"/>
          <w:lang w:eastAsia="en-US"/>
        </w:rPr>
        <w:t xml:space="preserve"> 1</w:t>
      </w:r>
      <w:r w:rsidR="00422B79" w:rsidRPr="00422B79">
        <w:rPr>
          <w:rFonts w:asciiTheme="minorHAnsi" w:eastAsiaTheme="minorEastAsia" w:hAnsiTheme="minorHAnsi" w:cstheme="minorBidi"/>
          <w:color w:val="082A75" w:themeColor="text2"/>
          <w:sz w:val="28"/>
          <w:szCs w:val="22"/>
          <w:vertAlign w:val="superscript"/>
          <w:lang w:eastAsia="en-US"/>
        </w:rPr>
        <w:t>ère</w:t>
      </w:r>
      <w:r w:rsidR="00422B79">
        <w:rPr>
          <w:rFonts w:asciiTheme="minorHAnsi" w:eastAsiaTheme="minorEastAsia" w:hAnsiTheme="minorHAnsi" w:cstheme="minorBidi"/>
          <w:color w:val="082A75" w:themeColor="text2"/>
          <w:sz w:val="28"/>
          <w:szCs w:val="22"/>
          <w:lang w:eastAsia="en-US"/>
        </w:rPr>
        <w:t xml:space="preserve"> </w:t>
      </w:r>
      <w:r>
        <w:rPr>
          <w:rFonts w:asciiTheme="minorHAnsi" w:eastAsiaTheme="minorEastAsia" w:hAnsiTheme="minorHAnsi" w:cstheme="minorBidi"/>
          <w:color w:val="082A75" w:themeColor="text2"/>
          <w:sz w:val="28"/>
          <w:szCs w:val="22"/>
          <w:lang w:eastAsia="en-US"/>
        </w:rPr>
        <w:t>étape</w:t>
      </w:r>
      <w:r w:rsidR="00422B79">
        <w:rPr>
          <w:rFonts w:asciiTheme="minorHAnsi" w:eastAsiaTheme="minorEastAsia" w:hAnsiTheme="minorHAnsi" w:cstheme="minorBidi"/>
          <w:color w:val="082A75" w:themeColor="text2"/>
          <w:sz w:val="28"/>
          <w:szCs w:val="22"/>
          <w:lang w:eastAsia="en-US"/>
        </w:rPr>
        <w:t xml:space="preserve"> du projet consistera à analyser les données, le contenu des différentes variables de la base de donnée (ex : distribution des données, identification des valeurs nulles, des données aberrantes etc.)</w:t>
      </w:r>
    </w:p>
    <w:p w14:paraId="137B06DB" w14:textId="72B1F92E" w:rsidR="00422B79" w:rsidRDefault="00422B79"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Une fois cette analyse effectué, la  2</w:t>
      </w:r>
      <w:r w:rsidRPr="00422B79">
        <w:rPr>
          <w:rFonts w:asciiTheme="minorHAnsi" w:eastAsiaTheme="minorEastAsia" w:hAnsiTheme="minorHAnsi" w:cstheme="minorBidi"/>
          <w:color w:val="082A75" w:themeColor="text2"/>
          <w:sz w:val="28"/>
          <w:szCs w:val="22"/>
          <w:vertAlign w:val="superscript"/>
          <w:lang w:eastAsia="en-US"/>
        </w:rPr>
        <w:t>ème</w:t>
      </w:r>
      <w:r>
        <w:rPr>
          <w:rFonts w:asciiTheme="minorHAnsi" w:eastAsiaTheme="minorEastAsia" w:hAnsiTheme="minorHAnsi" w:cstheme="minorBidi"/>
          <w:color w:val="082A75" w:themeColor="text2"/>
          <w:sz w:val="28"/>
          <w:szCs w:val="22"/>
          <w:lang w:eastAsia="en-US"/>
        </w:rPr>
        <w:t xml:space="preserve"> </w:t>
      </w:r>
      <w:r w:rsidR="00A35D83">
        <w:rPr>
          <w:rFonts w:asciiTheme="minorHAnsi" w:eastAsiaTheme="minorEastAsia" w:hAnsiTheme="minorHAnsi" w:cstheme="minorBidi"/>
          <w:color w:val="082A75" w:themeColor="text2"/>
          <w:sz w:val="28"/>
          <w:szCs w:val="22"/>
          <w:lang w:eastAsia="en-US"/>
        </w:rPr>
        <w:t>étape</w:t>
      </w:r>
      <w:r>
        <w:rPr>
          <w:rFonts w:asciiTheme="minorHAnsi" w:eastAsiaTheme="minorEastAsia" w:hAnsiTheme="minorHAnsi" w:cstheme="minorBidi"/>
          <w:color w:val="082A75" w:themeColor="text2"/>
          <w:sz w:val="28"/>
          <w:szCs w:val="22"/>
          <w:lang w:eastAsia="en-US"/>
        </w:rPr>
        <w:t xml:space="preserve"> du projet consistera à déterminer les variables pertinentes, à nettoyer les données (traitement des valeurs nulles, décision sur des valeurs </w:t>
      </w:r>
      <w:r w:rsidR="00A35D83">
        <w:rPr>
          <w:rFonts w:asciiTheme="minorHAnsi" w:eastAsiaTheme="minorEastAsia" w:hAnsiTheme="minorHAnsi" w:cstheme="minorBidi"/>
          <w:color w:val="082A75" w:themeColor="text2"/>
          <w:sz w:val="28"/>
          <w:szCs w:val="22"/>
          <w:lang w:eastAsia="en-US"/>
        </w:rPr>
        <w:t>erronées</w:t>
      </w:r>
      <w:r>
        <w:rPr>
          <w:rFonts w:asciiTheme="minorHAnsi" w:eastAsiaTheme="minorEastAsia" w:hAnsiTheme="minorHAnsi" w:cstheme="minorBidi"/>
          <w:color w:val="082A75" w:themeColor="text2"/>
          <w:sz w:val="28"/>
          <w:szCs w:val="22"/>
          <w:lang w:eastAsia="en-US"/>
        </w:rPr>
        <w:t xml:space="preserve"> (ex. certaines données avec des valeurs -1 et </w:t>
      </w:r>
      <w:proofErr w:type="spellStart"/>
      <w:r>
        <w:rPr>
          <w:rFonts w:asciiTheme="minorHAnsi" w:eastAsiaTheme="minorEastAsia" w:hAnsiTheme="minorHAnsi" w:cstheme="minorBidi"/>
          <w:color w:val="082A75" w:themeColor="text2"/>
          <w:sz w:val="28"/>
          <w:szCs w:val="22"/>
          <w:lang w:eastAsia="en-US"/>
        </w:rPr>
        <w:t>null</w:t>
      </w:r>
      <w:proofErr w:type="spellEnd"/>
      <w:r>
        <w:rPr>
          <w:rFonts w:asciiTheme="minorHAnsi" w:eastAsiaTheme="minorEastAsia" w:hAnsiTheme="minorHAnsi" w:cstheme="minorBidi"/>
          <w:color w:val="082A75" w:themeColor="text2"/>
          <w:sz w:val="28"/>
          <w:szCs w:val="22"/>
          <w:lang w:eastAsia="en-US"/>
        </w:rPr>
        <w:t xml:space="preserve">), traitement des </w:t>
      </w:r>
      <w:r w:rsidR="00A35D83">
        <w:rPr>
          <w:rFonts w:asciiTheme="minorHAnsi" w:eastAsiaTheme="minorEastAsia" w:hAnsiTheme="minorHAnsi" w:cstheme="minorBidi"/>
          <w:color w:val="082A75" w:themeColor="text2"/>
          <w:sz w:val="28"/>
          <w:szCs w:val="22"/>
          <w:lang w:eastAsia="en-US"/>
        </w:rPr>
        <w:t xml:space="preserve">valeurs </w:t>
      </w:r>
      <w:proofErr w:type="spellStart"/>
      <w:r w:rsidR="00A35D83">
        <w:rPr>
          <w:rFonts w:asciiTheme="minorHAnsi" w:eastAsiaTheme="minorEastAsia" w:hAnsiTheme="minorHAnsi" w:cstheme="minorBidi"/>
          <w:color w:val="082A75" w:themeColor="text2"/>
          <w:sz w:val="28"/>
          <w:szCs w:val="22"/>
          <w:lang w:eastAsia="en-US"/>
        </w:rPr>
        <w:t>abérantes</w:t>
      </w:r>
      <w:proofErr w:type="spellEnd"/>
      <w:r w:rsidR="00A35D83">
        <w:rPr>
          <w:rFonts w:asciiTheme="minorHAnsi" w:eastAsiaTheme="minorEastAsia" w:hAnsiTheme="minorHAnsi" w:cstheme="minorBidi"/>
          <w:color w:val="082A75" w:themeColor="text2"/>
          <w:sz w:val="28"/>
          <w:szCs w:val="22"/>
          <w:lang w:eastAsia="en-US"/>
        </w:rPr>
        <w:t xml:space="preserve"> </w:t>
      </w:r>
      <w:proofErr w:type="spellStart"/>
      <w:r w:rsidR="00A35D83">
        <w:rPr>
          <w:rFonts w:asciiTheme="minorHAnsi" w:eastAsiaTheme="minorEastAsia" w:hAnsiTheme="minorHAnsi" w:cstheme="minorBidi"/>
          <w:color w:val="082A75" w:themeColor="text2"/>
          <w:sz w:val="28"/>
          <w:szCs w:val="22"/>
          <w:lang w:eastAsia="en-US"/>
        </w:rPr>
        <w:t>etc</w:t>
      </w:r>
      <w:proofErr w:type="spellEnd"/>
      <w:r w:rsidR="00A35D83">
        <w:rPr>
          <w:rFonts w:asciiTheme="minorHAnsi" w:eastAsiaTheme="minorEastAsia" w:hAnsiTheme="minorHAnsi" w:cstheme="minorBidi"/>
          <w:color w:val="082A75" w:themeColor="text2"/>
          <w:sz w:val="28"/>
          <w:szCs w:val="22"/>
          <w:lang w:eastAsia="en-US"/>
        </w:rPr>
        <w:t xml:space="preserve"> … afin d’avoir un jeu de donnée prêt à la modélisation</w:t>
      </w:r>
    </w:p>
    <w:p w14:paraId="4343469C" w14:textId="30569736" w:rsidR="00A35D83" w:rsidRDefault="00A35D83"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Enfin, la dernière étape consistera à déterminer le meilleur modèle permettant de répondre aux problématiques identifiées, à savoir</w:t>
      </w:r>
    </w:p>
    <w:p w14:paraId="04F3D035" w14:textId="3EEDD2EE" w:rsidR="00A35D83" w:rsidRDefault="00A35D83" w:rsidP="00A35D83">
      <w:pPr>
        <w:pStyle w:val="NormalWeb"/>
        <w:numPr>
          <w:ilvl w:val="0"/>
          <w:numId w:val="5"/>
        </w:numPr>
        <w:spacing w:before="200" w:beforeAutospacing="0" w:after="0" w:afterAutospacing="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Prédire la gravité des accidents</w:t>
      </w:r>
    </w:p>
    <w:p w14:paraId="44C1C190" w14:textId="09B61033" w:rsidR="00A35D83" w:rsidRPr="00A35D83" w:rsidRDefault="00A35D83" w:rsidP="00A35D83">
      <w:pPr>
        <w:pStyle w:val="NormalWeb"/>
        <w:numPr>
          <w:ilvl w:val="0"/>
          <w:numId w:val="5"/>
        </w:numPr>
        <w:spacing w:before="200" w:beforeAutospacing="0" w:after="0" w:afterAutospacing="0"/>
        <w:jc w:val="both"/>
        <w:rPr>
          <w:rFonts w:asciiTheme="minorHAnsi" w:eastAsiaTheme="minorEastAsia" w:hAnsiTheme="minorHAnsi" w:cstheme="minorBidi"/>
          <w:color w:val="082A75" w:themeColor="text2"/>
          <w:sz w:val="28"/>
          <w:szCs w:val="22"/>
          <w:highlight w:val="yellow"/>
          <w:lang w:eastAsia="en-US"/>
        </w:rPr>
      </w:pPr>
      <w:r>
        <w:rPr>
          <w:rFonts w:asciiTheme="minorHAnsi" w:eastAsiaTheme="minorEastAsia" w:hAnsiTheme="minorHAnsi" w:cstheme="minorBidi"/>
          <w:color w:val="082A75" w:themeColor="text2"/>
          <w:sz w:val="28"/>
          <w:szCs w:val="22"/>
          <w:lang w:eastAsia="en-US"/>
        </w:rPr>
        <w:t> </w:t>
      </w:r>
      <w:r w:rsidRPr="00A35D83">
        <w:rPr>
          <w:rFonts w:asciiTheme="minorHAnsi" w:eastAsiaTheme="minorEastAsia" w:hAnsiTheme="minorHAnsi" w:cstheme="minorBidi"/>
          <w:color w:val="082A75" w:themeColor="text2"/>
          <w:sz w:val="28"/>
          <w:szCs w:val="22"/>
          <w:highlight w:val="yellow"/>
          <w:lang w:eastAsia="en-US"/>
        </w:rPr>
        <w:t>????</w:t>
      </w:r>
    </w:p>
    <w:p w14:paraId="15B3D29A" w14:textId="549CFDB8" w:rsidR="00D21012" w:rsidRDefault="00D21012"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p>
    <w:p w14:paraId="25BE64D2" w14:textId="142E9220" w:rsidR="00A35D83" w:rsidRDefault="00A35D83" w:rsidP="00F51EF8">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p>
    <w:p w14:paraId="3349E8FA" w14:textId="77777777" w:rsidR="00A35D83" w:rsidRPr="00D21012" w:rsidRDefault="00A35D83" w:rsidP="00A35D83">
      <w:pPr>
        <w:pStyle w:val="Titre2"/>
        <w:rPr>
          <w:lang w:eastAsia="fr-FR"/>
        </w:rPr>
      </w:pPr>
      <w:bookmarkStart w:id="4" w:name="_Toc168860929"/>
      <w:r w:rsidRPr="00D21012">
        <w:rPr>
          <w:lang w:eastAsia="fr-FR"/>
        </w:rPr>
        <w:t>Avertissement :</w:t>
      </w:r>
      <w:bookmarkEnd w:id="4"/>
      <w:r w:rsidRPr="00D21012">
        <w:rPr>
          <w:lang w:eastAsia="fr-FR"/>
        </w:rPr>
        <w:t xml:space="preserve"> </w:t>
      </w:r>
    </w:p>
    <w:p w14:paraId="357B9C1B" w14:textId="77777777" w:rsidR="00A35D83"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 xml:space="preserve">Au fil des années, les fichiers, les process de saisies ont évoluées, certaines données ne peuvent donc pas être comparés dans le temps : </w:t>
      </w:r>
    </w:p>
    <w:p w14:paraId="6220971E" w14:textId="77777777" w:rsidR="00A35D83" w:rsidRDefault="00A35D83" w:rsidP="00A35D83">
      <w:pPr>
        <w:pStyle w:val="NormalWeb"/>
        <w:numPr>
          <w:ilvl w:val="0"/>
          <w:numId w:val="4"/>
        </w:numPr>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D21012">
        <w:rPr>
          <w:rFonts w:asciiTheme="minorHAnsi" w:eastAsiaTheme="minorEastAsia" w:hAnsiTheme="minorHAnsi" w:cstheme="minorBidi"/>
          <w:color w:val="082A75" w:themeColor="text2"/>
          <w:sz w:val="28"/>
          <w:szCs w:val="22"/>
          <w:lang w:eastAsia="en-US"/>
        </w:rPr>
        <w:t xml:space="preserve">Les données sur la qualification de blessé hospitalisé depuis l’année 2018 ne peuvent être comparées aux années précédentes suite à des modifications de process de saisie des forces de l’ordre. L’indicateur « blessé hospitalisé » n’est plus labellisé par l’autorité de la statistique publique depuis 2019. </w:t>
      </w:r>
    </w:p>
    <w:p w14:paraId="1752358A" w14:textId="77777777" w:rsidR="00A35D83" w:rsidRDefault="00A35D83" w:rsidP="00A35D83">
      <w:pPr>
        <w:pStyle w:val="NormalWeb"/>
        <w:numPr>
          <w:ilvl w:val="0"/>
          <w:numId w:val="4"/>
        </w:numPr>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D21012">
        <w:rPr>
          <w:rFonts w:asciiTheme="minorHAnsi" w:eastAsiaTheme="minorEastAsia" w:hAnsiTheme="minorHAnsi" w:cstheme="minorBidi"/>
          <w:color w:val="082A75" w:themeColor="text2"/>
          <w:sz w:val="28"/>
          <w:szCs w:val="22"/>
          <w:lang w:eastAsia="en-US"/>
        </w:rPr>
        <w:lastRenderedPageBreak/>
        <w:t>A partir des données de 2021, les usagers en fuite ont été rajoutés, cela entraîne des manques d’informations sur ces derniers, notamment le sexe, l’âge, voire la gravité des blessures (indemne, blessé léger ou blessé hospitalisé).</w:t>
      </w:r>
    </w:p>
    <w:p w14:paraId="47DCA83A" w14:textId="77777777" w:rsidR="00A35D83"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p>
    <w:p w14:paraId="567A9A80" w14:textId="77777777" w:rsidR="00D21012" w:rsidRDefault="00D21012">
      <w:pPr>
        <w:spacing w:after="200"/>
        <w:rPr>
          <w:lang w:bidi="fr-FR"/>
        </w:rPr>
      </w:pPr>
    </w:p>
    <w:p w14:paraId="378CAD63" w14:textId="1DC72567" w:rsidR="00D21012" w:rsidRDefault="00D21012">
      <w:pPr>
        <w:spacing w:after="200"/>
        <w:rPr>
          <w:lang w:bidi="fr-FR"/>
        </w:rPr>
      </w:pPr>
      <w:r>
        <w:rPr>
          <w:lang w:bidi="fr-FR"/>
        </w:rPr>
        <w:br w:type="page"/>
      </w:r>
    </w:p>
    <w:p w14:paraId="0ACD45E9" w14:textId="77777777" w:rsidR="00A35D83" w:rsidRDefault="00A35D83" w:rsidP="00A35D83">
      <w:pPr>
        <w:pStyle w:val="Titre1"/>
        <w:rPr>
          <w:lang w:bidi="fr-FR"/>
        </w:rPr>
      </w:pPr>
      <w:bookmarkStart w:id="5" w:name="_Toc168860930"/>
      <w:r>
        <w:rPr>
          <w:lang w:bidi="fr-FR"/>
        </w:rPr>
        <w:lastRenderedPageBreak/>
        <w:t>Description des données utilisées</w:t>
      </w:r>
      <w:bookmarkEnd w:id="5"/>
    </w:p>
    <w:p w14:paraId="19932438" w14:textId="77777777" w:rsidR="00A35D83" w:rsidRPr="00A35D83" w:rsidRDefault="00A35D83" w:rsidP="00A35D83">
      <w:pPr>
        <w:pStyle w:val="Titre2"/>
        <w:rPr>
          <w:lang w:eastAsia="fr-FR"/>
        </w:rPr>
      </w:pPr>
      <w:bookmarkStart w:id="6" w:name="_Toc168860931"/>
      <w:r w:rsidRPr="00A35D83">
        <w:rPr>
          <w:lang w:eastAsia="fr-FR"/>
        </w:rPr>
        <w:t>Regroupement des fichiers par rubriques</w:t>
      </w:r>
      <w:bookmarkEnd w:id="6"/>
    </w:p>
    <w:p w14:paraId="4337F1FC" w14:textId="77777777" w:rsidR="00A35D83"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A35D83">
        <w:rPr>
          <w:rFonts w:asciiTheme="minorHAnsi" w:eastAsiaTheme="minorEastAsia" w:hAnsiTheme="minorHAnsi" w:cstheme="minorBidi"/>
          <w:color w:val="082A75" w:themeColor="text2"/>
          <w:sz w:val="28"/>
          <w:szCs w:val="22"/>
          <w:lang w:eastAsia="en-US"/>
        </w:rPr>
        <w:t>La répartition des données dans 72 fichiers nous impose de regrouper ces données</w:t>
      </w:r>
      <w:r>
        <w:rPr>
          <w:rFonts w:asciiTheme="minorHAnsi" w:eastAsiaTheme="minorEastAsia" w:hAnsiTheme="minorHAnsi" w:cstheme="minorBidi"/>
          <w:color w:val="082A75" w:themeColor="text2"/>
          <w:sz w:val="28"/>
          <w:szCs w:val="22"/>
          <w:lang w:eastAsia="en-US"/>
        </w:rPr>
        <w:t xml:space="preserve">. </w:t>
      </w:r>
    </w:p>
    <w:p w14:paraId="7762EC21" w14:textId="77777777" w:rsidR="00A35D83"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Pr>
          <w:rFonts w:asciiTheme="minorHAnsi" w:eastAsiaTheme="minorEastAsia" w:hAnsiTheme="minorHAnsi" w:cstheme="minorBidi"/>
          <w:color w:val="082A75" w:themeColor="text2"/>
          <w:sz w:val="28"/>
          <w:szCs w:val="22"/>
          <w:lang w:eastAsia="en-US"/>
        </w:rPr>
        <w:t>N</w:t>
      </w:r>
      <w:r w:rsidRPr="00A35D83">
        <w:rPr>
          <w:rFonts w:asciiTheme="minorHAnsi" w:eastAsiaTheme="minorEastAsia" w:hAnsiTheme="minorHAnsi" w:cstheme="minorBidi"/>
          <w:color w:val="082A75" w:themeColor="text2"/>
          <w:sz w:val="28"/>
          <w:szCs w:val="22"/>
          <w:lang w:eastAsia="en-US"/>
        </w:rPr>
        <w:t xml:space="preserve">ous concaténons les données dans 4 rubriques, chaque rubrique contient alors les données de 18 ans. </w:t>
      </w:r>
    </w:p>
    <w:p w14:paraId="3CE1491E" w14:textId="45841693" w:rsidR="00A35D83" w:rsidRPr="00A35D83"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C70162">
        <w:rPr>
          <w:rFonts w:asciiTheme="minorHAnsi" w:eastAsiaTheme="minorEastAsia" w:hAnsiTheme="minorHAnsi" w:cstheme="minorBidi"/>
          <w:color w:val="082A75" w:themeColor="text2"/>
          <w:sz w:val="28"/>
          <w:szCs w:val="22"/>
          <w:highlight w:val="yellow"/>
          <w:lang w:eastAsia="en-US"/>
        </w:rPr>
        <w:t>Le changement de format en 2019 nécessite des conversions. TODO préciser.</w:t>
      </w:r>
    </w:p>
    <w:p w14:paraId="4173F0D7" w14:textId="673A4E9F" w:rsidR="00A35D83" w:rsidRPr="00A35D83"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C70162">
        <w:rPr>
          <w:rFonts w:asciiTheme="minorHAnsi" w:eastAsiaTheme="minorEastAsia" w:hAnsiTheme="minorHAnsi" w:cstheme="minorBidi"/>
          <w:color w:val="082A75" w:themeColor="text2"/>
          <w:sz w:val="28"/>
          <w:szCs w:val="22"/>
          <w:highlight w:val="yellow"/>
          <w:lang w:eastAsia="en-US"/>
        </w:rPr>
        <w:t xml:space="preserve">L’ensemble 18 années des 4 rubriques précités </w:t>
      </w:r>
      <w:r w:rsidR="00C70162" w:rsidRPr="00C70162">
        <w:rPr>
          <w:rFonts w:asciiTheme="minorHAnsi" w:eastAsiaTheme="minorEastAsia" w:hAnsiTheme="minorHAnsi" w:cstheme="minorBidi"/>
          <w:color w:val="082A75" w:themeColor="text2"/>
          <w:sz w:val="28"/>
          <w:szCs w:val="22"/>
          <w:highlight w:val="yellow"/>
          <w:lang w:eastAsia="en-US"/>
        </w:rPr>
        <w:t>seront</w:t>
      </w:r>
      <w:r w:rsidRPr="00C70162">
        <w:rPr>
          <w:rFonts w:asciiTheme="minorHAnsi" w:eastAsiaTheme="minorEastAsia" w:hAnsiTheme="minorHAnsi" w:cstheme="minorBidi"/>
          <w:color w:val="082A75" w:themeColor="text2"/>
          <w:sz w:val="28"/>
          <w:szCs w:val="22"/>
          <w:highlight w:val="yellow"/>
          <w:lang w:eastAsia="en-US"/>
        </w:rPr>
        <w:t xml:space="preserve"> par la suite regroupés dans un fichier unique</w:t>
      </w:r>
      <w:r w:rsidR="00C70162" w:rsidRPr="00C70162">
        <w:rPr>
          <w:rFonts w:asciiTheme="minorHAnsi" w:eastAsiaTheme="minorEastAsia" w:hAnsiTheme="minorHAnsi" w:cstheme="minorBidi"/>
          <w:color w:val="082A75" w:themeColor="text2"/>
          <w:sz w:val="28"/>
          <w:szCs w:val="22"/>
          <w:highlight w:val="yellow"/>
          <w:lang w:eastAsia="en-US"/>
        </w:rPr>
        <w:t>. (à réaliser)</w:t>
      </w:r>
    </w:p>
    <w:p w14:paraId="3550E97A" w14:textId="2DC222F1" w:rsidR="00A35D83"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p>
    <w:p w14:paraId="0BC3410F" w14:textId="77777777" w:rsidR="00C70162" w:rsidRPr="00A35D83" w:rsidRDefault="00C70162"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p>
    <w:p w14:paraId="29BED665" w14:textId="77777777" w:rsidR="00A35D83" w:rsidRDefault="00A35D83" w:rsidP="00A35D83">
      <w:pPr>
        <w:pStyle w:val="Titre2"/>
        <w:rPr>
          <w:lang w:eastAsia="fr-FR"/>
        </w:rPr>
      </w:pPr>
      <w:bookmarkStart w:id="7" w:name="_Toc168860932"/>
      <w:r w:rsidRPr="00A35D83">
        <w:rPr>
          <w:lang w:eastAsia="fr-FR"/>
        </w:rPr>
        <w:t>Description du contenu des rubriques</w:t>
      </w:r>
      <w:bookmarkEnd w:id="7"/>
    </w:p>
    <w:p w14:paraId="1933BA02" w14:textId="77777777" w:rsidR="00A35D83" w:rsidRPr="00C70162"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C70162">
        <w:rPr>
          <w:rFonts w:asciiTheme="minorHAnsi" w:eastAsiaTheme="minorEastAsia" w:hAnsiTheme="minorHAnsi" w:cstheme="minorBidi"/>
          <w:color w:val="082A75" w:themeColor="text2"/>
          <w:sz w:val="28"/>
          <w:szCs w:val="22"/>
          <w:lang w:eastAsia="en-US"/>
        </w:rPr>
        <w:t>Les nombres de colonnes sont ceux de 2005 à 2018 et de 2019 à 2022.</w:t>
      </w:r>
    </w:p>
    <w:p w14:paraId="7073A5FB" w14:textId="77777777" w:rsidR="00A35D83" w:rsidRPr="00C70162"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C70162">
        <w:rPr>
          <w:rFonts w:asciiTheme="minorHAnsi" w:eastAsiaTheme="minorEastAsia" w:hAnsiTheme="minorHAnsi" w:cstheme="minorBidi"/>
          <w:color w:val="082A75" w:themeColor="text2"/>
          <w:sz w:val="28"/>
          <w:szCs w:val="22"/>
          <w:lang w:eastAsia="en-US"/>
        </w:rPr>
        <w:t>Les nombres d’observations sont ceux de 2005 à 2022.</w:t>
      </w:r>
    </w:p>
    <w:p w14:paraId="1FB3846C" w14:textId="77777777" w:rsidR="00A35D83" w:rsidRPr="00C70162"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C70162">
        <w:rPr>
          <w:rFonts w:asciiTheme="minorHAnsi" w:eastAsiaTheme="minorEastAsia" w:hAnsiTheme="minorHAnsi" w:cstheme="minorBidi"/>
          <w:color w:val="082A75" w:themeColor="text2"/>
          <w:sz w:val="28"/>
          <w:szCs w:val="22"/>
          <w:lang w:eastAsia="en-US"/>
        </w:rPr>
        <w:t>Des répartitions par modalités sont.</w:t>
      </w:r>
    </w:p>
    <w:p w14:paraId="44EBEEFD" w14:textId="77777777" w:rsidR="00A35D83" w:rsidRPr="00C70162"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C70162">
        <w:rPr>
          <w:rFonts w:asciiTheme="minorHAnsi" w:eastAsiaTheme="minorEastAsia" w:hAnsiTheme="minorHAnsi" w:cstheme="minorBidi"/>
          <w:color w:val="082A75" w:themeColor="text2"/>
          <w:sz w:val="28"/>
          <w:szCs w:val="22"/>
          <w:lang w:eastAsia="en-US"/>
        </w:rPr>
        <w:t>De nombreuses valeurs catégorielles sont codées avec des entiers </w:t>
      </w:r>
    </w:p>
    <w:p w14:paraId="2A3C2BE4" w14:textId="77777777" w:rsidR="00A35D83" w:rsidRPr="00C70162"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C70162">
        <w:rPr>
          <w:rFonts w:asciiTheme="minorHAnsi" w:eastAsiaTheme="minorEastAsia" w:hAnsiTheme="minorHAnsi" w:cstheme="minorBidi"/>
          <w:color w:val="082A75" w:themeColor="text2"/>
          <w:sz w:val="28"/>
          <w:szCs w:val="22"/>
          <w:lang w:eastAsia="en-US"/>
        </w:rPr>
        <w:t>Pour réaliser les statistiques exploratoires nous utilisons un outil qui automatise les statistiques exploratoires.</w:t>
      </w:r>
    </w:p>
    <w:p w14:paraId="616C8458" w14:textId="5CA39731" w:rsidR="00A35D83" w:rsidRDefault="00A35D83" w:rsidP="00A35D83"/>
    <w:p w14:paraId="0AEC1C3A" w14:textId="77777777" w:rsidR="00C70162" w:rsidRDefault="00C70162" w:rsidP="00A35D83"/>
    <w:p w14:paraId="1B1E1EDB" w14:textId="77777777" w:rsidR="00A35D83" w:rsidRPr="00CC1337" w:rsidRDefault="00A35D83" w:rsidP="00CC1337">
      <w:pPr>
        <w:pStyle w:val="Contenu"/>
        <w:rPr>
          <w:b/>
          <w:bCs/>
          <w:highlight w:val="yellow"/>
          <w:u w:val="single"/>
          <w:lang w:eastAsia="fr-FR"/>
        </w:rPr>
      </w:pPr>
      <w:bookmarkStart w:id="8" w:name="_Toc168860933"/>
      <w:proofErr w:type="spellStart"/>
      <w:r w:rsidRPr="00CC1337">
        <w:rPr>
          <w:b/>
          <w:bCs/>
          <w:highlight w:val="yellow"/>
          <w:u w:val="single"/>
          <w:lang w:eastAsia="fr-FR"/>
        </w:rPr>
        <w:t>caracteristiques</w:t>
      </w:r>
      <w:bookmarkEnd w:id="8"/>
      <w:proofErr w:type="spellEnd"/>
    </w:p>
    <w:p w14:paraId="6D9266D6" w14:textId="3E7B7237" w:rsidR="00A35D83" w:rsidRPr="00C70162" w:rsidRDefault="00A35D83" w:rsidP="00A35D83">
      <w:pPr>
        <w:pStyle w:val="NormalWeb"/>
        <w:spacing w:before="200" w:beforeAutospacing="0" w:after="0" w:afterAutospacing="0"/>
        <w:jc w:val="both"/>
        <w:rPr>
          <w:rFonts w:asciiTheme="minorHAnsi" w:eastAsiaTheme="minorEastAsia" w:hAnsiTheme="minorHAnsi" w:cstheme="minorBidi"/>
          <w:color w:val="082A75" w:themeColor="text2"/>
          <w:sz w:val="28"/>
          <w:szCs w:val="22"/>
          <w:lang w:eastAsia="en-US"/>
        </w:rPr>
      </w:pPr>
      <w:r w:rsidRPr="00C70162">
        <w:rPr>
          <w:rFonts w:asciiTheme="minorHAnsi" w:eastAsiaTheme="minorEastAsia" w:hAnsiTheme="minorHAnsi" w:cstheme="minorBidi"/>
          <w:color w:val="082A75" w:themeColor="text2"/>
          <w:sz w:val="28"/>
          <w:szCs w:val="22"/>
          <w:lang w:eastAsia="en-US"/>
        </w:rPr>
        <w:t>Nombre d’observations : 1 176</w:t>
      </w:r>
      <w:r w:rsidRPr="00C70162">
        <w:rPr>
          <w:rFonts w:asciiTheme="minorHAnsi" w:eastAsiaTheme="minorEastAsia" w:hAnsiTheme="minorHAnsi" w:cstheme="minorBidi"/>
          <w:color w:val="082A75" w:themeColor="text2"/>
          <w:sz w:val="28"/>
          <w:szCs w:val="22"/>
          <w:lang w:eastAsia="en-US"/>
        </w:rPr>
        <w:t> </w:t>
      </w:r>
      <w:r w:rsidRPr="00C70162">
        <w:rPr>
          <w:rFonts w:asciiTheme="minorHAnsi" w:eastAsiaTheme="minorEastAsia" w:hAnsiTheme="minorHAnsi" w:cstheme="minorBidi"/>
          <w:color w:val="082A75" w:themeColor="text2"/>
          <w:sz w:val="28"/>
          <w:szCs w:val="22"/>
          <w:lang w:eastAsia="en-US"/>
        </w:rPr>
        <w:t>873</w:t>
      </w:r>
    </w:p>
    <w:p w14:paraId="5ECBF0E7" w14:textId="77777777" w:rsidR="00C70162" w:rsidRDefault="00C70162" w:rsidP="00C70162"/>
    <w:p w14:paraId="50E5BEFC" w14:textId="18DCA70F" w:rsidR="00C70162" w:rsidRDefault="00C70162" w:rsidP="00C70162"/>
    <w:p w14:paraId="64F53AE8" w14:textId="5C8E6FE6" w:rsidR="00C70162" w:rsidRPr="00CC1337" w:rsidRDefault="00C70162" w:rsidP="00CC1337">
      <w:pPr>
        <w:pStyle w:val="Contenu"/>
        <w:rPr>
          <w:b/>
          <w:bCs/>
          <w:highlight w:val="yellow"/>
          <w:u w:val="single"/>
          <w:lang w:eastAsia="fr-FR"/>
        </w:rPr>
      </w:pPr>
      <w:bookmarkStart w:id="9" w:name="_Toc168860934"/>
      <w:r w:rsidRPr="00CC1337">
        <w:rPr>
          <w:b/>
          <w:bCs/>
          <w:highlight w:val="yellow"/>
          <w:u w:val="single"/>
          <w:lang w:eastAsia="fr-FR"/>
        </w:rPr>
        <w:t>véhicules</w:t>
      </w:r>
      <w:bookmarkEnd w:id="9"/>
    </w:p>
    <w:p w14:paraId="6401B84C" w14:textId="3108313F" w:rsidR="00C70162" w:rsidRDefault="00C70162" w:rsidP="00C70162"/>
    <w:p w14:paraId="22561E79" w14:textId="5CDBC09A" w:rsidR="00C70162" w:rsidRDefault="00C70162" w:rsidP="00C70162"/>
    <w:p w14:paraId="7FB5F934" w14:textId="70B50040" w:rsidR="00C70162" w:rsidRPr="00CC1337" w:rsidRDefault="00C70162" w:rsidP="00CC1337">
      <w:pPr>
        <w:pStyle w:val="Contenu"/>
        <w:rPr>
          <w:b/>
          <w:bCs/>
          <w:highlight w:val="yellow"/>
          <w:u w:val="single"/>
          <w:lang w:eastAsia="fr-FR"/>
        </w:rPr>
      </w:pPr>
      <w:bookmarkStart w:id="10" w:name="_Toc168860935"/>
      <w:r w:rsidRPr="00CC1337">
        <w:rPr>
          <w:b/>
          <w:bCs/>
          <w:highlight w:val="yellow"/>
          <w:u w:val="single"/>
          <w:lang w:eastAsia="fr-FR"/>
        </w:rPr>
        <w:t>Lieux</w:t>
      </w:r>
      <w:bookmarkEnd w:id="10"/>
    </w:p>
    <w:p w14:paraId="7578BA12" w14:textId="2EE1C986" w:rsidR="00C70162" w:rsidRDefault="00C70162" w:rsidP="00C70162"/>
    <w:p w14:paraId="26FCDB18" w14:textId="565EA2B5" w:rsidR="00CC1337" w:rsidRDefault="00CC1337">
      <w:pPr>
        <w:spacing w:after="200"/>
      </w:pPr>
      <w:r>
        <w:br w:type="page"/>
      </w:r>
    </w:p>
    <w:p w14:paraId="0794DA6A" w14:textId="77777777" w:rsidR="00C70162" w:rsidRDefault="00C70162" w:rsidP="00C70162"/>
    <w:p w14:paraId="6AD78CF6" w14:textId="0431D6C7" w:rsidR="00C70162" w:rsidRPr="00CC1337" w:rsidRDefault="009F3609" w:rsidP="00CC1337">
      <w:pPr>
        <w:pStyle w:val="Contenu"/>
        <w:rPr>
          <w:b/>
          <w:bCs/>
          <w:highlight w:val="yellow"/>
          <w:u w:val="single"/>
          <w:lang w:eastAsia="fr-FR"/>
        </w:rPr>
      </w:pPr>
      <w:bookmarkStart w:id="11" w:name="_Toc168860936"/>
      <w:r w:rsidRPr="00CC1337">
        <w:rPr>
          <w:b/>
          <w:bCs/>
          <w:highlight w:val="yellow"/>
          <w:u w:val="single"/>
          <w:lang w:eastAsia="fr-FR"/>
        </w:rPr>
        <w:t>Rubrique « </w:t>
      </w:r>
      <w:r w:rsidR="00C70162" w:rsidRPr="00CC1337">
        <w:rPr>
          <w:b/>
          <w:bCs/>
          <w:highlight w:val="yellow"/>
          <w:u w:val="single"/>
          <w:lang w:eastAsia="fr-FR"/>
        </w:rPr>
        <w:t>Usagers</w:t>
      </w:r>
      <w:r w:rsidRPr="00CC1337">
        <w:rPr>
          <w:b/>
          <w:bCs/>
          <w:highlight w:val="yellow"/>
          <w:u w:val="single"/>
          <w:lang w:eastAsia="fr-FR"/>
        </w:rPr>
        <w:t> »</w:t>
      </w:r>
      <w:bookmarkEnd w:id="11"/>
    </w:p>
    <w:p w14:paraId="0C23C460" w14:textId="77777777" w:rsidR="00CC1337" w:rsidRDefault="00CC1337" w:rsidP="00CC1337">
      <w:pPr>
        <w:pStyle w:val="Contenu"/>
      </w:pPr>
      <w:bookmarkStart w:id="12" w:name="_Hlk168846718"/>
      <w:bookmarkStart w:id="13" w:name="_Toc168860937"/>
    </w:p>
    <w:p w14:paraId="0074B6B8" w14:textId="73CCA005" w:rsidR="001D190F" w:rsidRPr="009F3609" w:rsidRDefault="00C61DBC" w:rsidP="00CC1337">
      <w:pPr>
        <w:pStyle w:val="Contenu"/>
        <w:numPr>
          <w:ilvl w:val="0"/>
          <w:numId w:val="15"/>
        </w:numPr>
      </w:pPr>
      <w:r w:rsidRPr="009F3609">
        <w:t>Les variables des</w:t>
      </w:r>
      <w:r w:rsidR="001D190F" w:rsidRPr="009F3609">
        <w:t xml:space="preserve"> fichiers</w:t>
      </w:r>
      <w:bookmarkEnd w:id="13"/>
      <w:r w:rsidR="001D190F" w:rsidRPr="009F3609">
        <w:t xml:space="preserve"> </w:t>
      </w:r>
    </w:p>
    <w:bookmarkEnd w:id="12"/>
    <w:p w14:paraId="101B3B13" w14:textId="158A4569" w:rsidR="00C70162" w:rsidRDefault="00C61DBC" w:rsidP="00CC1D43">
      <w:pPr>
        <w:jc w:val="both"/>
        <w:rPr>
          <w:b w:val="0"/>
          <w:bCs/>
        </w:rPr>
      </w:pPr>
      <w:r>
        <w:rPr>
          <w:b w:val="0"/>
          <w:bCs/>
        </w:rPr>
        <w:t xml:space="preserve">Le fichier « Usagers » contient les variables suivantes : </w:t>
      </w:r>
    </w:p>
    <w:p w14:paraId="4D7FF062" w14:textId="74959539" w:rsidR="00C61DBC" w:rsidRDefault="00C61DBC" w:rsidP="00CC1D43">
      <w:pPr>
        <w:pStyle w:val="Paragraphedeliste"/>
        <w:numPr>
          <w:ilvl w:val="0"/>
          <w:numId w:val="10"/>
        </w:numPr>
        <w:jc w:val="both"/>
        <w:rPr>
          <w:b w:val="0"/>
          <w:bCs/>
        </w:rPr>
      </w:pPr>
      <w:r w:rsidRPr="00C61DBC">
        <w:t>Num_Acc</w:t>
      </w:r>
      <w:r w:rsidRPr="00C61DBC">
        <w:rPr>
          <w:b w:val="0"/>
          <w:bCs/>
        </w:rPr>
        <w:t xml:space="preserve"> : </w:t>
      </w:r>
      <w:r w:rsidRPr="00C61DBC">
        <w:rPr>
          <w:b w:val="0"/>
          <w:bCs/>
        </w:rPr>
        <w:t>Identifiant de l’accident identique à celui du fichier "rubrique CARACTERISTIQUES" repris pour chacun des usagers décrits impliqués dans l’accident</w:t>
      </w:r>
    </w:p>
    <w:p w14:paraId="298AA1DF" w14:textId="1A322A0F" w:rsidR="00C61DBC" w:rsidRPr="00FC126A" w:rsidRDefault="00C61DBC" w:rsidP="00CC1D43">
      <w:pPr>
        <w:pStyle w:val="Paragraphedeliste"/>
        <w:numPr>
          <w:ilvl w:val="0"/>
          <w:numId w:val="10"/>
        </w:numPr>
        <w:jc w:val="both"/>
        <w:rPr>
          <w:b w:val="0"/>
          <w:bCs/>
          <w:u w:val="single"/>
        </w:rPr>
      </w:pPr>
      <w:r>
        <w:t>id_usager</w:t>
      </w:r>
      <w:r>
        <w:t> </w:t>
      </w:r>
      <w:r w:rsidRPr="00C61DBC">
        <w:rPr>
          <w:b w:val="0"/>
          <w:bCs/>
        </w:rPr>
        <w:t xml:space="preserve">: </w:t>
      </w:r>
      <w:r w:rsidRPr="00C61DBC">
        <w:rPr>
          <w:b w:val="0"/>
          <w:bCs/>
        </w:rPr>
        <w:t>Identifiant unique de l’usager (y compris les piétons qui sont rattachés aux véhicules qui les ont heurtés)</w:t>
      </w:r>
      <w:r>
        <w:rPr>
          <w:b w:val="0"/>
          <w:bCs/>
        </w:rPr>
        <w:t xml:space="preserve">. </w:t>
      </w:r>
      <w:r w:rsidRPr="00C96881">
        <w:rPr>
          <w:b w:val="0"/>
          <w:bCs/>
          <w:color w:val="FF0000"/>
          <w:u w:val="single"/>
        </w:rPr>
        <w:t>Cette variable a été ajoutée aux fichiers en 2021</w:t>
      </w:r>
      <w:r w:rsidRPr="00C96881">
        <w:rPr>
          <w:b w:val="0"/>
          <w:bCs/>
          <w:color w:val="FF0000"/>
        </w:rPr>
        <w:t xml:space="preserve">. </w:t>
      </w:r>
    </w:p>
    <w:p w14:paraId="412F10DE" w14:textId="478C3E1F" w:rsidR="00C61DBC" w:rsidRDefault="00C61DBC" w:rsidP="00CC1D43">
      <w:pPr>
        <w:pStyle w:val="Paragraphedeliste"/>
        <w:numPr>
          <w:ilvl w:val="0"/>
          <w:numId w:val="10"/>
        </w:numPr>
        <w:jc w:val="both"/>
        <w:rPr>
          <w:b w:val="0"/>
          <w:bCs/>
        </w:rPr>
      </w:pPr>
      <w:r>
        <w:t>id_vehicule</w:t>
      </w:r>
      <w:r>
        <w:t xml:space="preserve"> : </w:t>
      </w:r>
      <w:r w:rsidRPr="00C61DBC">
        <w:rPr>
          <w:b w:val="0"/>
          <w:bCs/>
        </w:rPr>
        <w:t>Identifiant unique du véhicule repris pour chacun des usagers occupant ce véhicule (y compris les piétons qui sont rattachés aux véhicules qui les ont heurtés</w:t>
      </w:r>
      <w:r>
        <w:rPr>
          <w:b w:val="0"/>
          <w:bCs/>
        </w:rPr>
        <w:t>)</w:t>
      </w:r>
      <w:r w:rsidRPr="00C61DBC">
        <w:rPr>
          <w:b w:val="0"/>
          <w:bCs/>
        </w:rPr>
        <w:t>.</w:t>
      </w:r>
      <w:r>
        <w:rPr>
          <w:b w:val="0"/>
          <w:bCs/>
        </w:rPr>
        <w:t xml:space="preserve"> </w:t>
      </w:r>
      <w:r w:rsidRPr="00C96881">
        <w:rPr>
          <w:b w:val="0"/>
          <w:bCs/>
          <w:color w:val="FF0000"/>
          <w:u w:val="single"/>
        </w:rPr>
        <w:t xml:space="preserve">Cette variable a été ajoutée aux fichiers en </w:t>
      </w:r>
      <w:r w:rsidR="00FA3F21" w:rsidRPr="00C96881">
        <w:rPr>
          <w:b w:val="0"/>
          <w:bCs/>
          <w:color w:val="FF0000"/>
          <w:u w:val="single"/>
        </w:rPr>
        <w:t>2019</w:t>
      </w:r>
      <w:r w:rsidRPr="00C96881">
        <w:rPr>
          <w:b w:val="0"/>
          <w:bCs/>
          <w:color w:val="FF0000"/>
        </w:rPr>
        <w:t xml:space="preserve">. </w:t>
      </w:r>
    </w:p>
    <w:p w14:paraId="11843394" w14:textId="38F5A119" w:rsidR="00C61DBC" w:rsidRPr="00C61DBC" w:rsidRDefault="00FC126A" w:rsidP="00CC1D43">
      <w:pPr>
        <w:pStyle w:val="Paragraphedeliste"/>
        <w:numPr>
          <w:ilvl w:val="0"/>
          <w:numId w:val="10"/>
        </w:numPr>
        <w:jc w:val="both"/>
        <w:rPr>
          <w:b w:val="0"/>
          <w:bCs/>
        </w:rPr>
      </w:pPr>
      <w:r>
        <w:t>num_Veh</w:t>
      </w:r>
      <w:r>
        <w:t> </w:t>
      </w:r>
      <w:r w:rsidRPr="00FC126A">
        <w:rPr>
          <w:b w:val="0"/>
          <w:bCs/>
        </w:rPr>
        <w:t xml:space="preserve">: </w:t>
      </w:r>
      <w:r w:rsidRPr="00FC126A">
        <w:rPr>
          <w:b w:val="0"/>
          <w:bCs/>
        </w:rPr>
        <w:t>Identifiant du véhicule repris pour chacun des usagers occupant ce véhicule (y compris les piétons qui sont rattachés aux véhicules qui les ont heurtés)</w:t>
      </w:r>
    </w:p>
    <w:p w14:paraId="4035C308" w14:textId="72F6D256" w:rsidR="00C61DBC" w:rsidRPr="00CC1D43" w:rsidRDefault="00C61DBC" w:rsidP="00CC1D43">
      <w:pPr>
        <w:pStyle w:val="Paragraphedeliste"/>
        <w:numPr>
          <w:ilvl w:val="0"/>
          <w:numId w:val="10"/>
        </w:numPr>
        <w:jc w:val="both"/>
        <w:rPr>
          <w:b w:val="0"/>
          <w:bCs/>
        </w:rPr>
      </w:pPr>
      <w:r w:rsidRPr="00C61DBC">
        <w:t>p</w:t>
      </w:r>
      <w:r w:rsidRPr="00C61DBC">
        <w:t>lace</w:t>
      </w:r>
      <w:r>
        <w:rPr>
          <w:b w:val="0"/>
          <w:bCs/>
        </w:rPr>
        <w:t xml:space="preserve"> : </w:t>
      </w:r>
      <w:r w:rsidR="00FC126A" w:rsidRPr="00FC126A">
        <w:rPr>
          <w:b w:val="0"/>
          <w:bCs/>
        </w:rPr>
        <w:t>Permet de situer la place occupée dans le véhicule par l'usager au moment de l'accident</w:t>
      </w:r>
      <w:r w:rsidR="00FC126A" w:rsidRPr="00CC1D43">
        <w:rPr>
          <w:b w:val="0"/>
          <w:bCs/>
        </w:rPr>
        <w:t xml:space="preserve">. </w:t>
      </w:r>
      <w:r w:rsidR="00CC1D43" w:rsidRPr="00CC1D43">
        <w:rPr>
          <w:b w:val="0"/>
          <w:bCs/>
        </w:rPr>
        <w:t>Les modalités vont de 1 à 9, l’illustration ci-dessous montre les différentes places possibles</w:t>
      </w:r>
      <w:r w:rsidR="00CC1D43">
        <w:rPr>
          <w:b w:val="0"/>
          <w:bCs/>
        </w:rPr>
        <w:t xml:space="preserve"> : </w:t>
      </w:r>
    </w:p>
    <w:p w14:paraId="6A9CB200" w14:textId="4C1D9A76" w:rsidR="00CC1D43" w:rsidRPr="00C61DBC" w:rsidRDefault="00CC1D43" w:rsidP="00CC1D43">
      <w:pPr>
        <w:pStyle w:val="Paragraphedeliste"/>
        <w:rPr>
          <w:b w:val="0"/>
          <w:bCs/>
        </w:rPr>
      </w:pPr>
      <w:r>
        <w:rPr>
          <w:noProof/>
        </w:rPr>
        <w:drawing>
          <wp:inline distT="0" distB="0" distL="0" distR="0" wp14:anchorId="677D8787" wp14:editId="09668733">
            <wp:extent cx="5448300" cy="126460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024" cy="1273365"/>
                    </a:xfrm>
                    <a:prstGeom prst="rect">
                      <a:avLst/>
                    </a:prstGeom>
                  </pic:spPr>
                </pic:pic>
              </a:graphicData>
            </a:graphic>
          </wp:inline>
        </w:drawing>
      </w:r>
    </w:p>
    <w:p w14:paraId="4656EBF7" w14:textId="18B55A36" w:rsidR="00FC126A" w:rsidRPr="00CC1D43" w:rsidRDefault="00FC126A" w:rsidP="00CC1D43">
      <w:pPr>
        <w:pStyle w:val="Paragraphedeliste"/>
        <w:numPr>
          <w:ilvl w:val="0"/>
          <w:numId w:val="10"/>
        </w:numPr>
        <w:jc w:val="both"/>
        <w:rPr>
          <w:b w:val="0"/>
          <w:bCs/>
        </w:rPr>
      </w:pPr>
      <w:r w:rsidRPr="00FC126A">
        <w:t>c</w:t>
      </w:r>
      <w:r w:rsidR="00C61DBC" w:rsidRPr="00FC126A">
        <w:t>atu</w:t>
      </w:r>
      <w:r>
        <w:rPr>
          <w:b w:val="0"/>
          <w:bCs/>
        </w:rPr>
        <w:t xml:space="preserve"> : </w:t>
      </w:r>
      <w:r w:rsidRPr="00CC1D43">
        <w:rPr>
          <w:b w:val="0"/>
          <w:bCs/>
        </w:rPr>
        <w:t>Catégorie d'usager</w:t>
      </w:r>
      <w:r w:rsidR="00CC1D43">
        <w:rPr>
          <w:b w:val="0"/>
          <w:bCs/>
        </w:rPr>
        <w:t xml:space="preserve">. Les différentes modalités de cette variables sont les suivantes : </w:t>
      </w:r>
    </w:p>
    <w:p w14:paraId="77147935" w14:textId="77777777" w:rsidR="00CC1D43" w:rsidRPr="00CC1D43" w:rsidRDefault="00FC126A" w:rsidP="00CC1D43">
      <w:pPr>
        <w:pStyle w:val="Paragraphedeliste"/>
        <w:numPr>
          <w:ilvl w:val="1"/>
          <w:numId w:val="11"/>
        </w:numPr>
        <w:jc w:val="both"/>
        <w:rPr>
          <w:b w:val="0"/>
          <w:bCs/>
          <w:sz w:val="24"/>
          <w:szCs w:val="24"/>
        </w:rPr>
      </w:pPr>
      <w:r w:rsidRPr="00CC1D43">
        <w:rPr>
          <w:b w:val="0"/>
          <w:bCs/>
          <w:sz w:val="24"/>
          <w:szCs w:val="24"/>
        </w:rPr>
        <w:t xml:space="preserve">1 – Conducteur </w:t>
      </w:r>
    </w:p>
    <w:p w14:paraId="6FE26254" w14:textId="77777777" w:rsidR="00CC1D43" w:rsidRPr="00CC1D43" w:rsidRDefault="00FC126A" w:rsidP="00CC1D43">
      <w:pPr>
        <w:pStyle w:val="Paragraphedeliste"/>
        <w:numPr>
          <w:ilvl w:val="1"/>
          <w:numId w:val="11"/>
        </w:numPr>
        <w:jc w:val="both"/>
        <w:rPr>
          <w:b w:val="0"/>
          <w:bCs/>
          <w:sz w:val="24"/>
          <w:szCs w:val="24"/>
        </w:rPr>
      </w:pPr>
      <w:r w:rsidRPr="00CC1D43">
        <w:rPr>
          <w:b w:val="0"/>
          <w:bCs/>
          <w:sz w:val="24"/>
          <w:szCs w:val="24"/>
        </w:rPr>
        <w:t xml:space="preserve">2 – Passager </w:t>
      </w:r>
    </w:p>
    <w:p w14:paraId="6987E52B" w14:textId="3E81898D" w:rsidR="00C61DBC" w:rsidRDefault="00FC126A" w:rsidP="00CC1D43">
      <w:pPr>
        <w:pStyle w:val="Paragraphedeliste"/>
        <w:numPr>
          <w:ilvl w:val="1"/>
          <w:numId w:val="11"/>
        </w:numPr>
        <w:jc w:val="both"/>
        <w:rPr>
          <w:b w:val="0"/>
          <w:bCs/>
          <w:sz w:val="24"/>
          <w:szCs w:val="24"/>
        </w:rPr>
      </w:pPr>
      <w:r w:rsidRPr="00CC1D43">
        <w:rPr>
          <w:b w:val="0"/>
          <w:bCs/>
          <w:sz w:val="24"/>
          <w:szCs w:val="24"/>
        </w:rPr>
        <w:t>3 – Piéton</w:t>
      </w:r>
    </w:p>
    <w:p w14:paraId="0A86CC0E" w14:textId="54AFC9C8" w:rsidR="00C30E64" w:rsidRPr="00CC1D43" w:rsidRDefault="00C30E64" w:rsidP="00CC1D43">
      <w:pPr>
        <w:pStyle w:val="Paragraphedeliste"/>
        <w:numPr>
          <w:ilvl w:val="1"/>
          <w:numId w:val="11"/>
        </w:numPr>
        <w:jc w:val="both"/>
        <w:rPr>
          <w:b w:val="0"/>
          <w:bCs/>
          <w:sz w:val="24"/>
          <w:szCs w:val="24"/>
        </w:rPr>
      </w:pPr>
      <w:r w:rsidRPr="00C30E64">
        <w:rPr>
          <w:b w:val="0"/>
          <w:bCs/>
          <w:sz w:val="24"/>
          <w:szCs w:val="24"/>
        </w:rPr>
        <w:t xml:space="preserve">4 - Piéton en roller ou en trottinette </w:t>
      </w:r>
      <w:r w:rsidRPr="00C30E64">
        <w:rPr>
          <w:b w:val="0"/>
          <w:bCs/>
          <w:color w:val="FF0000"/>
          <w:sz w:val="24"/>
          <w:szCs w:val="24"/>
        </w:rPr>
        <w:t>(catégorie déplacée, à partir de l’année 2018, vers le fichier "Véhicules" Catégorie du véhicule : 99 - Autre véhicule. Cette catégorie est désormais considérée comme un véhicule : engin de déplacement personnel)</w:t>
      </w:r>
    </w:p>
    <w:p w14:paraId="779109E3" w14:textId="77777777" w:rsidR="00CC1D43" w:rsidRDefault="00CC1D43" w:rsidP="00C61DBC">
      <w:pPr>
        <w:pStyle w:val="Paragraphedeliste"/>
        <w:numPr>
          <w:ilvl w:val="0"/>
          <w:numId w:val="10"/>
        </w:numPr>
        <w:rPr>
          <w:b w:val="0"/>
          <w:bCs/>
        </w:rPr>
      </w:pPr>
      <w:proofErr w:type="spellStart"/>
      <w:r w:rsidRPr="00DB1431">
        <w:t>g</w:t>
      </w:r>
      <w:r w:rsidR="00C61DBC" w:rsidRPr="00DB1431">
        <w:t>rav</w:t>
      </w:r>
      <w:proofErr w:type="spellEnd"/>
      <w:r>
        <w:rPr>
          <w:b w:val="0"/>
          <w:bCs/>
        </w:rPr>
        <w:t xml:space="preserve"> : </w:t>
      </w:r>
      <w:r w:rsidRPr="00CC1D43">
        <w:rPr>
          <w:b w:val="0"/>
          <w:bCs/>
        </w:rPr>
        <w:t xml:space="preserve">Gravité de blessure de l'usager, les usagers accidentés sont classés en trois catégories de victimes plus les indemnes : </w:t>
      </w:r>
    </w:p>
    <w:p w14:paraId="1E165C60" w14:textId="77777777" w:rsidR="00CC1D43" w:rsidRPr="00CC1D43" w:rsidRDefault="00CC1D43" w:rsidP="00CC1D43">
      <w:pPr>
        <w:pStyle w:val="Paragraphedeliste"/>
        <w:numPr>
          <w:ilvl w:val="1"/>
          <w:numId w:val="11"/>
        </w:numPr>
        <w:jc w:val="both"/>
        <w:rPr>
          <w:b w:val="0"/>
          <w:bCs/>
          <w:sz w:val="24"/>
          <w:szCs w:val="24"/>
        </w:rPr>
      </w:pPr>
      <w:r w:rsidRPr="00CC1D43">
        <w:rPr>
          <w:b w:val="0"/>
          <w:bCs/>
          <w:sz w:val="24"/>
          <w:szCs w:val="24"/>
        </w:rPr>
        <w:t xml:space="preserve">1 – Indemne </w:t>
      </w:r>
    </w:p>
    <w:p w14:paraId="4089D307" w14:textId="77777777" w:rsidR="00CC1D43" w:rsidRPr="00CC1D43" w:rsidRDefault="00CC1D43" w:rsidP="00CC1D43">
      <w:pPr>
        <w:pStyle w:val="Paragraphedeliste"/>
        <w:numPr>
          <w:ilvl w:val="1"/>
          <w:numId w:val="11"/>
        </w:numPr>
        <w:jc w:val="both"/>
        <w:rPr>
          <w:b w:val="0"/>
          <w:bCs/>
          <w:sz w:val="24"/>
          <w:szCs w:val="24"/>
        </w:rPr>
      </w:pPr>
      <w:r w:rsidRPr="00CC1D43">
        <w:rPr>
          <w:b w:val="0"/>
          <w:bCs/>
          <w:sz w:val="24"/>
          <w:szCs w:val="24"/>
        </w:rPr>
        <w:t xml:space="preserve">2 – Tué </w:t>
      </w:r>
    </w:p>
    <w:p w14:paraId="5ACDC8D0" w14:textId="77777777" w:rsidR="00CC1D43" w:rsidRPr="00CC1D43" w:rsidRDefault="00CC1D43" w:rsidP="00CC1D43">
      <w:pPr>
        <w:pStyle w:val="Paragraphedeliste"/>
        <w:numPr>
          <w:ilvl w:val="1"/>
          <w:numId w:val="11"/>
        </w:numPr>
        <w:jc w:val="both"/>
        <w:rPr>
          <w:b w:val="0"/>
          <w:bCs/>
          <w:sz w:val="24"/>
          <w:szCs w:val="24"/>
        </w:rPr>
      </w:pPr>
      <w:r w:rsidRPr="00CC1D43">
        <w:rPr>
          <w:b w:val="0"/>
          <w:bCs/>
          <w:sz w:val="24"/>
          <w:szCs w:val="24"/>
        </w:rPr>
        <w:t xml:space="preserve">3 – Blessé hospitalisé </w:t>
      </w:r>
    </w:p>
    <w:p w14:paraId="1D6F859B" w14:textId="02719780" w:rsidR="00C61DBC" w:rsidRPr="00CC1D43" w:rsidRDefault="00CC1D43" w:rsidP="00CC1D43">
      <w:pPr>
        <w:pStyle w:val="Paragraphedeliste"/>
        <w:numPr>
          <w:ilvl w:val="1"/>
          <w:numId w:val="11"/>
        </w:numPr>
        <w:jc w:val="both"/>
        <w:rPr>
          <w:b w:val="0"/>
          <w:bCs/>
          <w:sz w:val="24"/>
          <w:szCs w:val="24"/>
        </w:rPr>
      </w:pPr>
      <w:r w:rsidRPr="00CC1D43">
        <w:rPr>
          <w:b w:val="0"/>
          <w:bCs/>
          <w:sz w:val="24"/>
          <w:szCs w:val="24"/>
        </w:rPr>
        <w:t>4 – Blessé léger</w:t>
      </w:r>
    </w:p>
    <w:p w14:paraId="597F4AD7" w14:textId="5EB58889" w:rsidR="00DB1431" w:rsidRPr="00DB1431" w:rsidRDefault="00CC1D43" w:rsidP="00C61DBC">
      <w:pPr>
        <w:pStyle w:val="Paragraphedeliste"/>
        <w:numPr>
          <w:ilvl w:val="0"/>
          <w:numId w:val="10"/>
        </w:numPr>
        <w:rPr>
          <w:b w:val="0"/>
          <w:bCs/>
        </w:rPr>
      </w:pPr>
      <w:r w:rsidRPr="00DB1431">
        <w:lastRenderedPageBreak/>
        <w:t>s</w:t>
      </w:r>
      <w:r w:rsidR="00C61DBC" w:rsidRPr="00DB1431">
        <w:t>exe</w:t>
      </w:r>
      <w:r>
        <w:rPr>
          <w:b w:val="0"/>
          <w:bCs/>
        </w:rPr>
        <w:t xml:space="preserve"> : </w:t>
      </w:r>
      <w:r w:rsidR="00DB1431" w:rsidRPr="00DB1431">
        <w:rPr>
          <w:b w:val="0"/>
          <w:bCs/>
        </w:rPr>
        <w:t>Sexe de l'usager</w:t>
      </w:r>
    </w:p>
    <w:p w14:paraId="23389397" w14:textId="77777777" w:rsidR="00DB1431" w:rsidRPr="00DB1431" w:rsidRDefault="00DB1431" w:rsidP="00DB1431">
      <w:pPr>
        <w:pStyle w:val="Paragraphedeliste"/>
        <w:numPr>
          <w:ilvl w:val="1"/>
          <w:numId w:val="11"/>
        </w:numPr>
        <w:jc w:val="both"/>
        <w:rPr>
          <w:b w:val="0"/>
          <w:bCs/>
          <w:sz w:val="24"/>
          <w:szCs w:val="24"/>
        </w:rPr>
      </w:pPr>
      <w:r w:rsidRPr="00DB1431">
        <w:rPr>
          <w:b w:val="0"/>
          <w:bCs/>
          <w:sz w:val="24"/>
          <w:szCs w:val="24"/>
        </w:rPr>
        <w:t xml:space="preserve">1 – Masculin </w:t>
      </w:r>
    </w:p>
    <w:p w14:paraId="5A653CC3" w14:textId="03670BB3" w:rsidR="00C61DBC" w:rsidRPr="00DB1431" w:rsidRDefault="00DB1431" w:rsidP="00DB1431">
      <w:pPr>
        <w:pStyle w:val="Paragraphedeliste"/>
        <w:numPr>
          <w:ilvl w:val="1"/>
          <w:numId w:val="11"/>
        </w:numPr>
        <w:jc w:val="both"/>
        <w:rPr>
          <w:b w:val="0"/>
          <w:bCs/>
          <w:sz w:val="24"/>
          <w:szCs w:val="24"/>
        </w:rPr>
      </w:pPr>
      <w:r w:rsidRPr="00DB1431">
        <w:rPr>
          <w:b w:val="0"/>
          <w:bCs/>
          <w:sz w:val="24"/>
          <w:szCs w:val="24"/>
        </w:rPr>
        <w:t>2 – Féminin</w:t>
      </w:r>
    </w:p>
    <w:p w14:paraId="6E85794A" w14:textId="59927EC0" w:rsidR="00DB1431" w:rsidRPr="00DB1431" w:rsidRDefault="00DB1431" w:rsidP="00DB1431">
      <w:pPr>
        <w:pStyle w:val="Paragraphedeliste"/>
        <w:numPr>
          <w:ilvl w:val="0"/>
          <w:numId w:val="10"/>
        </w:numPr>
        <w:rPr>
          <w:b w:val="0"/>
          <w:bCs/>
        </w:rPr>
      </w:pPr>
      <w:proofErr w:type="spellStart"/>
      <w:r w:rsidRPr="00DB1431">
        <w:t>an_nais</w:t>
      </w:r>
      <w:proofErr w:type="spellEnd"/>
      <w:r>
        <w:rPr>
          <w:b w:val="0"/>
          <w:bCs/>
        </w:rPr>
        <w:t xml:space="preserve"> : </w:t>
      </w:r>
      <w:r w:rsidRPr="00DB1431">
        <w:rPr>
          <w:b w:val="0"/>
          <w:bCs/>
        </w:rPr>
        <w:t>Année de naissance de l'usager</w:t>
      </w:r>
    </w:p>
    <w:p w14:paraId="46B6E640" w14:textId="77777777" w:rsidR="00DB1431" w:rsidRDefault="00C61DBC" w:rsidP="00C61DBC">
      <w:pPr>
        <w:pStyle w:val="Paragraphedeliste"/>
        <w:numPr>
          <w:ilvl w:val="0"/>
          <w:numId w:val="10"/>
        </w:numPr>
        <w:rPr>
          <w:b w:val="0"/>
          <w:bCs/>
        </w:rPr>
      </w:pPr>
      <w:r w:rsidRPr="00DB1431">
        <w:t>trajet</w:t>
      </w:r>
      <w:r w:rsidR="00DB1431">
        <w:rPr>
          <w:b w:val="0"/>
          <w:bCs/>
        </w:rPr>
        <w:t xml:space="preserve"> : </w:t>
      </w:r>
      <w:r w:rsidR="00DB1431" w:rsidRPr="00DB1431">
        <w:rPr>
          <w:b w:val="0"/>
          <w:bCs/>
        </w:rPr>
        <w:t xml:space="preserve">Motif du déplacement au moment de l’accident : </w:t>
      </w:r>
    </w:p>
    <w:p w14:paraId="6BC5454A" w14:textId="77777777" w:rsidR="00DB1431" w:rsidRPr="00DB1431" w:rsidRDefault="00DB1431" w:rsidP="00DB1431">
      <w:pPr>
        <w:pStyle w:val="Paragraphedeliste"/>
        <w:numPr>
          <w:ilvl w:val="1"/>
          <w:numId w:val="11"/>
        </w:numPr>
        <w:jc w:val="both"/>
        <w:rPr>
          <w:b w:val="0"/>
          <w:bCs/>
          <w:sz w:val="24"/>
          <w:szCs w:val="24"/>
        </w:rPr>
      </w:pPr>
      <w:r w:rsidRPr="00DB1431">
        <w:rPr>
          <w:b w:val="0"/>
          <w:bCs/>
          <w:sz w:val="24"/>
          <w:szCs w:val="24"/>
        </w:rPr>
        <w:t xml:space="preserve">-1 – Non renseigné </w:t>
      </w:r>
    </w:p>
    <w:p w14:paraId="3E06DFAD" w14:textId="77777777" w:rsidR="00DB1431" w:rsidRPr="00DB1431" w:rsidRDefault="00DB1431" w:rsidP="00DB1431">
      <w:pPr>
        <w:pStyle w:val="Paragraphedeliste"/>
        <w:numPr>
          <w:ilvl w:val="1"/>
          <w:numId w:val="11"/>
        </w:numPr>
        <w:jc w:val="both"/>
        <w:rPr>
          <w:b w:val="0"/>
          <w:bCs/>
          <w:sz w:val="24"/>
          <w:szCs w:val="24"/>
        </w:rPr>
      </w:pPr>
      <w:r w:rsidRPr="00DB1431">
        <w:rPr>
          <w:b w:val="0"/>
          <w:bCs/>
          <w:sz w:val="24"/>
          <w:szCs w:val="24"/>
        </w:rPr>
        <w:t xml:space="preserve">0 – Non renseigné </w:t>
      </w:r>
    </w:p>
    <w:p w14:paraId="625B4314" w14:textId="77777777" w:rsidR="00DB1431" w:rsidRPr="00DB1431" w:rsidRDefault="00DB1431" w:rsidP="00DB1431">
      <w:pPr>
        <w:pStyle w:val="Paragraphedeliste"/>
        <w:numPr>
          <w:ilvl w:val="1"/>
          <w:numId w:val="11"/>
        </w:numPr>
        <w:jc w:val="both"/>
        <w:rPr>
          <w:b w:val="0"/>
          <w:bCs/>
          <w:sz w:val="24"/>
          <w:szCs w:val="24"/>
        </w:rPr>
      </w:pPr>
      <w:r w:rsidRPr="00DB1431">
        <w:rPr>
          <w:b w:val="0"/>
          <w:bCs/>
          <w:sz w:val="24"/>
          <w:szCs w:val="24"/>
        </w:rPr>
        <w:t xml:space="preserve">1 – Domicile – travail </w:t>
      </w:r>
    </w:p>
    <w:p w14:paraId="6590FAA7" w14:textId="77777777" w:rsidR="00DB1431" w:rsidRPr="00DB1431" w:rsidRDefault="00DB1431" w:rsidP="00DB1431">
      <w:pPr>
        <w:pStyle w:val="Paragraphedeliste"/>
        <w:numPr>
          <w:ilvl w:val="1"/>
          <w:numId w:val="11"/>
        </w:numPr>
        <w:jc w:val="both"/>
        <w:rPr>
          <w:b w:val="0"/>
          <w:bCs/>
          <w:sz w:val="24"/>
          <w:szCs w:val="24"/>
        </w:rPr>
      </w:pPr>
      <w:r w:rsidRPr="00DB1431">
        <w:rPr>
          <w:b w:val="0"/>
          <w:bCs/>
          <w:sz w:val="24"/>
          <w:szCs w:val="24"/>
        </w:rPr>
        <w:t xml:space="preserve">2 – Domicile – école </w:t>
      </w:r>
    </w:p>
    <w:p w14:paraId="68F863D0" w14:textId="77777777" w:rsidR="00DB1431" w:rsidRPr="00DB1431" w:rsidRDefault="00DB1431" w:rsidP="00DB1431">
      <w:pPr>
        <w:pStyle w:val="Paragraphedeliste"/>
        <w:numPr>
          <w:ilvl w:val="1"/>
          <w:numId w:val="11"/>
        </w:numPr>
        <w:jc w:val="both"/>
        <w:rPr>
          <w:b w:val="0"/>
          <w:bCs/>
          <w:sz w:val="24"/>
          <w:szCs w:val="24"/>
        </w:rPr>
      </w:pPr>
      <w:r w:rsidRPr="00DB1431">
        <w:rPr>
          <w:b w:val="0"/>
          <w:bCs/>
          <w:sz w:val="24"/>
          <w:szCs w:val="24"/>
        </w:rPr>
        <w:t xml:space="preserve">3 – Courses – achats </w:t>
      </w:r>
    </w:p>
    <w:p w14:paraId="2F28083C" w14:textId="77777777" w:rsidR="00DB1431" w:rsidRPr="00DB1431" w:rsidRDefault="00DB1431" w:rsidP="00DB1431">
      <w:pPr>
        <w:pStyle w:val="Paragraphedeliste"/>
        <w:numPr>
          <w:ilvl w:val="1"/>
          <w:numId w:val="11"/>
        </w:numPr>
        <w:jc w:val="both"/>
        <w:rPr>
          <w:b w:val="0"/>
          <w:bCs/>
          <w:sz w:val="24"/>
          <w:szCs w:val="24"/>
        </w:rPr>
      </w:pPr>
      <w:r w:rsidRPr="00DB1431">
        <w:rPr>
          <w:b w:val="0"/>
          <w:bCs/>
          <w:sz w:val="24"/>
          <w:szCs w:val="24"/>
        </w:rPr>
        <w:t xml:space="preserve">4 – Utilisation professionnelle </w:t>
      </w:r>
    </w:p>
    <w:p w14:paraId="38B9EB67" w14:textId="77777777" w:rsidR="00DB1431" w:rsidRPr="00DB1431" w:rsidRDefault="00DB1431" w:rsidP="00DB1431">
      <w:pPr>
        <w:pStyle w:val="Paragraphedeliste"/>
        <w:numPr>
          <w:ilvl w:val="1"/>
          <w:numId w:val="11"/>
        </w:numPr>
        <w:jc w:val="both"/>
        <w:rPr>
          <w:b w:val="0"/>
          <w:bCs/>
          <w:sz w:val="24"/>
          <w:szCs w:val="24"/>
        </w:rPr>
      </w:pPr>
      <w:r w:rsidRPr="00DB1431">
        <w:rPr>
          <w:b w:val="0"/>
          <w:bCs/>
          <w:sz w:val="24"/>
          <w:szCs w:val="24"/>
        </w:rPr>
        <w:t xml:space="preserve">5 – Promenade – loisirs </w:t>
      </w:r>
    </w:p>
    <w:p w14:paraId="78D8DA2E" w14:textId="2DD0A796" w:rsidR="00C61DBC" w:rsidRPr="00DB1431" w:rsidRDefault="00DB1431" w:rsidP="00DB1431">
      <w:pPr>
        <w:pStyle w:val="Paragraphedeliste"/>
        <w:numPr>
          <w:ilvl w:val="1"/>
          <w:numId w:val="11"/>
        </w:numPr>
        <w:jc w:val="both"/>
        <w:rPr>
          <w:b w:val="0"/>
          <w:bCs/>
          <w:sz w:val="24"/>
          <w:szCs w:val="24"/>
        </w:rPr>
      </w:pPr>
      <w:r w:rsidRPr="00DB1431">
        <w:rPr>
          <w:b w:val="0"/>
          <w:bCs/>
          <w:sz w:val="24"/>
          <w:szCs w:val="24"/>
        </w:rPr>
        <w:t>9 – Autre</w:t>
      </w:r>
    </w:p>
    <w:p w14:paraId="5144958B" w14:textId="288FC89F" w:rsidR="00C30E64" w:rsidRDefault="00C30E64" w:rsidP="007B602F">
      <w:pPr>
        <w:pStyle w:val="Paragraphedeliste"/>
        <w:numPr>
          <w:ilvl w:val="0"/>
          <w:numId w:val="10"/>
        </w:numPr>
        <w:rPr>
          <w:b w:val="0"/>
          <w:bCs/>
        </w:rPr>
      </w:pPr>
      <w:r w:rsidRPr="00C30E64">
        <w:t>sécu</w:t>
      </w:r>
      <w:r w:rsidRPr="00C30E64">
        <w:rPr>
          <w:b w:val="0"/>
          <w:bCs/>
        </w:rPr>
        <w:t> : Présence et utilisation des éléments de sécurités, codées sur 2 caractères</w:t>
      </w:r>
      <w:r>
        <w:rPr>
          <w:b w:val="0"/>
          <w:bCs/>
        </w:rPr>
        <w:t>. 1</w:t>
      </w:r>
      <w:r w:rsidRPr="00C30E64">
        <w:rPr>
          <w:b w:val="0"/>
          <w:bCs/>
          <w:vertAlign w:val="superscript"/>
        </w:rPr>
        <w:t>er</w:t>
      </w:r>
      <w:r>
        <w:rPr>
          <w:b w:val="0"/>
          <w:bCs/>
        </w:rPr>
        <w:t xml:space="preserve"> caractère : </w:t>
      </w:r>
      <w:r w:rsidRPr="00C30E64">
        <w:rPr>
          <w:b w:val="0"/>
          <w:bCs/>
        </w:rPr>
        <w:t xml:space="preserve">existence d’un Équipement de sécurité </w:t>
      </w:r>
    </w:p>
    <w:p w14:paraId="1162EF29" w14:textId="77777777" w:rsidR="00C30E64" w:rsidRPr="00C30E64" w:rsidRDefault="00C30E64" w:rsidP="00C30E64">
      <w:pPr>
        <w:pStyle w:val="Paragraphedeliste"/>
        <w:numPr>
          <w:ilvl w:val="1"/>
          <w:numId w:val="11"/>
        </w:numPr>
        <w:jc w:val="both"/>
        <w:rPr>
          <w:b w:val="0"/>
          <w:bCs/>
          <w:sz w:val="24"/>
          <w:szCs w:val="24"/>
        </w:rPr>
      </w:pPr>
      <w:r w:rsidRPr="00C30E64">
        <w:rPr>
          <w:b w:val="0"/>
          <w:bCs/>
          <w:sz w:val="24"/>
          <w:szCs w:val="24"/>
        </w:rPr>
        <w:t xml:space="preserve">1 – Ceinture </w:t>
      </w:r>
    </w:p>
    <w:p w14:paraId="3F29ECED" w14:textId="77777777" w:rsidR="00C30E64" w:rsidRPr="00C30E64" w:rsidRDefault="00C30E64" w:rsidP="00C30E64">
      <w:pPr>
        <w:pStyle w:val="Paragraphedeliste"/>
        <w:numPr>
          <w:ilvl w:val="1"/>
          <w:numId w:val="11"/>
        </w:numPr>
        <w:jc w:val="both"/>
        <w:rPr>
          <w:b w:val="0"/>
          <w:bCs/>
          <w:sz w:val="24"/>
          <w:szCs w:val="24"/>
        </w:rPr>
      </w:pPr>
      <w:r w:rsidRPr="00C30E64">
        <w:rPr>
          <w:b w:val="0"/>
          <w:bCs/>
          <w:sz w:val="24"/>
          <w:szCs w:val="24"/>
        </w:rPr>
        <w:t xml:space="preserve">2 – Casque </w:t>
      </w:r>
    </w:p>
    <w:p w14:paraId="47696CDC" w14:textId="77777777" w:rsidR="00C30E64" w:rsidRPr="00C30E64" w:rsidRDefault="00C30E64" w:rsidP="00C30E64">
      <w:pPr>
        <w:pStyle w:val="Paragraphedeliste"/>
        <w:numPr>
          <w:ilvl w:val="1"/>
          <w:numId w:val="11"/>
        </w:numPr>
        <w:jc w:val="both"/>
        <w:rPr>
          <w:b w:val="0"/>
          <w:bCs/>
          <w:sz w:val="24"/>
          <w:szCs w:val="24"/>
        </w:rPr>
      </w:pPr>
      <w:r w:rsidRPr="00C30E64">
        <w:rPr>
          <w:b w:val="0"/>
          <w:bCs/>
          <w:sz w:val="24"/>
          <w:szCs w:val="24"/>
        </w:rPr>
        <w:t xml:space="preserve">3 – Dispositif enfants </w:t>
      </w:r>
    </w:p>
    <w:p w14:paraId="44EBE5C4" w14:textId="77777777" w:rsidR="00C30E64" w:rsidRPr="00C30E64" w:rsidRDefault="00C30E64" w:rsidP="00C30E64">
      <w:pPr>
        <w:pStyle w:val="Paragraphedeliste"/>
        <w:numPr>
          <w:ilvl w:val="1"/>
          <w:numId w:val="11"/>
        </w:numPr>
        <w:jc w:val="both"/>
        <w:rPr>
          <w:b w:val="0"/>
          <w:bCs/>
          <w:sz w:val="24"/>
          <w:szCs w:val="24"/>
        </w:rPr>
      </w:pPr>
      <w:r w:rsidRPr="00C30E64">
        <w:rPr>
          <w:b w:val="0"/>
          <w:bCs/>
          <w:sz w:val="24"/>
          <w:szCs w:val="24"/>
        </w:rPr>
        <w:t xml:space="preserve">4 – Equipement réfléchissant </w:t>
      </w:r>
    </w:p>
    <w:p w14:paraId="5FC0E70B" w14:textId="77777777" w:rsidR="00C30E64" w:rsidRPr="00C30E64" w:rsidRDefault="00C30E64" w:rsidP="00C30E64">
      <w:pPr>
        <w:pStyle w:val="Paragraphedeliste"/>
        <w:numPr>
          <w:ilvl w:val="1"/>
          <w:numId w:val="11"/>
        </w:numPr>
        <w:jc w:val="both"/>
        <w:rPr>
          <w:b w:val="0"/>
          <w:bCs/>
          <w:sz w:val="24"/>
          <w:szCs w:val="24"/>
        </w:rPr>
      </w:pPr>
      <w:r w:rsidRPr="00C30E64">
        <w:rPr>
          <w:b w:val="0"/>
          <w:bCs/>
          <w:sz w:val="24"/>
          <w:szCs w:val="24"/>
        </w:rPr>
        <w:t xml:space="preserve">9 – Autre </w:t>
      </w:r>
    </w:p>
    <w:p w14:paraId="43E5CBCF" w14:textId="77777777" w:rsidR="00C30E64" w:rsidRDefault="00C30E64" w:rsidP="00C30E64">
      <w:pPr>
        <w:pStyle w:val="Paragraphedeliste"/>
        <w:rPr>
          <w:b w:val="0"/>
          <w:bCs/>
        </w:rPr>
      </w:pPr>
      <w:r>
        <w:rPr>
          <w:b w:val="0"/>
          <w:bCs/>
        </w:rPr>
        <w:t>2</w:t>
      </w:r>
      <w:r w:rsidRPr="00C30E64">
        <w:rPr>
          <w:b w:val="0"/>
          <w:bCs/>
          <w:vertAlign w:val="superscript"/>
        </w:rPr>
        <w:t>ème</w:t>
      </w:r>
      <w:r>
        <w:rPr>
          <w:b w:val="0"/>
          <w:bCs/>
        </w:rPr>
        <w:t xml:space="preserve"> caractère </w:t>
      </w:r>
      <w:r w:rsidRPr="00C30E64">
        <w:rPr>
          <w:b w:val="0"/>
          <w:bCs/>
        </w:rPr>
        <w:t xml:space="preserve">concerne l’utilisation de l’Équipement de sécurité </w:t>
      </w:r>
    </w:p>
    <w:p w14:paraId="67F0BC7A" w14:textId="77777777" w:rsidR="00C30E64" w:rsidRPr="00C30E64" w:rsidRDefault="00C30E64" w:rsidP="00C30E64">
      <w:pPr>
        <w:pStyle w:val="Paragraphedeliste"/>
        <w:numPr>
          <w:ilvl w:val="1"/>
          <w:numId w:val="11"/>
        </w:numPr>
        <w:jc w:val="both"/>
        <w:rPr>
          <w:b w:val="0"/>
          <w:bCs/>
          <w:sz w:val="24"/>
          <w:szCs w:val="24"/>
        </w:rPr>
      </w:pPr>
      <w:r w:rsidRPr="00C30E64">
        <w:rPr>
          <w:b w:val="0"/>
          <w:bCs/>
          <w:sz w:val="24"/>
          <w:szCs w:val="24"/>
        </w:rPr>
        <w:t xml:space="preserve">1 – Oui </w:t>
      </w:r>
    </w:p>
    <w:p w14:paraId="30E199B0" w14:textId="77777777" w:rsidR="00C30E64" w:rsidRPr="00C30E64" w:rsidRDefault="00C30E64" w:rsidP="00C30E64">
      <w:pPr>
        <w:pStyle w:val="Paragraphedeliste"/>
        <w:numPr>
          <w:ilvl w:val="1"/>
          <w:numId w:val="11"/>
        </w:numPr>
        <w:jc w:val="both"/>
        <w:rPr>
          <w:b w:val="0"/>
          <w:bCs/>
          <w:sz w:val="24"/>
          <w:szCs w:val="24"/>
        </w:rPr>
      </w:pPr>
      <w:r w:rsidRPr="00C30E64">
        <w:rPr>
          <w:b w:val="0"/>
          <w:bCs/>
          <w:sz w:val="24"/>
          <w:szCs w:val="24"/>
        </w:rPr>
        <w:t xml:space="preserve">2 – Non </w:t>
      </w:r>
    </w:p>
    <w:p w14:paraId="1E1E843C" w14:textId="0893FE7A" w:rsidR="00C30E64" w:rsidRPr="00E854FD" w:rsidRDefault="00C30E64" w:rsidP="00E854FD">
      <w:pPr>
        <w:pStyle w:val="Paragraphedeliste"/>
        <w:numPr>
          <w:ilvl w:val="1"/>
          <w:numId w:val="11"/>
        </w:numPr>
        <w:jc w:val="both"/>
        <w:rPr>
          <w:b w:val="0"/>
          <w:bCs/>
          <w:sz w:val="24"/>
          <w:szCs w:val="24"/>
        </w:rPr>
      </w:pPr>
      <w:r w:rsidRPr="00C30E64">
        <w:rPr>
          <w:b w:val="0"/>
          <w:bCs/>
          <w:sz w:val="24"/>
          <w:szCs w:val="24"/>
        </w:rPr>
        <w:t>3 – Non déterminable</w:t>
      </w:r>
    </w:p>
    <w:p w14:paraId="1149EB0F" w14:textId="338BC107" w:rsidR="00E854FD" w:rsidRPr="00C96881" w:rsidRDefault="00E854FD" w:rsidP="00E854FD">
      <w:pPr>
        <w:ind w:left="720"/>
        <w:rPr>
          <w:b w:val="0"/>
          <w:bCs/>
          <w:color w:val="FF0000"/>
        </w:rPr>
      </w:pPr>
      <w:r w:rsidRPr="00C96881">
        <w:rPr>
          <w:b w:val="0"/>
          <w:bCs/>
          <w:color w:val="FF0000"/>
        </w:rPr>
        <w:t>Cette variable a disparu en 2019</w:t>
      </w:r>
    </w:p>
    <w:p w14:paraId="5616357A" w14:textId="1D2E82B8" w:rsidR="00E854FD" w:rsidRPr="00E854FD" w:rsidRDefault="00C30E64" w:rsidP="00E854FD">
      <w:pPr>
        <w:pStyle w:val="Paragraphedeliste"/>
        <w:numPr>
          <w:ilvl w:val="0"/>
          <w:numId w:val="10"/>
        </w:numPr>
        <w:rPr>
          <w:b w:val="0"/>
          <w:bCs/>
        </w:rPr>
      </w:pPr>
      <w:r w:rsidRPr="00E854FD">
        <w:t>secu1</w:t>
      </w:r>
      <w:r w:rsidR="00E854FD">
        <w:rPr>
          <w:b w:val="0"/>
          <w:bCs/>
        </w:rPr>
        <w:t xml:space="preserve"> : </w:t>
      </w:r>
      <w:r w:rsidR="00C96881" w:rsidRPr="00C96881">
        <w:rPr>
          <w:b w:val="0"/>
          <w:bCs/>
          <w:color w:val="FF0000"/>
        </w:rPr>
        <w:t>Variable présente à</w:t>
      </w:r>
      <w:r w:rsidR="00E854FD" w:rsidRPr="00C96881">
        <w:rPr>
          <w:b w:val="0"/>
          <w:bCs/>
          <w:color w:val="FF0000"/>
        </w:rPr>
        <w:t xml:space="preserve"> partir de 2019</w:t>
      </w:r>
      <w:r w:rsidR="00C96881">
        <w:rPr>
          <w:b w:val="0"/>
          <w:bCs/>
        </w:rPr>
        <w:t>. I</w:t>
      </w:r>
      <w:r w:rsidR="00E854FD" w:rsidRPr="00E854FD">
        <w:rPr>
          <w:b w:val="0"/>
          <w:bCs/>
        </w:rPr>
        <w:t>l s’agit de l’utilisation avec jusqu’à 3 équipements possibles pour un même usager (notamment pour les motocyclistes dont le port du casque et des gants est obligatoire)</w:t>
      </w:r>
      <w:r w:rsidR="00E854FD" w:rsidRPr="00E854FD">
        <w:rPr>
          <w:b w:val="0"/>
          <w:bCs/>
        </w:rPr>
        <w:t xml:space="preserve">. </w:t>
      </w:r>
      <w:r w:rsidR="00E854FD" w:rsidRPr="00E854FD">
        <w:rPr>
          <w:b w:val="0"/>
          <w:bCs/>
        </w:rPr>
        <w:t>Le renseignement du caractère indique la présence et l’utilisation de l’équipement de sécurité</w:t>
      </w:r>
    </w:p>
    <w:p w14:paraId="1D635D88"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-1 – Non renseigné </w:t>
      </w:r>
    </w:p>
    <w:p w14:paraId="34AF0C8C"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0 – Aucun équipement</w:t>
      </w:r>
    </w:p>
    <w:p w14:paraId="11261A68"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1 – Ceinture </w:t>
      </w:r>
    </w:p>
    <w:p w14:paraId="25020824"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2 – Casque </w:t>
      </w:r>
    </w:p>
    <w:p w14:paraId="2BE3DE49"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3 – Dispositif enfants </w:t>
      </w:r>
    </w:p>
    <w:p w14:paraId="4D900AD6"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4 – Gilet réfléchissant </w:t>
      </w:r>
    </w:p>
    <w:p w14:paraId="5782EDCD"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5 – Airbag (2RM/3RM) </w:t>
      </w:r>
    </w:p>
    <w:p w14:paraId="25F30FFE"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6 – Gants (2RM/3RM) </w:t>
      </w:r>
    </w:p>
    <w:p w14:paraId="761422CC"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7 – Gants + Airbag (2RM/3RM) </w:t>
      </w:r>
    </w:p>
    <w:p w14:paraId="5FC42A5D"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8 – Non déterminable </w:t>
      </w:r>
    </w:p>
    <w:p w14:paraId="74177479" w14:textId="7D87DA0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9 – Autre</w:t>
      </w:r>
    </w:p>
    <w:p w14:paraId="1C721FE4" w14:textId="7552D830" w:rsidR="00C30E64" w:rsidRDefault="00C30E64" w:rsidP="00C61DBC">
      <w:pPr>
        <w:pStyle w:val="Paragraphedeliste"/>
        <w:numPr>
          <w:ilvl w:val="0"/>
          <w:numId w:val="10"/>
        </w:numPr>
        <w:rPr>
          <w:b w:val="0"/>
          <w:bCs/>
        </w:rPr>
      </w:pPr>
      <w:r w:rsidRPr="00E854FD">
        <w:lastRenderedPageBreak/>
        <w:t>secu2</w:t>
      </w:r>
      <w:r w:rsidR="00E854FD">
        <w:rPr>
          <w:b w:val="0"/>
          <w:bCs/>
        </w:rPr>
        <w:t> : idem SECU 1</w:t>
      </w:r>
    </w:p>
    <w:p w14:paraId="57E05C13" w14:textId="281FEE93" w:rsidR="00C30E64" w:rsidRDefault="00C30E64" w:rsidP="00C61DBC">
      <w:pPr>
        <w:pStyle w:val="Paragraphedeliste"/>
        <w:numPr>
          <w:ilvl w:val="0"/>
          <w:numId w:val="10"/>
        </w:numPr>
        <w:rPr>
          <w:b w:val="0"/>
          <w:bCs/>
        </w:rPr>
      </w:pPr>
      <w:r w:rsidRPr="00E854FD">
        <w:t>secu3</w:t>
      </w:r>
      <w:r w:rsidR="00E854FD">
        <w:rPr>
          <w:b w:val="0"/>
          <w:bCs/>
        </w:rPr>
        <w:t xml:space="preserve"> </w:t>
      </w:r>
      <w:r w:rsidR="00E854FD">
        <w:rPr>
          <w:b w:val="0"/>
          <w:bCs/>
        </w:rPr>
        <w:t>: idem SECU 1</w:t>
      </w:r>
    </w:p>
    <w:p w14:paraId="7CCE0C3B" w14:textId="5E77DBFF" w:rsidR="00E854FD" w:rsidRPr="00E854FD" w:rsidRDefault="00C61DBC" w:rsidP="00C61DBC">
      <w:pPr>
        <w:pStyle w:val="Paragraphedeliste"/>
        <w:numPr>
          <w:ilvl w:val="0"/>
          <w:numId w:val="10"/>
        </w:numPr>
        <w:rPr>
          <w:b w:val="0"/>
          <w:bCs/>
        </w:rPr>
      </w:pPr>
      <w:proofErr w:type="spellStart"/>
      <w:r w:rsidRPr="00E854FD">
        <w:t>locp</w:t>
      </w:r>
      <w:proofErr w:type="spellEnd"/>
      <w:r w:rsidR="00E854FD">
        <w:rPr>
          <w:b w:val="0"/>
          <w:bCs/>
        </w:rPr>
        <w:t xml:space="preserve"> : </w:t>
      </w:r>
      <w:r w:rsidR="00E854FD" w:rsidRPr="00E854FD">
        <w:rPr>
          <w:b w:val="0"/>
          <w:bCs/>
        </w:rPr>
        <w:t xml:space="preserve">Localisation du piéton </w:t>
      </w:r>
    </w:p>
    <w:p w14:paraId="3F45F5AF"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-1 – Non renseigné </w:t>
      </w:r>
    </w:p>
    <w:p w14:paraId="65F18107"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0 – Sans objet </w:t>
      </w:r>
    </w:p>
    <w:p w14:paraId="198865D7" w14:textId="77777777" w:rsidR="00E854FD" w:rsidRPr="00E854FD" w:rsidRDefault="00E854FD" w:rsidP="00E854FD">
      <w:pPr>
        <w:ind w:left="1080"/>
        <w:jc w:val="both"/>
        <w:rPr>
          <w:b w:val="0"/>
          <w:bCs/>
          <w:sz w:val="24"/>
          <w:szCs w:val="24"/>
        </w:rPr>
      </w:pPr>
      <w:r w:rsidRPr="00E854FD">
        <w:rPr>
          <w:b w:val="0"/>
          <w:bCs/>
          <w:sz w:val="24"/>
          <w:szCs w:val="24"/>
        </w:rPr>
        <w:t xml:space="preserve">Sur chaussée : </w:t>
      </w:r>
    </w:p>
    <w:p w14:paraId="3F88CB98"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1 – A + 50 m du passage piéton </w:t>
      </w:r>
    </w:p>
    <w:p w14:paraId="1535BC3F"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2 – A – 50 m du passage piéton </w:t>
      </w:r>
    </w:p>
    <w:p w14:paraId="53C7E274" w14:textId="77777777" w:rsidR="00E854FD" w:rsidRPr="00E854FD" w:rsidRDefault="00E854FD" w:rsidP="00E854FD">
      <w:pPr>
        <w:ind w:left="1080"/>
        <w:jc w:val="both"/>
        <w:rPr>
          <w:b w:val="0"/>
          <w:bCs/>
          <w:sz w:val="24"/>
          <w:szCs w:val="24"/>
        </w:rPr>
      </w:pPr>
      <w:r w:rsidRPr="00E854FD">
        <w:rPr>
          <w:b w:val="0"/>
          <w:bCs/>
          <w:sz w:val="24"/>
          <w:szCs w:val="24"/>
        </w:rPr>
        <w:t xml:space="preserve">Sur passage piéton : </w:t>
      </w:r>
    </w:p>
    <w:p w14:paraId="6CC26CEF"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3 – Sans signalisation lumineuse </w:t>
      </w:r>
    </w:p>
    <w:p w14:paraId="3D1B9853"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4 – Avec signalisation lumineuse </w:t>
      </w:r>
    </w:p>
    <w:p w14:paraId="7648BCE0" w14:textId="77777777" w:rsidR="00E854FD" w:rsidRPr="00E854FD" w:rsidRDefault="00E854FD" w:rsidP="00E854FD">
      <w:pPr>
        <w:ind w:left="1080"/>
        <w:jc w:val="both"/>
        <w:rPr>
          <w:b w:val="0"/>
          <w:bCs/>
          <w:sz w:val="24"/>
          <w:szCs w:val="24"/>
        </w:rPr>
      </w:pPr>
      <w:r w:rsidRPr="00E854FD">
        <w:rPr>
          <w:b w:val="0"/>
          <w:bCs/>
          <w:sz w:val="24"/>
          <w:szCs w:val="24"/>
        </w:rPr>
        <w:t xml:space="preserve">13 Divers : </w:t>
      </w:r>
    </w:p>
    <w:p w14:paraId="364838E2"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5 – Sur trottoir </w:t>
      </w:r>
    </w:p>
    <w:p w14:paraId="1E9C6D8D"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6 – Sur accotement </w:t>
      </w:r>
    </w:p>
    <w:p w14:paraId="540EDF61"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7 – Sur refuge ou BAU </w:t>
      </w:r>
    </w:p>
    <w:p w14:paraId="623E0554"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8 – Sur contre allée </w:t>
      </w:r>
    </w:p>
    <w:p w14:paraId="05D30834" w14:textId="599C74E9" w:rsidR="00C61DBC" w:rsidRPr="00E854FD" w:rsidRDefault="00E854FD" w:rsidP="00E854FD">
      <w:pPr>
        <w:pStyle w:val="Paragraphedeliste"/>
        <w:numPr>
          <w:ilvl w:val="1"/>
          <w:numId w:val="11"/>
        </w:numPr>
        <w:jc w:val="both"/>
        <w:rPr>
          <w:b w:val="0"/>
          <w:bCs/>
          <w:sz w:val="24"/>
          <w:szCs w:val="24"/>
        </w:rPr>
      </w:pPr>
      <w:r w:rsidRPr="00E854FD">
        <w:rPr>
          <w:b w:val="0"/>
          <w:bCs/>
          <w:sz w:val="24"/>
          <w:szCs w:val="24"/>
        </w:rPr>
        <w:t>9 – Inconnue</w:t>
      </w:r>
    </w:p>
    <w:p w14:paraId="2568D4D8" w14:textId="77777777" w:rsidR="00E854FD" w:rsidRDefault="00E854FD" w:rsidP="00C61DBC">
      <w:pPr>
        <w:pStyle w:val="Paragraphedeliste"/>
        <w:numPr>
          <w:ilvl w:val="0"/>
          <w:numId w:val="10"/>
        </w:numPr>
        <w:rPr>
          <w:b w:val="0"/>
          <w:bCs/>
        </w:rPr>
      </w:pPr>
      <w:proofErr w:type="spellStart"/>
      <w:r w:rsidRPr="00E854FD">
        <w:t>a</w:t>
      </w:r>
      <w:r w:rsidR="00C61DBC" w:rsidRPr="00E854FD">
        <w:t>ctp</w:t>
      </w:r>
      <w:proofErr w:type="spellEnd"/>
      <w:r>
        <w:rPr>
          <w:b w:val="0"/>
          <w:bCs/>
        </w:rPr>
        <w:t xml:space="preserve"> : </w:t>
      </w:r>
      <w:r w:rsidRPr="00E854FD">
        <w:rPr>
          <w:b w:val="0"/>
          <w:bCs/>
        </w:rPr>
        <w:t xml:space="preserve">Action du piéton : </w:t>
      </w:r>
    </w:p>
    <w:p w14:paraId="235C6B78"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-1 – Non renseigné </w:t>
      </w:r>
    </w:p>
    <w:p w14:paraId="1C0DE966" w14:textId="25615DE9" w:rsidR="00E854FD" w:rsidRPr="00E854FD" w:rsidRDefault="00E854FD" w:rsidP="00E854FD">
      <w:pPr>
        <w:ind w:left="1080"/>
        <w:jc w:val="both"/>
        <w:rPr>
          <w:b w:val="0"/>
          <w:bCs/>
          <w:sz w:val="24"/>
          <w:szCs w:val="24"/>
        </w:rPr>
      </w:pPr>
      <w:r w:rsidRPr="00E854FD">
        <w:rPr>
          <w:b w:val="0"/>
          <w:bCs/>
          <w:sz w:val="24"/>
          <w:szCs w:val="24"/>
        </w:rPr>
        <w:t xml:space="preserve">Se déplaçant </w:t>
      </w:r>
    </w:p>
    <w:p w14:paraId="3ED2AE02"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0 – Non renseigné ou sans objet </w:t>
      </w:r>
    </w:p>
    <w:p w14:paraId="13FAA681"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1 – Sens véhicule heurtant </w:t>
      </w:r>
    </w:p>
    <w:p w14:paraId="4C64617D"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2 – Sens inverse du véhicule </w:t>
      </w:r>
    </w:p>
    <w:p w14:paraId="4E388E6A" w14:textId="5D70D33B" w:rsidR="00E854FD" w:rsidRPr="00E854FD" w:rsidRDefault="00E854FD" w:rsidP="00E854FD">
      <w:pPr>
        <w:ind w:left="1080"/>
        <w:jc w:val="both"/>
        <w:rPr>
          <w:b w:val="0"/>
          <w:bCs/>
          <w:sz w:val="24"/>
          <w:szCs w:val="24"/>
        </w:rPr>
      </w:pPr>
      <w:r w:rsidRPr="00E854FD">
        <w:rPr>
          <w:b w:val="0"/>
          <w:bCs/>
          <w:sz w:val="24"/>
          <w:szCs w:val="24"/>
        </w:rPr>
        <w:t xml:space="preserve">Divers </w:t>
      </w:r>
    </w:p>
    <w:p w14:paraId="557C3455"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3 – Traversant </w:t>
      </w:r>
    </w:p>
    <w:p w14:paraId="5C2DBBB0"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4 – Masqué </w:t>
      </w:r>
    </w:p>
    <w:p w14:paraId="747AD915"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5 – Jouant – courant </w:t>
      </w:r>
    </w:p>
    <w:p w14:paraId="5F323D2A"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6 – Avec animal </w:t>
      </w:r>
    </w:p>
    <w:p w14:paraId="7EF11AB0"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9 – Autre </w:t>
      </w:r>
    </w:p>
    <w:p w14:paraId="4FE6ECE1"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A – Monte/descend du véhicule </w:t>
      </w:r>
    </w:p>
    <w:p w14:paraId="0BEE7894" w14:textId="691A5644" w:rsidR="00C61DBC" w:rsidRPr="00E854FD" w:rsidRDefault="00E854FD" w:rsidP="00E854FD">
      <w:pPr>
        <w:pStyle w:val="Paragraphedeliste"/>
        <w:numPr>
          <w:ilvl w:val="1"/>
          <w:numId w:val="11"/>
        </w:numPr>
        <w:jc w:val="both"/>
        <w:rPr>
          <w:b w:val="0"/>
          <w:bCs/>
          <w:sz w:val="24"/>
          <w:szCs w:val="24"/>
        </w:rPr>
      </w:pPr>
      <w:r w:rsidRPr="00E854FD">
        <w:rPr>
          <w:b w:val="0"/>
          <w:bCs/>
          <w:sz w:val="24"/>
          <w:szCs w:val="24"/>
        </w:rPr>
        <w:t>B – Inconnue</w:t>
      </w:r>
    </w:p>
    <w:p w14:paraId="0720F5FE" w14:textId="77777777" w:rsidR="00E854FD" w:rsidRDefault="00C61DBC" w:rsidP="00C61DBC">
      <w:pPr>
        <w:pStyle w:val="Paragraphedeliste"/>
        <w:numPr>
          <w:ilvl w:val="0"/>
          <w:numId w:val="10"/>
        </w:numPr>
        <w:rPr>
          <w:b w:val="0"/>
          <w:bCs/>
        </w:rPr>
      </w:pPr>
      <w:proofErr w:type="spellStart"/>
      <w:r w:rsidRPr="00E854FD">
        <w:t>etatp</w:t>
      </w:r>
      <w:proofErr w:type="spellEnd"/>
      <w:r w:rsidR="00E854FD">
        <w:rPr>
          <w:b w:val="0"/>
          <w:bCs/>
        </w:rPr>
        <w:t xml:space="preserve"> : </w:t>
      </w:r>
      <w:r w:rsidR="00E854FD" w:rsidRPr="00E854FD">
        <w:rPr>
          <w:b w:val="0"/>
          <w:bCs/>
        </w:rPr>
        <w:t xml:space="preserve">Cette variable permet de préciser si le piéton accidenté était seul ou non : </w:t>
      </w:r>
    </w:p>
    <w:p w14:paraId="3BA769F1"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-1 – Non renseigné </w:t>
      </w:r>
    </w:p>
    <w:p w14:paraId="087A2380"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1 – Seul </w:t>
      </w:r>
    </w:p>
    <w:p w14:paraId="239E6CD6" w14:textId="77777777" w:rsidR="00E854FD" w:rsidRPr="00E854FD" w:rsidRDefault="00E854FD" w:rsidP="00E854FD">
      <w:pPr>
        <w:pStyle w:val="Paragraphedeliste"/>
        <w:numPr>
          <w:ilvl w:val="1"/>
          <w:numId w:val="11"/>
        </w:numPr>
        <w:jc w:val="both"/>
        <w:rPr>
          <w:b w:val="0"/>
          <w:bCs/>
          <w:sz w:val="24"/>
          <w:szCs w:val="24"/>
        </w:rPr>
      </w:pPr>
      <w:r w:rsidRPr="00E854FD">
        <w:rPr>
          <w:b w:val="0"/>
          <w:bCs/>
          <w:sz w:val="24"/>
          <w:szCs w:val="24"/>
        </w:rPr>
        <w:t xml:space="preserve">2 – Accompagné </w:t>
      </w:r>
    </w:p>
    <w:p w14:paraId="56947665" w14:textId="50B0A45D" w:rsidR="00C61DBC" w:rsidRPr="00E854FD" w:rsidRDefault="00E854FD" w:rsidP="00E854FD">
      <w:pPr>
        <w:pStyle w:val="Paragraphedeliste"/>
        <w:numPr>
          <w:ilvl w:val="1"/>
          <w:numId w:val="11"/>
        </w:numPr>
        <w:jc w:val="both"/>
        <w:rPr>
          <w:b w:val="0"/>
          <w:bCs/>
          <w:sz w:val="24"/>
          <w:szCs w:val="24"/>
        </w:rPr>
      </w:pPr>
      <w:r w:rsidRPr="00E854FD">
        <w:rPr>
          <w:b w:val="0"/>
          <w:bCs/>
          <w:sz w:val="24"/>
          <w:szCs w:val="24"/>
        </w:rPr>
        <w:t>3 – En groupe</w:t>
      </w:r>
    </w:p>
    <w:p w14:paraId="315F5AA1" w14:textId="3224ACDA" w:rsidR="00C61DBC" w:rsidRDefault="00C61DBC" w:rsidP="00C70162">
      <w:pPr>
        <w:rPr>
          <w:b w:val="0"/>
          <w:bCs/>
        </w:rPr>
      </w:pPr>
    </w:p>
    <w:p w14:paraId="44080348" w14:textId="0272C411" w:rsidR="00C61DBC" w:rsidRDefault="00C61DBC" w:rsidP="00C70162">
      <w:pPr>
        <w:rPr>
          <w:b w:val="0"/>
          <w:bCs/>
        </w:rPr>
      </w:pPr>
    </w:p>
    <w:p w14:paraId="07D86AAA" w14:textId="1480AEDD" w:rsidR="00C61DBC" w:rsidRDefault="00C61DBC" w:rsidP="00C70162">
      <w:pPr>
        <w:rPr>
          <w:b w:val="0"/>
          <w:bCs/>
        </w:rPr>
      </w:pPr>
    </w:p>
    <w:p w14:paraId="27C11A1C" w14:textId="0DD42F6F" w:rsidR="00E701E4" w:rsidRDefault="00E701E4">
      <w:pPr>
        <w:spacing w:after="200"/>
        <w:rPr>
          <w:b w:val="0"/>
          <w:bCs/>
        </w:rPr>
      </w:pPr>
      <w:r>
        <w:rPr>
          <w:b w:val="0"/>
          <w:bCs/>
        </w:rPr>
        <w:br w:type="page"/>
      </w:r>
    </w:p>
    <w:p w14:paraId="202C7491" w14:textId="77777777" w:rsidR="00C61DBC" w:rsidRDefault="00C61DBC" w:rsidP="00C70162">
      <w:pPr>
        <w:rPr>
          <w:b w:val="0"/>
          <w:bCs/>
        </w:rPr>
      </w:pPr>
    </w:p>
    <w:p w14:paraId="6C55357A" w14:textId="25F39CD4" w:rsidR="00E701E4" w:rsidRPr="009F3609" w:rsidRDefault="00E701E4" w:rsidP="00CC1337">
      <w:pPr>
        <w:pStyle w:val="Contenu"/>
        <w:numPr>
          <w:ilvl w:val="0"/>
          <w:numId w:val="15"/>
        </w:numPr>
      </w:pPr>
      <w:bookmarkStart w:id="14" w:name="_Toc168860938"/>
      <w:r w:rsidRPr="009F3609">
        <w:t>Exploration des données</w:t>
      </w:r>
      <w:bookmarkEnd w:id="14"/>
    </w:p>
    <w:p w14:paraId="243681F1" w14:textId="5A23BF55" w:rsidR="00C61DBC" w:rsidRDefault="00C61DBC" w:rsidP="00C70162">
      <w:pPr>
        <w:rPr>
          <w:b w:val="0"/>
          <w:bCs/>
        </w:rPr>
      </w:pPr>
    </w:p>
    <w:p w14:paraId="19B99F78" w14:textId="77777777" w:rsidR="00E701E4" w:rsidRDefault="00E701E4" w:rsidP="00E701E4">
      <w:pPr>
        <w:rPr>
          <w:b w:val="0"/>
          <w:bCs/>
        </w:rPr>
      </w:pPr>
      <w:r w:rsidRPr="00856042">
        <w:rPr>
          <w:b w:val="0"/>
          <w:bCs/>
        </w:rPr>
        <w:t xml:space="preserve">La partie exploration des données a été effectué sur le fichier « usagers » regroupant les </w:t>
      </w:r>
      <w:r>
        <w:rPr>
          <w:b w:val="0"/>
          <w:bCs/>
        </w:rPr>
        <w:t>18 fichiers CSV des usagers</w:t>
      </w:r>
    </w:p>
    <w:p w14:paraId="012774D9" w14:textId="77777777" w:rsidR="00E701E4" w:rsidRDefault="00E701E4" w:rsidP="00E701E4">
      <w:pPr>
        <w:rPr>
          <w:b w:val="0"/>
          <w:bCs/>
        </w:rPr>
      </w:pPr>
      <w:r>
        <w:rPr>
          <w:b w:val="0"/>
          <w:bCs/>
        </w:rPr>
        <w:t>Ce fichier contient donc l’ensemble des usagers impliqués dans un accident de 2005 à 2022</w:t>
      </w:r>
    </w:p>
    <w:p w14:paraId="61BA54ED" w14:textId="77777777" w:rsidR="00E701E4" w:rsidRDefault="00E701E4" w:rsidP="00E701E4">
      <w:pPr>
        <w:rPr>
          <w:b w:val="0"/>
          <w:bCs/>
        </w:rPr>
      </w:pPr>
      <w:r>
        <w:rPr>
          <w:b w:val="0"/>
          <w:bCs/>
        </w:rPr>
        <w:t xml:space="preserve">Le fichier total contient </w:t>
      </w:r>
      <w:r w:rsidRPr="00856042">
        <w:rPr>
          <w:b w:val="0"/>
          <w:bCs/>
        </w:rPr>
        <w:t>2</w:t>
      </w:r>
      <w:r>
        <w:rPr>
          <w:b w:val="0"/>
          <w:bCs/>
        </w:rPr>
        <w:t> </w:t>
      </w:r>
      <w:r w:rsidRPr="00856042">
        <w:rPr>
          <w:b w:val="0"/>
          <w:bCs/>
        </w:rPr>
        <w:t>636</w:t>
      </w:r>
      <w:r>
        <w:rPr>
          <w:b w:val="0"/>
          <w:bCs/>
        </w:rPr>
        <w:t xml:space="preserve"> </w:t>
      </w:r>
      <w:r w:rsidRPr="00856042">
        <w:rPr>
          <w:b w:val="0"/>
          <w:bCs/>
        </w:rPr>
        <w:t>377</w:t>
      </w:r>
      <w:r>
        <w:rPr>
          <w:b w:val="0"/>
          <w:bCs/>
        </w:rPr>
        <w:t xml:space="preserve"> lignes</w:t>
      </w:r>
    </w:p>
    <w:p w14:paraId="4458F11C" w14:textId="77777777" w:rsidR="00E701E4" w:rsidRDefault="00E701E4" w:rsidP="00E701E4">
      <w:pPr>
        <w:rPr>
          <w:b w:val="0"/>
          <w:bCs/>
        </w:rPr>
      </w:pPr>
      <w:r>
        <w:rPr>
          <w:noProof/>
        </w:rPr>
        <w:drawing>
          <wp:anchor distT="0" distB="0" distL="114300" distR="114300" simplePos="0" relativeHeight="251662336" behindDoc="0" locked="0" layoutInCell="1" allowOverlap="1" wp14:anchorId="58A2FBF6" wp14:editId="06B9A602">
            <wp:simplePos x="0" y="0"/>
            <wp:positionH relativeFrom="margin">
              <wp:align>right</wp:align>
            </wp:positionH>
            <wp:positionV relativeFrom="paragraph">
              <wp:posOffset>974090</wp:posOffset>
            </wp:positionV>
            <wp:extent cx="3284220" cy="2506980"/>
            <wp:effectExtent l="0" t="0" r="11430" b="7620"/>
            <wp:wrapSquare wrapText="bothSides"/>
            <wp:docPr id="9" name="Graphique 9">
              <a:extLst xmlns:a="http://schemas.openxmlformats.org/drawingml/2006/main">
                <a:ext uri="{FF2B5EF4-FFF2-40B4-BE49-F238E27FC236}">
                  <a16:creationId xmlns:a16="http://schemas.microsoft.com/office/drawing/2014/main" id="{E711F1A0-DA8C-4706-BCE1-88B564BCFE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r>
        <w:rPr>
          <w:b w:val="0"/>
          <w:bCs/>
        </w:rPr>
        <w:t xml:space="preserve">La répartition par année la suivante : </w:t>
      </w:r>
    </w:p>
    <w:tbl>
      <w:tblPr>
        <w:tblStyle w:val="Grilledutableau"/>
        <w:tblW w:w="0" w:type="auto"/>
        <w:tblLook w:val="04A0" w:firstRow="1" w:lastRow="0" w:firstColumn="1" w:lastColumn="0" w:noHBand="0" w:noVBand="1"/>
      </w:tblPr>
      <w:tblGrid>
        <w:gridCol w:w="1413"/>
        <w:gridCol w:w="2977"/>
      </w:tblGrid>
      <w:tr w:rsidR="00E701E4" w:rsidRPr="007C216F" w14:paraId="10531491" w14:textId="77777777" w:rsidTr="00C7462A">
        <w:trPr>
          <w:trHeight w:val="604"/>
        </w:trPr>
        <w:tc>
          <w:tcPr>
            <w:tcW w:w="1413" w:type="dxa"/>
            <w:shd w:val="clear" w:color="auto" w:fill="DDDBF3" w:themeFill="text1" w:themeFillTint="1A"/>
            <w:noWrap/>
            <w:vAlign w:val="center"/>
            <w:hideMark/>
          </w:tcPr>
          <w:p w14:paraId="2326A72D" w14:textId="77777777" w:rsidR="00E701E4" w:rsidRPr="007C216F" w:rsidRDefault="00E701E4" w:rsidP="00C7462A">
            <w:pPr>
              <w:jc w:val="center"/>
            </w:pPr>
            <w:r w:rsidRPr="007C216F">
              <w:t>Année</w:t>
            </w:r>
          </w:p>
        </w:tc>
        <w:tc>
          <w:tcPr>
            <w:tcW w:w="2977" w:type="dxa"/>
            <w:shd w:val="clear" w:color="auto" w:fill="DDDBF3" w:themeFill="text1" w:themeFillTint="1A"/>
            <w:noWrap/>
            <w:vAlign w:val="center"/>
            <w:hideMark/>
          </w:tcPr>
          <w:p w14:paraId="1CE82152" w14:textId="77777777" w:rsidR="00E701E4" w:rsidRPr="007C216F" w:rsidRDefault="00E701E4" w:rsidP="00C7462A">
            <w:pPr>
              <w:jc w:val="center"/>
            </w:pPr>
            <w:r w:rsidRPr="007C216F">
              <w:t>Nb de lignes</w:t>
            </w:r>
          </w:p>
        </w:tc>
      </w:tr>
      <w:tr w:rsidR="00E701E4" w:rsidRPr="007C216F" w14:paraId="76FF3619" w14:textId="77777777" w:rsidTr="00C7462A">
        <w:trPr>
          <w:trHeight w:val="288"/>
        </w:trPr>
        <w:tc>
          <w:tcPr>
            <w:tcW w:w="1413" w:type="dxa"/>
            <w:noWrap/>
            <w:hideMark/>
          </w:tcPr>
          <w:p w14:paraId="5E48C6FB" w14:textId="77777777" w:rsidR="00E701E4" w:rsidRPr="001D190F" w:rsidRDefault="00E701E4" w:rsidP="00C7462A">
            <w:pPr>
              <w:jc w:val="center"/>
              <w:rPr>
                <w:b w:val="0"/>
                <w:sz w:val="24"/>
                <w:szCs w:val="20"/>
              </w:rPr>
            </w:pPr>
            <w:r w:rsidRPr="001D190F">
              <w:rPr>
                <w:b w:val="0"/>
                <w:sz w:val="24"/>
                <w:szCs w:val="20"/>
              </w:rPr>
              <w:t>2005</w:t>
            </w:r>
          </w:p>
        </w:tc>
        <w:tc>
          <w:tcPr>
            <w:tcW w:w="2977" w:type="dxa"/>
            <w:noWrap/>
            <w:hideMark/>
          </w:tcPr>
          <w:p w14:paraId="29066FE4" w14:textId="77777777" w:rsidR="00E701E4" w:rsidRPr="001D190F" w:rsidRDefault="00E701E4" w:rsidP="00C7462A">
            <w:pPr>
              <w:jc w:val="center"/>
              <w:rPr>
                <w:b w:val="0"/>
                <w:sz w:val="24"/>
                <w:szCs w:val="20"/>
              </w:rPr>
            </w:pPr>
            <w:r w:rsidRPr="001D190F">
              <w:rPr>
                <w:b w:val="0"/>
                <w:sz w:val="24"/>
                <w:szCs w:val="20"/>
              </w:rPr>
              <w:t>197498</w:t>
            </w:r>
          </w:p>
        </w:tc>
      </w:tr>
      <w:tr w:rsidR="00E701E4" w:rsidRPr="007C216F" w14:paraId="2611EED8" w14:textId="77777777" w:rsidTr="00C7462A">
        <w:trPr>
          <w:trHeight w:val="288"/>
        </w:trPr>
        <w:tc>
          <w:tcPr>
            <w:tcW w:w="1413" w:type="dxa"/>
            <w:noWrap/>
            <w:hideMark/>
          </w:tcPr>
          <w:p w14:paraId="37CB46BB" w14:textId="77777777" w:rsidR="00E701E4" w:rsidRPr="001D190F" w:rsidRDefault="00E701E4" w:rsidP="00C7462A">
            <w:pPr>
              <w:jc w:val="center"/>
              <w:rPr>
                <w:b w:val="0"/>
                <w:sz w:val="24"/>
                <w:szCs w:val="20"/>
              </w:rPr>
            </w:pPr>
            <w:r w:rsidRPr="001D190F">
              <w:rPr>
                <w:b w:val="0"/>
                <w:sz w:val="24"/>
                <w:szCs w:val="20"/>
              </w:rPr>
              <w:t>2006</w:t>
            </w:r>
          </w:p>
        </w:tc>
        <w:tc>
          <w:tcPr>
            <w:tcW w:w="2977" w:type="dxa"/>
            <w:noWrap/>
            <w:hideMark/>
          </w:tcPr>
          <w:p w14:paraId="0C655246" w14:textId="77777777" w:rsidR="00E701E4" w:rsidRPr="001D190F" w:rsidRDefault="00E701E4" w:rsidP="00C7462A">
            <w:pPr>
              <w:jc w:val="center"/>
              <w:rPr>
                <w:b w:val="0"/>
                <w:sz w:val="24"/>
                <w:szCs w:val="20"/>
              </w:rPr>
            </w:pPr>
            <w:r w:rsidRPr="001D190F">
              <w:rPr>
                <w:b w:val="0"/>
                <w:sz w:val="24"/>
                <w:szCs w:val="20"/>
              </w:rPr>
              <w:t>187085</w:t>
            </w:r>
          </w:p>
        </w:tc>
      </w:tr>
      <w:tr w:rsidR="00E701E4" w:rsidRPr="007C216F" w14:paraId="3AC5F17D" w14:textId="77777777" w:rsidTr="00C7462A">
        <w:trPr>
          <w:trHeight w:val="288"/>
        </w:trPr>
        <w:tc>
          <w:tcPr>
            <w:tcW w:w="1413" w:type="dxa"/>
            <w:noWrap/>
            <w:hideMark/>
          </w:tcPr>
          <w:p w14:paraId="19049CC7" w14:textId="77777777" w:rsidR="00E701E4" w:rsidRPr="001D190F" w:rsidRDefault="00E701E4" w:rsidP="00C7462A">
            <w:pPr>
              <w:jc w:val="center"/>
              <w:rPr>
                <w:b w:val="0"/>
                <w:sz w:val="24"/>
                <w:szCs w:val="20"/>
              </w:rPr>
            </w:pPr>
            <w:r w:rsidRPr="001D190F">
              <w:rPr>
                <w:b w:val="0"/>
                <w:sz w:val="24"/>
                <w:szCs w:val="20"/>
              </w:rPr>
              <w:t>2007</w:t>
            </w:r>
          </w:p>
        </w:tc>
        <w:tc>
          <w:tcPr>
            <w:tcW w:w="2977" w:type="dxa"/>
            <w:noWrap/>
            <w:hideMark/>
          </w:tcPr>
          <w:p w14:paraId="60FF3CA2" w14:textId="77777777" w:rsidR="00E701E4" w:rsidRPr="001D190F" w:rsidRDefault="00E701E4" w:rsidP="00C7462A">
            <w:pPr>
              <w:jc w:val="center"/>
              <w:rPr>
                <w:b w:val="0"/>
                <w:sz w:val="24"/>
                <w:szCs w:val="20"/>
              </w:rPr>
            </w:pPr>
            <w:r w:rsidRPr="001D190F">
              <w:rPr>
                <w:b w:val="0"/>
                <w:sz w:val="24"/>
                <w:szCs w:val="20"/>
              </w:rPr>
              <w:t>188457</w:t>
            </w:r>
          </w:p>
        </w:tc>
      </w:tr>
      <w:tr w:rsidR="00E701E4" w:rsidRPr="007C216F" w14:paraId="51EC3009" w14:textId="77777777" w:rsidTr="00C7462A">
        <w:trPr>
          <w:trHeight w:val="288"/>
        </w:trPr>
        <w:tc>
          <w:tcPr>
            <w:tcW w:w="1413" w:type="dxa"/>
            <w:noWrap/>
            <w:hideMark/>
          </w:tcPr>
          <w:p w14:paraId="56CE0BB2" w14:textId="77777777" w:rsidR="00E701E4" w:rsidRPr="001D190F" w:rsidRDefault="00E701E4" w:rsidP="00C7462A">
            <w:pPr>
              <w:jc w:val="center"/>
              <w:rPr>
                <w:b w:val="0"/>
                <w:sz w:val="24"/>
                <w:szCs w:val="20"/>
              </w:rPr>
            </w:pPr>
            <w:r w:rsidRPr="001D190F">
              <w:rPr>
                <w:b w:val="0"/>
                <w:sz w:val="24"/>
                <w:szCs w:val="20"/>
              </w:rPr>
              <w:t>2008</w:t>
            </w:r>
          </w:p>
        </w:tc>
        <w:tc>
          <w:tcPr>
            <w:tcW w:w="2977" w:type="dxa"/>
            <w:noWrap/>
            <w:hideMark/>
          </w:tcPr>
          <w:p w14:paraId="39A389DA" w14:textId="77777777" w:rsidR="00E701E4" w:rsidRPr="001D190F" w:rsidRDefault="00E701E4" w:rsidP="00C7462A">
            <w:pPr>
              <w:jc w:val="center"/>
              <w:rPr>
                <w:b w:val="0"/>
                <w:sz w:val="24"/>
                <w:szCs w:val="20"/>
              </w:rPr>
            </w:pPr>
            <w:r w:rsidRPr="001D190F">
              <w:rPr>
                <w:b w:val="0"/>
                <w:sz w:val="24"/>
                <w:szCs w:val="20"/>
              </w:rPr>
              <w:t>170960</w:t>
            </w:r>
          </w:p>
        </w:tc>
      </w:tr>
      <w:tr w:rsidR="00E701E4" w:rsidRPr="007C216F" w14:paraId="029BFF92" w14:textId="77777777" w:rsidTr="00C7462A">
        <w:trPr>
          <w:trHeight w:val="288"/>
        </w:trPr>
        <w:tc>
          <w:tcPr>
            <w:tcW w:w="1413" w:type="dxa"/>
            <w:noWrap/>
            <w:hideMark/>
          </w:tcPr>
          <w:p w14:paraId="6CFB99D1" w14:textId="77777777" w:rsidR="00E701E4" w:rsidRPr="001D190F" w:rsidRDefault="00E701E4" w:rsidP="00C7462A">
            <w:pPr>
              <w:jc w:val="center"/>
              <w:rPr>
                <w:b w:val="0"/>
                <w:sz w:val="24"/>
                <w:szCs w:val="20"/>
              </w:rPr>
            </w:pPr>
            <w:r w:rsidRPr="001D190F">
              <w:rPr>
                <w:b w:val="0"/>
                <w:sz w:val="24"/>
                <w:szCs w:val="20"/>
              </w:rPr>
              <w:t>2009</w:t>
            </w:r>
          </w:p>
        </w:tc>
        <w:tc>
          <w:tcPr>
            <w:tcW w:w="2977" w:type="dxa"/>
            <w:noWrap/>
            <w:hideMark/>
          </w:tcPr>
          <w:p w14:paraId="0B48CAE2" w14:textId="77777777" w:rsidR="00E701E4" w:rsidRPr="001D190F" w:rsidRDefault="00E701E4" w:rsidP="00C7462A">
            <w:pPr>
              <w:jc w:val="center"/>
              <w:rPr>
                <w:b w:val="0"/>
                <w:sz w:val="24"/>
                <w:szCs w:val="20"/>
              </w:rPr>
            </w:pPr>
            <w:r w:rsidRPr="001D190F">
              <w:rPr>
                <w:b w:val="0"/>
                <w:sz w:val="24"/>
                <w:szCs w:val="20"/>
              </w:rPr>
              <w:t>165962</w:t>
            </w:r>
          </w:p>
        </w:tc>
      </w:tr>
      <w:tr w:rsidR="00E701E4" w:rsidRPr="007C216F" w14:paraId="7C32D4EF" w14:textId="77777777" w:rsidTr="00C7462A">
        <w:trPr>
          <w:trHeight w:val="288"/>
        </w:trPr>
        <w:tc>
          <w:tcPr>
            <w:tcW w:w="1413" w:type="dxa"/>
            <w:noWrap/>
            <w:hideMark/>
          </w:tcPr>
          <w:p w14:paraId="35A831BF" w14:textId="77777777" w:rsidR="00E701E4" w:rsidRPr="001D190F" w:rsidRDefault="00E701E4" w:rsidP="00C7462A">
            <w:pPr>
              <w:jc w:val="center"/>
              <w:rPr>
                <w:b w:val="0"/>
                <w:sz w:val="24"/>
                <w:szCs w:val="20"/>
              </w:rPr>
            </w:pPr>
            <w:r w:rsidRPr="001D190F">
              <w:rPr>
                <w:b w:val="0"/>
                <w:sz w:val="24"/>
                <w:szCs w:val="20"/>
              </w:rPr>
              <w:t>2010</w:t>
            </w:r>
          </w:p>
        </w:tc>
        <w:tc>
          <w:tcPr>
            <w:tcW w:w="2977" w:type="dxa"/>
            <w:noWrap/>
            <w:hideMark/>
          </w:tcPr>
          <w:p w14:paraId="10893E97" w14:textId="77777777" w:rsidR="00E701E4" w:rsidRPr="001D190F" w:rsidRDefault="00E701E4" w:rsidP="00C7462A">
            <w:pPr>
              <w:jc w:val="center"/>
              <w:rPr>
                <w:b w:val="0"/>
                <w:sz w:val="24"/>
                <w:szCs w:val="20"/>
              </w:rPr>
            </w:pPr>
            <w:r w:rsidRPr="001D190F">
              <w:rPr>
                <w:b w:val="0"/>
                <w:sz w:val="24"/>
                <w:szCs w:val="20"/>
              </w:rPr>
              <w:t>154192</w:t>
            </w:r>
          </w:p>
        </w:tc>
      </w:tr>
      <w:tr w:rsidR="00E701E4" w:rsidRPr="007C216F" w14:paraId="005C1868" w14:textId="77777777" w:rsidTr="00C7462A">
        <w:trPr>
          <w:trHeight w:val="288"/>
        </w:trPr>
        <w:tc>
          <w:tcPr>
            <w:tcW w:w="1413" w:type="dxa"/>
            <w:noWrap/>
            <w:hideMark/>
          </w:tcPr>
          <w:p w14:paraId="451FC9DD" w14:textId="77777777" w:rsidR="00E701E4" w:rsidRPr="001D190F" w:rsidRDefault="00E701E4" w:rsidP="00C7462A">
            <w:pPr>
              <w:jc w:val="center"/>
              <w:rPr>
                <w:b w:val="0"/>
                <w:sz w:val="24"/>
                <w:szCs w:val="20"/>
              </w:rPr>
            </w:pPr>
            <w:r w:rsidRPr="001D190F">
              <w:rPr>
                <w:b w:val="0"/>
                <w:sz w:val="24"/>
                <w:szCs w:val="20"/>
              </w:rPr>
              <w:t>2011</w:t>
            </w:r>
          </w:p>
        </w:tc>
        <w:tc>
          <w:tcPr>
            <w:tcW w:w="2977" w:type="dxa"/>
            <w:noWrap/>
            <w:hideMark/>
          </w:tcPr>
          <w:p w14:paraId="6F8FF2A2" w14:textId="77777777" w:rsidR="00E701E4" w:rsidRPr="001D190F" w:rsidRDefault="00E701E4" w:rsidP="00C7462A">
            <w:pPr>
              <w:jc w:val="center"/>
              <w:rPr>
                <w:b w:val="0"/>
                <w:sz w:val="24"/>
                <w:szCs w:val="20"/>
              </w:rPr>
            </w:pPr>
            <w:r w:rsidRPr="001D190F">
              <w:rPr>
                <w:b w:val="0"/>
                <w:sz w:val="24"/>
                <w:szCs w:val="20"/>
              </w:rPr>
              <w:t>148543</w:t>
            </w:r>
          </w:p>
        </w:tc>
      </w:tr>
      <w:tr w:rsidR="00E701E4" w:rsidRPr="007C216F" w14:paraId="1450F055" w14:textId="77777777" w:rsidTr="00C7462A">
        <w:trPr>
          <w:trHeight w:val="288"/>
        </w:trPr>
        <w:tc>
          <w:tcPr>
            <w:tcW w:w="1413" w:type="dxa"/>
            <w:noWrap/>
            <w:hideMark/>
          </w:tcPr>
          <w:p w14:paraId="68210274" w14:textId="77777777" w:rsidR="00E701E4" w:rsidRPr="001D190F" w:rsidRDefault="00E701E4" w:rsidP="00C7462A">
            <w:pPr>
              <w:jc w:val="center"/>
              <w:rPr>
                <w:b w:val="0"/>
                <w:sz w:val="24"/>
                <w:szCs w:val="20"/>
              </w:rPr>
            </w:pPr>
            <w:r w:rsidRPr="001D190F">
              <w:rPr>
                <w:b w:val="0"/>
                <w:sz w:val="24"/>
                <w:szCs w:val="20"/>
              </w:rPr>
              <w:t>2012</w:t>
            </w:r>
          </w:p>
        </w:tc>
        <w:tc>
          <w:tcPr>
            <w:tcW w:w="2977" w:type="dxa"/>
            <w:noWrap/>
            <w:hideMark/>
          </w:tcPr>
          <w:p w14:paraId="55681094" w14:textId="77777777" w:rsidR="00E701E4" w:rsidRPr="001D190F" w:rsidRDefault="00E701E4" w:rsidP="00C7462A">
            <w:pPr>
              <w:jc w:val="center"/>
              <w:rPr>
                <w:b w:val="0"/>
                <w:sz w:val="24"/>
                <w:szCs w:val="20"/>
              </w:rPr>
            </w:pPr>
            <w:r w:rsidRPr="001D190F">
              <w:rPr>
                <w:b w:val="0"/>
                <w:sz w:val="24"/>
                <w:szCs w:val="20"/>
              </w:rPr>
              <w:t>138628</w:t>
            </w:r>
          </w:p>
        </w:tc>
      </w:tr>
      <w:tr w:rsidR="00E701E4" w:rsidRPr="007C216F" w14:paraId="1D52EC8B" w14:textId="77777777" w:rsidTr="00C7462A">
        <w:trPr>
          <w:trHeight w:val="288"/>
        </w:trPr>
        <w:tc>
          <w:tcPr>
            <w:tcW w:w="1413" w:type="dxa"/>
            <w:noWrap/>
            <w:hideMark/>
          </w:tcPr>
          <w:p w14:paraId="0020BC4F" w14:textId="77777777" w:rsidR="00E701E4" w:rsidRPr="001D190F" w:rsidRDefault="00E701E4" w:rsidP="00C7462A">
            <w:pPr>
              <w:jc w:val="center"/>
              <w:rPr>
                <w:b w:val="0"/>
                <w:sz w:val="24"/>
                <w:szCs w:val="20"/>
              </w:rPr>
            </w:pPr>
            <w:r w:rsidRPr="001D190F">
              <w:rPr>
                <w:b w:val="0"/>
                <w:sz w:val="24"/>
                <w:szCs w:val="20"/>
              </w:rPr>
              <w:t>2013</w:t>
            </w:r>
          </w:p>
        </w:tc>
        <w:tc>
          <w:tcPr>
            <w:tcW w:w="2977" w:type="dxa"/>
            <w:noWrap/>
            <w:hideMark/>
          </w:tcPr>
          <w:p w14:paraId="02E4C47F" w14:textId="77777777" w:rsidR="00E701E4" w:rsidRPr="001D190F" w:rsidRDefault="00E701E4" w:rsidP="00C7462A">
            <w:pPr>
              <w:jc w:val="center"/>
              <w:rPr>
                <w:b w:val="0"/>
                <w:sz w:val="24"/>
                <w:szCs w:val="20"/>
              </w:rPr>
            </w:pPr>
            <w:r w:rsidRPr="001D190F">
              <w:rPr>
                <w:b w:val="0"/>
                <w:sz w:val="24"/>
                <w:szCs w:val="20"/>
              </w:rPr>
              <w:t>128694</w:t>
            </w:r>
          </w:p>
        </w:tc>
      </w:tr>
      <w:tr w:rsidR="00E701E4" w:rsidRPr="007C216F" w14:paraId="2AC13AD0" w14:textId="77777777" w:rsidTr="00C7462A">
        <w:trPr>
          <w:trHeight w:val="288"/>
        </w:trPr>
        <w:tc>
          <w:tcPr>
            <w:tcW w:w="1413" w:type="dxa"/>
            <w:noWrap/>
            <w:hideMark/>
          </w:tcPr>
          <w:p w14:paraId="11495F63" w14:textId="77777777" w:rsidR="00E701E4" w:rsidRPr="001D190F" w:rsidRDefault="00E701E4" w:rsidP="00C7462A">
            <w:pPr>
              <w:jc w:val="center"/>
              <w:rPr>
                <w:b w:val="0"/>
                <w:sz w:val="24"/>
                <w:szCs w:val="20"/>
              </w:rPr>
            </w:pPr>
            <w:r w:rsidRPr="001D190F">
              <w:rPr>
                <w:b w:val="0"/>
                <w:sz w:val="24"/>
                <w:szCs w:val="20"/>
              </w:rPr>
              <w:t>2014</w:t>
            </w:r>
          </w:p>
        </w:tc>
        <w:tc>
          <w:tcPr>
            <w:tcW w:w="2977" w:type="dxa"/>
            <w:noWrap/>
            <w:hideMark/>
          </w:tcPr>
          <w:p w14:paraId="46DD16D1" w14:textId="77777777" w:rsidR="00E701E4" w:rsidRPr="001D190F" w:rsidRDefault="00E701E4" w:rsidP="00C7462A">
            <w:pPr>
              <w:jc w:val="center"/>
              <w:rPr>
                <w:b w:val="0"/>
                <w:sz w:val="24"/>
                <w:szCs w:val="20"/>
              </w:rPr>
            </w:pPr>
            <w:r w:rsidRPr="001D190F">
              <w:rPr>
                <w:b w:val="0"/>
                <w:sz w:val="24"/>
                <w:szCs w:val="20"/>
              </w:rPr>
              <w:t>132186</w:t>
            </w:r>
          </w:p>
        </w:tc>
      </w:tr>
      <w:tr w:rsidR="00E701E4" w:rsidRPr="007C216F" w14:paraId="1694A781" w14:textId="77777777" w:rsidTr="00C7462A">
        <w:trPr>
          <w:trHeight w:val="288"/>
        </w:trPr>
        <w:tc>
          <w:tcPr>
            <w:tcW w:w="1413" w:type="dxa"/>
            <w:noWrap/>
            <w:hideMark/>
          </w:tcPr>
          <w:p w14:paraId="51FA087D" w14:textId="77777777" w:rsidR="00E701E4" w:rsidRPr="001D190F" w:rsidRDefault="00E701E4" w:rsidP="00C7462A">
            <w:pPr>
              <w:jc w:val="center"/>
              <w:rPr>
                <w:b w:val="0"/>
                <w:sz w:val="24"/>
                <w:szCs w:val="20"/>
              </w:rPr>
            </w:pPr>
            <w:r w:rsidRPr="001D190F">
              <w:rPr>
                <w:b w:val="0"/>
                <w:sz w:val="24"/>
                <w:szCs w:val="20"/>
              </w:rPr>
              <w:t>2015</w:t>
            </w:r>
          </w:p>
        </w:tc>
        <w:tc>
          <w:tcPr>
            <w:tcW w:w="2977" w:type="dxa"/>
            <w:noWrap/>
            <w:hideMark/>
          </w:tcPr>
          <w:p w14:paraId="002495D4" w14:textId="77777777" w:rsidR="00E701E4" w:rsidRPr="001D190F" w:rsidRDefault="00E701E4" w:rsidP="00C7462A">
            <w:pPr>
              <w:jc w:val="center"/>
              <w:rPr>
                <w:b w:val="0"/>
                <w:sz w:val="24"/>
                <w:szCs w:val="20"/>
              </w:rPr>
            </w:pPr>
            <w:r w:rsidRPr="001D190F">
              <w:rPr>
                <w:b w:val="0"/>
                <w:sz w:val="24"/>
                <w:szCs w:val="20"/>
              </w:rPr>
              <w:t>130378</w:t>
            </w:r>
          </w:p>
        </w:tc>
      </w:tr>
      <w:tr w:rsidR="00E701E4" w:rsidRPr="007C216F" w14:paraId="34BE7033" w14:textId="77777777" w:rsidTr="00C7462A">
        <w:trPr>
          <w:trHeight w:val="288"/>
        </w:trPr>
        <w:tc>
          <w:tcPr>
            <w:tcW w:w="1413" w:type="dxa"/>
            <w:noWrap/>
            <w:hideMark/>
          </w:tcPr>
          <w:p w14:paraId="5FEAD043" w14:textId="77777777" w:rsidR="00E701E4" w:rsidRPr="001D190F" w:rsidRDefault="00E701E4" w:rsidP="00C7462A">
            <w:pPr>
              <w:jc w:val="center"/>
              <w:rPr>
                <w:b w:val="0"/>
                <w:sz w:val="24"/>
                <w:szCs w:val="20"/>
              </w:rPr>
            </w:pPr>
            <w:r w:rsidRPr="001D190F">
              <w:rPr>
                <w:b w:val="0"/>
                <w:sz w:val="24"/>
                <w:szCs w:val="20"/>
              </w:rPr>
              <w:t>2016</w:t>
            </w:r>
          </w:p>
        </w:tc>
        <w:tc>
          <w:tcPr>
            <w:tcW w:w="2977" w:type="dxa"/>
            <w:noWrap/>
            <w:hideMark/>
          </w:tcPr>
          <w:p w14:paraId="4E447EB9" w14:textId="77777777" w:rsidR="00E701E4" w:rsidRPr="001D190F" w:rsidRDefault="00E701E4" w:rsidP="00C7462A">
            <w:pPr>
              <w:jc w:val="center"/>
              <w:rPr>
                <w:b w:val="0"/>
                <w:sz w:val="24"/>
                <w:szCs w:val="20"/>
              </w:rPr>
            </w:pPr>
            <w:r w:rsidRPr="001D190F">
              <w:rPr>
                <w:b w:val="0"/>
                <w:sz w:val="24"/>
                <w:szCs w:val="20"/>
              </w:rPr>
              <w:t>133422</w:t>
            </w:r>
          </w:p>
        </w:tc>
      </w:tr>
      <w:tr w:rsidR="00E701E4" w:rsidRPr="007C216F" w14:paraId="0377277E" w14:textId="77777777" w:rsidTr="00C7462A">
        <w:trPr>
          <w:trHeight w:val="288"/>
        </w:trPr>
        <w:tc>
          <w:tcPr>
            <w:tcW w:w="1413" w:type="dxa"/>
            <w:noWrap/>
            <w:hideMark/>
          </w:tcPr>
          <w:p w14:paraId="08E32B13" w14:textId="77777777" w:rsidR="00E701E4" w:rsidRPr="001D190F" w:rsidRDefault="00E701E4" w:rsidP="00C7462A">
            <w:pPr>
              <w:jc w:val="center"/>
              <w:rPr>
                <w:b w:val="0"/>
                <w:sz w:val="24"/>
                <w:szCs w:val="20"/>
              </w:rPr>
            </w:pPr>
            <w:r w:rsidRPr="001D190F">
              <w:rPr>
                <w:b w:val="0"/>
                <w:sz w:val="24"/>
                <w:szCs w:val="20"/>
              </w:rPr>
              <w:t>2017</w:t>
            </w:r>
          </w:p>
        </w:tc>
        <w:tc>
          <w:tcPr>
            <w:tcW w:w="2977" w:type="dxa"/>
            <w:noWrap/>
            <w:hideMark/>
          </w:tcPr>
          <w:p w14:paraId="0DF82384" w14:textId="77777777" w:rsidR="00E701E4" w:rsidRPr="001D190F" w:rsidRDefault="00E701E4" w:rsidP="00C7462A">
            <w:pPr>
              <w:jc w:val="center"/>
              <w:rPr>
                <w:b w:val="0"/>
                <w:sz w:val="24"/>
                <w:szCs w:val="20"/>
              </w:rPr>
            </w:pPr>
            <w:r w:rsidRPr="001D190F">
              <w:rPr>
                <w:b w:val="0"/>
                <w:sz w:val="24"/>
                <w:szCs w:val="20"/>
              </w:rPr>
              <w:t>136021</w:t>
            </w:r>
          </w:p>
        </w:tc>
      </w:tr>
      <w:tr w:rsidR="00E701E4" w:rsidRPr="007C216F" w14:paraId="5E0B6A25" w14:textId="77777777" w:rsidTr="00C7462A">
        <w:trPr>
          <w:trHeight w:val="288"/>
        </w:trPr>
        <w:tc>
          <w:tcPr>
            <w:tcW w:w="1413" w:type="dxa"/>
            <w:noWrap/>
            <w:hideMark/>
          </w:tcPr>
          <w:p w14:paraId="0D32CA85" w14:textId="77777777" w:rsidR="00E701E4" w:rsidRPr="001D190F" w:rsidRDefault="00E701E4" w:rsidP="00C7462A">
            <w:pPr>
              <w:jc w:val="center"/>
              <w:rPr>
                <w:b w:val="0"/>
                <w:sz w:val="24"/>
                <w:szCs w:val="20"/>
              </w:rPr>
            </w:pPr>
            <w:r w:rsidRPr="001D190F">
              <w:rPr>
                <w:b w:val="0"/>
                <w:sz w:val="24"/>
                <w:szCs w:val="20"/>
              </w:rPr>
              <w:t>2018</w:t>
            </w:r>
          </w:p>
        </w:tc>
        <w:tc>
          <w:tcPr>
            <w:tcW w:w="2977" w:type="dxa"/>
            <w:noWrap/>
            <w:hideMark/>
          </w:tcPr>
          <w:p w14:paraId="708FF734" w14:textId="77777777" w:rsidR="00E701E4" w:rsidRPr="001D190F" w:rsidRDefault="00E701E4" w:rsidP="00C7462A">
            <w:pPr>
              <w:jc w:val="center"/>
              <w:rPr>
                <w:b w:val="0"/>
                <w:sz w:val="24"/>
                <w:szCs w:val="20"/>
              </w:rPr>
            </w:pPr>
            <w:r w:rsidRPr="001D190F">
              <w:rPr>
                <w:b w:val="0"/>
                <w:sz w:val="24"/>
                <w:szCs w:val="20"/>
              </w:rPr>
              <w:t>130169</w:t>
            </w:r>
          </w:p>
        </w:tc>
      </w:tr>
      <w:tr w:rsidR="00E701E4" w:rsidRPr="007C216F" w14:paraId="614D925E" w14:textId="77777777" w:rsidTr="00C7462A">
        <w:trPr>
          <w:trHeight w:val="288"/>
        </w:trPr>
        <w:tc>
          <w:tcPr>
            <w:tcW w:w="1413" w:type="dxa"/>
            <w:noWrap/>
            <w:hideMark/>
          </w:tcPr>
          <w:p w14:paraId="76F3E8C7" w14:textId="77777777" w:rsidR="00E701E4" w:rsidRPr="001D190F" w:rsidRDefault="00E701E4" w:rsidP="00C7462A">
            <w:pPr>
              <w:jc w:val="center"/>
              <w:rPr>
                <w:b w:val="0"/>
                <w:sz w:val="24"/>
                <w:szCs w:val="20"/>
              </w:rPr>
            </w:pPr>
            <w:r w:rsidRPr="001D190F">
              <w:rPr>
                <w:b w:val="0"/>
                <w:sz w:val="24"/>
                <w:szCs w:val="20"/>
              </w:rPr>
              <w:t>2019</w:t>
            </w:r>
          </w:p>
        </w:tc>
        <w:tc>
          <w:tcPr>
            <w:tcW w:w="2977" w:type="dxa"/>
            <w:noWrap/>
            <w:hideMark/>
          </w:tcPr>
          <w:p w14:paraId="0636043F" w14:textId="77777777" w:rsidR="00E701E4" w:rsidRPr="001D190F" w:rsidRDefault="00E701E4" w:rsidP="00C7462A">
            <w:pPr>
              <w:jc w:val="center"/>
              <w:rPr>
                <w:b w:val="0"/>
                <w:sz w:val="24"/>
                <w:szCs w:val="20"/>
              </w:rPr>
            </w:pPr>
            <w:r w:rsidRPr="001D190F">
              <w:rPr>
                <w:b w:val="0"/>
                <w:sz w:val="24"/>
                <w:szCs w:val="20"/>
              </w:rPr>
              <w:t>132977</w:t>
            </w:r>
          </w:p>
        </w:tc>
      </w:tr>
      <w:tr w:rsidR="00E701E4" w:rsidRPr="007C216F" w14:paraId="4487CD45" w14:textId="77777777" w:rsidTr="00C7462A">
        <w:trPr>
          <w:trHeight w:val="288"/>
        </w:trPr>
        <w:tc>
          <w:tcPr>
            <w:tcW w:w="1413" w:type="dxa"/>
            <w:noWrap/>
            <w:hideMark/>
          </w:tcPr>
          <w:p w14:paraId="77F503CD" w14:textId="77777777" w:rsidR="00E701E4" w:rsidRPr="001D190F" w:rsidRDefault="00E701E4" w:rsidP="00C7462A">
            <w:pPr>
              <w:jc w:val="center"/>
              <w:rPr>
                <w:b w:val="0"/>
                <w:sz w:val="24"/>
                <w:szCs w:val="20"/>
              </w:rPr>
            </w:pPr>
            <w:r w:rsidRPr="001D190F">
              <w:rPr>
                <w:b w:val="0"/>
                <w:sz w:val="24"/>
                <w:szCs w:val="20"/>
              </w:rPr>
              <w:t>2020</w:t>
            </w:r>
          </w:p>
        </w:tc>
        <w:tc>
          <w:tcPr>
            <w:tcW w:w="2977" w:type="dxa"/>
            <w:noWrap/>
            <w:hideMark/>
          </w:tcPr>
          <w:p w14:paraId="0D9FBFA5" w14:textId="77777777" w:rsidR="00E701E4" w:rsidRPr="001D190F" w:rsidRDefault="00E701E4" w:rsidP="00C7462A">
            <w:pPr>
              <w:jc w:val="center"/>
              <w:rPr>
                <w:b w:val="0"/>
                <w:sz w:val="24"/>
                <w:szCs w:val="20"/>
              </w:rPr>
            </w:pPr>
            <w:r w:rsidRPr="001D190F">
              <w:rPr>
                <w:b w:val="0"/>
                <w:sz w:val="24"/>
                <w:szCs w:val="20"/>
              </w:rPr>
              <w:t>105295</w:t>
            </w:r>
          </w:p>
        </w:tc>
      </w:tr>
      <w:tr w:rsidR="00E701E4" w:rsidRPr="007C216F" w14:paraId="0953BD2D" w14:textId="77777777" w:rsidTr="00C7462A">
        <w:trPr>
          <w:trHeight w:val="288"/>
        </w:trPr>
        <w:tc>
          <w:tcPr>
            <w:tcW w:w="1413" w:type="dxa"/>
            <w:noWrap/>
            <w:hideMark/>
          </w:tcPr>
          <w:p w14:paraId="28DAAFFA" w14:textId="77777777" w:rsidR="00E701E4" w:rsidRPr="001D190F" w:rsidRDefault="00E701E4" w:rsidP="00C7462A">
            <w:pPr>
              <w:jc w:val="center"/>
              <w:rPr>
                <w:b w:val="0"/>
                <w:sz w:val="24"/>
                <w:szCs w:val="20"/>
              </w:rPr>
            </w:pPr>
            <w:r w:rsidRPr="001D190F">
              <w:rPr>
                <w:b w:val="0"/>
                <w:sz w:val="24"/>
                <w:szCs w:val="20"/>
              </w:rPr>
              <w:t>2021</w:t>
            </w:r>
          </w:p>
        </w:tc>
        <w:tc>
          <w:tcPr>
            <w:tcW w:w="2977" w:type="dxa"/>
            <w:noWrap/>
            <w:hideMark/>
          </w:tcPr>
          <w:p w14:paraId="689DD07A" w14:textId="77777777" w:rsidR="00E701E4" w:rsidRPr="001D190F" w:rsidRDefault="00E701E4" w:rsidP="00C7462A">
            <w:pPr>
              <w:jc w:val="center"/>
              <w:rPr>
                <w:b w:val="0"/>
                <w:sz w:val="24"/>
                <w:szCs w:val="20"/>
              </w:rPr>
            </w:pPr>
            <w:r w:rsidRPr="001D190F">
              <w:rPr>
                <w:b w:val="0"/>
                <w:sz w:val="24"/>
                <w:szCs w:val="20"/>
              </w:rPr>
              <w:t>129248</w:t>
            </w:r>
          </w:p>
        </w:tc>
      </w:tr>
      <w:tr w:rsidR="00E701E4" w:rsidRPr="007C216F" w14:paraId="109CCC36" w14:textId="77777777" w:rsidTr="00C7462A">
        <w:trPr>
          <w:trHeight w:val="245"/>
        </w:trPr>
        <w:tc>
          <w:tcPr>
            <w:tcW w:w="1413" w:type="dxa"/>
            <w:noWrap/>
            <w:hideMark/>
          </w:tcPr>
          <w:p w14:paraId="6C8D2D8E" w14:textId="77777777" w:rsidR="00E701E4" w:rsidRPr="001D190F" w:rsidRDefault="00E701E4" w:rsidP="00C7462A">
            <w:pPr>
              <w:jc w:val="center"/>
              <w:rPr>
                <w:b w:val="0"/>
                <w:sz w:val="24"/>
                <w:szCs w:val="20"/>
              </w:rPr>
            </w:pPr>
            <w:r w:rsidRPr="001D190F">
              <w:rPr>
                <w:b w:val="0"/>
                <w:sz w:val="24"/>
                <w:szCs w:val="20"/>
              </w:rPr>
              <w:t>2022</w:t>
            </w:r>
          </w:p>
        </w:tc>
        <w:tc>
          <w:tcPr>
            <w:tcW w:w="2977" w:type="dxa"/>
            <w:noWrap/>
            <w:hideMark/>
          </w:tcPr>
          <w:p w14:paraId="7F1981FD" w14:textId="77777777" w:rsidR="00E701E4" w:rsidRPr="001D190F" w:rsidRDefault="00E701E4" w:rsidP="00C7462A">
            <w:pPr>
              <w:jc w:val="center"/>
              <w:rPr>
                <w:b w:val="0"/>
                <w:sz w:val="24"/>
                <w:szCs w:val="20"/>
              </w:rPr>
            </w:pPr>
            <w:r w:rsidRPr="001D190F">
              <w:rPr>
                <w:b w:val="0"/>
                <w:sz w:val="24"/>
                <w:szCs w:val="20"/>
              </w:rPr>
              <w:t>126662</w:t>
            </w:r>
          </w:p>
        </w:tc>
      </w:tr>
      <w:tr w:rsidR="00E701E4" w:rsidRPr="007C216F" w14:paraId="6C3E7ED8" w14:textId="77777777" w:rsidTr="00C7462A">
        <w:trPr>
          <w:trHeight w:val="462"/>
        </w:trPr>
        <w:tc>
          <w:tcPr>
            <w:tcW w:w="1413" w:type="dxa"/>
            <w:shd w:val="clear" w:color="auto" w:fill="DDDBF3" w:themeFill="text1" w:themeFillTint="1A"/>
            <w:noWrap/>
            <w:hideMark/>
          </w:tcPr>
          <w:p w14:paraId="6A52EC7C" w14:textId="77777777" w:rsidR="00E701E4" w:rsidRPr="001D190F" w:rsidRDefault="00E701E4" w:rsidP="00C7462A">
            <w:pPr>
              <w:jc w:val="center"/>
            </w:pPr>
            <w:r w:rsidRPr="001D190F">
              <w:t>Total</w:t>
            </w:r>
          </w:p>
        </w:tc>
        <w:tc>
          <w:tcPr>
            <w:tcW w:w="2977" w:type="dxa"/>
            <w:shd w:val="clear" w:color="auto" w:fill="DDDBF3" w:themeFill="text1" w:themeFillTint="1A"/>
            <w:noWrap/>
            <w:hideMark/>
          </w:tcPr>
          <w:p w14:paraId="0A474C15" w14:textId="77777777" w:rsidR="00E701E4" w:rsidRPr="001D190F" w:rsidRDefault="00E701E4" w:rsidP="00C7462A">
            <w:pPr>
              <w:jc w:val="center"/>
            </w:pPr>
            <w:r w:rsidRPr="001D190F">
              <w:t>2636377</w:t>
            </w:r>
          </w:p>
        </w:tc>
      </w:tr>
    </w:tbl>
    <w:p w14:paraId="34950DAB" w14:textId="77777777" w:rsidR="00E701E4" w:rsidRDefault="00E701E4" w:rsidP="00E701E4">
      <w:pPr>
        <w:rPr>
          <w:b w:val="0"/>
          <w:bCs/>
        </w:rPr>
      </w:pPr>
    </w:p>
    <w:p w14:paraId="553A33DC" w14:textId="77777777" w:rsidR="00E701E4" w:rsidRDefault="00E701E4" w:rsidP="00E701E4">
      <w:pPr>
        <w:jc w:val="both"/>
        <w:rPr>
          <w:b w:val="0"/>
          <w:bCs/>
        </w:rPr>
      </w:pPr>
      <w:r>
        <w:rPr>
          <w:b w:val="0"/>
          <w:bCs/>
        </w:rPr>
        <w:t>On peut rapidement constater que le nombre d’usagers diminue fortement et de manière régulière de2005 à 2013. Le nombre d’usagers reste à peu près constant depuis 2013 à l’exception de l’année 2020</w:t>
      </w:r>
    </w:p>
    <w:p w14:paraId="34E4577D" w14:textId="77777777" w:rsidR="00E701E4" w:rsidRPr="00856042" w:rsidRDefault="00E701E4" w:rsidP="00E701E4">
      <w:pPr>
        <w:jc w:val="both"/>
        <w:rPr>
          <w:b w:val="0"/>
          <w:bCs/>
        </w:rPr>
      </w:pPr>
      <w:r>
        <w:rPr>
          <w:b w:val="0"/>
          <w:bCs/>
        </w:rPr>
        <w:t>Pour l’année 2020, une explication du « trou » peut être la pandémie, qui a limité les déplacements durant une partie de l’année</w:t>
      </w:r>
    </w:p>
    <w:p w14:paraId="36FD24B6" w14:textId="77777777" w:rsidR="00E701E4" w:rsidRPr="00856042" w:rsidRDefault="00E701E4" w:rsidP="00E701E4">
      <w:pPr>
        <w:rPr>
          <w:b w:val="0"/>
          <w:bCs/>
        </w:rPr>
      </w:pPr>
    </w:p>
    <w:p w14:paraId="28762CD7" w14:textId="77777777" w:rsidR="00E701E4" w:rsidRDefault="00E701E4" w:rsidP="00E701E4">
      <w:pPr>
        <w:rPr>
          <w:b w:val="0"/>
          <w:bCs/>
        </w:rPr>
      </w:pPr>
    </w:p>
    <w:p w14:paraId="62EBAEE7" w14:textId="77777777" w:rsidR="00E701E4" w:rsidRDefault="00E701E4" w:rsidP="00E701E4">
      <w:pPr>
        <w:rPr>
          <w:b w:val="0"/>
          <w:bCs/>
        </w:rPr>
      </w:pPr>
      <w:r>
        <w:rPr>
          <w:b w:val="0"/>
          <w:bCs/>
        </w:rPr>
        <w:lastRenderedPageBreak/>
        <w:t xml:space="preserve">Nous allons faire un zoom sur les variables explicatives du fichier « Usagers », à savoir les variables à l’exception des variables de type identifiants. On va donc explorer les variables </w:t>
      </w:r>
    </w:p>
    <w:p w14:paraId="28701658" w14:textId="06A1B64D" w:rsidR="00C61DBC" w:rsidRPr="00E701E4" w:rsidRDefault="00E701E4" w:rsidP="00E701E4">
      <w:pPr>
        <w:pBdr>
          <w:top w:val="single" w:sz="4" w:space="1" w:color="auto"/>
          <w:left w:val="single" w:sz="4" w:space="4" w:color="auto"/>
          <w:bottom w:val="single" w:sz="4" w:space="1" w:color="auto"/>
          <w:right w:val="single" w:sz="4" w:space="4" w:color="auto"/>
        </w:pBdr>
      </w:pPr>
      <w:r w:rsidRPr="00E701E4">
        <w:t>place</w:t>
      </w:r>
      <w:r w:rsidRPr="00E701E4">
        <w:t xml:space="preserve">, </w:t>
      </w:r>
      <w:r w:rsidRPr="00E701E4">
        <w:t>catu</w:t>
      </w:r>
      <w:r w:rsidRPr="00E701E4">
        <w:t xml:space="preserve">, </w:t>
      </w:r>
      <w:proofErr w:type="spellStart"/>
      <w:r w:rsidRPr="00E701E4">
        <w:t>grav</w:t>
      </w:r>
      <w:proofErr w:type="spellEnd"/>
      <w:r w:rsidRPr="00E701E4">
        <w:t xml:space="preserve">, </w:t>
      </w:r>
      <w:r w:rsidRPr="00E701E4">
        <w:t>sexe</w:t>
      </w:r>
      <w:r w:rsidRPr="00E701E4">
        <w:t xml:space="preserve">, </w:t>
      </w:r>
      <w:proofErr w:type="spellStart"/>
      <w:r w:rsidRPr="00E701E4">
        <w:t>an_nais</w:t>
      </w:r>
      <w:proofErr w:type="spellEnd"/>
      <w:r w:rsidRPr="00E701E4">
        <w:t xml:space="preserve">, </w:t>
      </w:r>
      <w:r w:rsidRPr="00E701E4">
        <w:t>trajet</w:t>
      </w:r>
      <w:r w:rsidRPr="00E701E4">
        <w:t xml:space="preserve">, </w:t>
      </w:r>
      <w:proofErr w:type="spellStart"/>
      <w:r w:rsidRPr="00E701E4">
        <w:t>secu</w:t>
      </w:r>
      <w:proofErr w:type="spellEnd"/>
      <w:r w:rsidRPr="00E701E4">
        <w:t xml:space="preserve">, </w:t>
      </w:r>
      <w:r w:rsidRPr="00E701E4">
        <w:t>secu1</w:t>
      </w:r>
      <w:r w:rsidRPr="00E701E4">
        <w:t xml:space="preserve">, </w:t>
      </w:r>
      <w:r w:rsidRPr="00E701E4">
        <w:t>secu2</w:t>
      </w:r>
      <w:r w:rsidRPr="00E701E4">
        <w:t xml:space="preserve">, </w:t>
      </w:r>
      <w:r w:rsidRPr="00E701E4">
        <w:t>secu3</w:t>
      </w:r>
      <w:r w:rsidRPr="00E701E4">
        <w:t xml:space="preserve">, </w:t>
      </w:r>
      <w:proofErr w:type="spellStart"/>
      <w:r w:rsidRPr="00E701E4">
        <w:t>locp</w:t>
      </w:r>
      <w:proofErr w:type="spellEnd"/>
      <w:r w:rsidRPr="00E701E4">
        <w:t xml:space="preserve">, </w:t>
      </w:r>
      <w:proofErr w:type="spellStart"/>
      <w:r w:rsidRPr="00E701E4">
        <w:t>actp</w:t>
      </w:r>
      <w:proofErr w:type="spellEnd"/>
      <w:r w:rsidRPr="00E701E4">
        <w:t xml:space="preserve">, </w:t>
      </w:r>
      <w:proofErr w:type="spellStart"/>
      <w:r w:rsidRPr="00E701E4">
        <w:t>etatp</w:t>
      </w:r>
      <w:proofErr w:type="spellEnd"/>
    </w:p>
    <w:p w14:paraId="04DB6E69" w14:textId="3CBF87CA" w:rsidR="00E701E4" w:rsidRDefault="00E701E4" w:rsidP="00E701E4">
      <w:pPr>
        <w:rPr>
          <w:b w:val="0"/>
          <w:bCs/>
        </w:rPr>
      </w:pPr>
    </w:p>
    <w:p w14:paraId="4FB0748B" w14:textId="30F7DFF0" w:rsidR="009F3609" w:rsidRPr="0072023C" w:rsidRDefault="009F3609" w:rsidP="0072023C">
      <w:pPr>
        <w:pStyle w:val="Contenu"/>
        <w:numPr>
          <w:ilvl w:val="0"/>
          <w:numId w:val="16"/>
        </w:numPr>
      </w:pPr>
      <w:r w:rsidRPr="0072023C">
        <w:t>Variable place</w:t>
      </w:r>
    </w:p>
    <w:p w14:paraId="60FF73AF" w14:textId="37D42D55" w:rsidR="00C51C22" w:rsidRDefault="00C51C22" w:rsidP="003452C7">
      <w:pPr>
        <w:ind w:left="426"/>
        <w:rPr>
          <w:b w:val="0"/>
          <w:bCs/>
        </w:rPr>
      </w:pPr>
      <w:r>
        <w:rPr>
          <w:b w:val="0"/>
          <w:bCs/>
        </w:rPr>
        <w:t>La variable place est présente dans les fichiers de données depuis 2005</w:t>
      </w:r>
      <w:r w:rsidR="001714C3">
        <w:rPr>
          <w:b w:val="0"/>
          <w:bCs/>
        </w:rPr>
        <w:t xml:space="preserve">. Il s’agit d’une variable catégorielle. </w:t>
      </w:r>
      <w:r>
        <w:rPr>
          <w:b w:val="0"/>
          <w:bCs/>
        </w:rPr>
        <w:t xml:space="preserve">Les modalités attendus sont de 1 à 9 (place dans le véhicule) selon le schéma </w:t>
      </w:r>
    </w:p>
    <w:p w14:paraId="36767894" w14:textId="15532357" w:rsidR="00C61DBC" w:rsidRDefault="00C51C22" w:rsidP="00C70162">
      <w:pPr>
        <w:rPr>
          <w:b w:val="0"/>
          <w:bCs/>
        </w:rPr>
      </w:pPr>
      <w:r>
        <w:rPr>
          <w:noProof/>
        </w:rPr>
        <w:drawing>
          <wp:inline distT="0" distB="0" distL="0" distR="0" wp14:anchorId="491DE6B4" wp14:editId="22F3513D">
            <wp:extent cx="5162886" cy="1198361"/>
            <wp:effectExtent l="0" t="0" r="0" b="1905"/>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31080" cy="1214190"/>
                    </a:xfrm>
                    <a:prstGeom prst="rect">
                      <a:avLst/>
                    </a:prstGeom>
                  </pic:spPr>
                </pic:pic>
              </a:graphicData>
            </a:graphic>
          </wp:inline>
        </w:drawing>
      </w:r>
    </w:p>
    <w:p w14:paraId="317F6CE4" w14:textId="77777777" w:rsidR="003452C7" w:rsidRDefault="003452C7" w:rsidP="00C70162">
      <w:pPr>
        <w:rPr>
          <w:b w:val="0"/>
          <w:bCs/>
        </w:rPr>
      </w:pPr>
    </w:p>
    <w:p w14:paraId="417735AE" w14:textId="3093DC7A" w:rsidR="003452C7" w:rsidRDefault="003452C7" w:rsidP="00FC55EA">
      <w:pPr>
        <w:ind w:left="426"/>
        <w:rPr>
          <w:b w:val="0"/>
          <w:bCs/>
        </w:rPr>
      </w:pPr>
      <w:r>
        <w:rPr>
          <w:b w:val="0"/>
          <w:bCs/>
        </w:rPr>
        <w:sym w:font="Wingdings" w:char="F0F0"/>
      </w:r>
      <w:r>
        <w:rPr>
          <w:b w:val="0"/>
          <w:bCs/>
        </w:rPr>
        <w:t xml:space="preserve"> </w:t>
      </w:r>
      <w:r>
        <w:rPr>
          <w:b w:val="0"/>
          <w:bCs/>
        </w:rPr>
        <w:t xml:space="preserve">Estimation de la qualité du remplissage de cette données </w:t>
      </w:r>
      <w:r>
        <w:rPr>
          <w:b w:val="0"/>
          <w:bCs/>
        </w:rPr>
        <w:t xml:space="preserve">: </w:t>
      </w:r>
    </w:p>
    <w:p w14:paraId="21D78E84" w14:textId="7BC4D659" w:rsidR="003452C7" w:rsidRDefault="00FC55EA" w:rsidP="003452C7">
      <w:pPr>
        <w:ind w:left="720" w:firstLine="720"/>
        <w:rPr>
          <w:b w:val="0"/>
          <w:bCs/>
        </w:rPr>
      </w:pPr>
      <w:r>
        <w:rPr>
          <w:b w:val="0"/>
          <w:bCs/>
        </w:rPr>
        <w:t>*</w:t>
      </w:r>
      <w:r w:rsidR="003452C7">
        <w:rPr>
          <w:b w:val="0"/>
          <w:bCs/>
        </w:rPr>
        <w:t xml:space="preserve">Détection du taux de valeurs nulles  de la donnée : </w:t>
      </w:r>
    </w:p>
    <w:p w14:paraId="6398E42F" w14:textId="3525E483" w:rsidR="003452C7" w:rsidRDefault="003452C7" w:rsidP="00FC55EA">
      <w:pPr>
        <w:ind w:left="2160"/>
        <w:rPr>
          <w:b w:val="0"/>
          <w:bCs/>
        </w:rPr>
      </w:pPr>
      <w:r w:rsidRPr="003452C7">
        <w:drawing>
          <wp:inline distT="0" distB="0" distL="0" distR="0" wp14:anchorId="2E90DE65" wp14:editId="33750BBF">
            <wp:extent cx="3435928" cy="2813468"/>
            <wp:effectExtent l="0" t="0" r="0" b="635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42808" cy="2819102"/>
                    </a:xfrm>
                    <a:prstGeom prst="rect">
                      <a:avLst/>
                    </a:prstGeom>
                    <a:noFill/>
                    <a:ln>
                      <a:noFill/>
                    </a:ln>
                  </pic:spPr>
                </pic:pic>
              </a:graphicData>
            </a:graphic>
          </wp:inline>
        </w:drawing>
      </w:r>
    </w:p>
    <w:p w14:paraId="17B415B0" w14:textId="338C966E" w:rsidR="00FC55EA" w:rsidRDefault="00FC55EA" w:rsidP="00FC55EA">
      <w:pPr>
        <w:ind w:left="2160"/>
        <w:rPr>
          <w:b w:val="0"/>
          <w:bCs/>
          <w:sz w:val="22"/>
        </w:rPr>
      </w:pPr>
      <w:r w:rsidRPr="00FC55EA">
        <w:rPr>
          <w:b w:val="0"/>
          <w:bCs/>
          <w:sz w:val="22"/>
        </w:rPr>
        <w:t>On observe qu’il y a entre 8 à 9% de valeurs non renseignées entre 2009 et 2018. Il n’y a pas de valeurs non renseigné entre 2005 et 2008 nu</w:t>
      </w:r>
      <w:r w:rsidR="00E24B6C">
        <w:rPr>
          <w:b w:val="0"/>
          <w:bCs/>
          <w:sz w:val="22"/>
        </w:rPr>
        <w:t>l</w:t>
      </w:r>
      <w:r w:rsidRPr="00FC55EA">
        <w:rPr>
          <w:b w:val="0"/>
          <w:bCs/>
          <w:sz w:val="22"/>
        </w:rPr>
        <w:t xml:space="preserve"> après 2018. </w:t>
      </w:r>
      <w:r w:rsidRPr="00E24B6C">
        <w:rPr>
          <w:b w:val="0"/>
          <w:bCs/>
          <w:sz w:val="22"/>
          <w:highlight w:val="yellow"/>
        </w:rPr>
        <w:t>Est-ce ce cependant les données renseignés sont correctes ?</w:t>
      </w:r>
      <w:r w:rsidRPr="00FC55EA">
        <w:rPr>
          <w:b w:val="0"/>
          <w:bCs/>
          <w:sz w:val="22"/>
        </w:rPr>
        <w:t xml:space="preserve"> </w:t>
      </w:r>
    </w:p>
    <w:p w14:paraId="3373BC46" w14:textId="7A27F617" w:rsidR="00E24B6C" w:rsidRPr="00FC55EA" w:rsidRDefault="00E24B6C" w:rsidP="00FC55EA">
      <w:pPr>
        <w:ind w:left="2160"/>
        <w:rPr>
          <w:b w:val="0"/>
          <w:bCs/>
          <w:sz w:val="22"/>
        </w:rPr>
      </w:pPr>
      <w:r>
        <w:rPr>
          <w:b w:val="0"/>
          <w:bCs/>
          <w:sz w:val="22"/>
        </w:rPr>
        <w:t>La modalité la plus représenté les la modalité « 1 »</w:t>
      </w:r>
    </w:p>
    <w:p w14:paraId="0333C3FC" w14:textId="2F25BAD9" w:rsidR="00FC55EA" w:rsidRDefault="00FC55EA">
      <w:pPr>
        <w:spacing w:after="200"/>
        <w:rPr>
          <w:b w:val="0"/>
          <w:bCs/>
        </w:rPr>
      </w:pPr>
      <w:r>
        <w:rPr>
          <w:b w:val="0"/>
          <w:bCs/>
        </w:rPr>
        <w:br w:type="page"/>
      </w:r>
    </w:p>
    <w:p w14:paraId="683C74BE" w14:textId="098253ED" w:rsidR="00C61DBC" w:rsidRPr="00856042" w:rsidRDefault="00FC55EA" w:rsidP="00FC55EA">
      <w:pPr>
        <w:ind w:left="720" w:firstLine="720"/>
        <w:rPr>
          <w:b w:val="0"/>
          <w:bCs/>
        </w:rPr>
      </w:pPr>
      <w:r>
        <w:rPr>
          <w:b w:val="0"/>
          <w:bCs/>
        </w:rPr>
        <w:lastRenderedPageBreak/>
        <w:t>* R</w:t>
      </w:r>
      <w:r w:rsidR="00C51C22">
        <w:rPr>
          <w:b w:val="0"/>
          <w:bCs/>
        </w:rPr>
        <w:t xml:space="preserve">épartition des </w:t>
      </w:r>
      <w:r w:rsidR="00E24B6C">
        <w:rPr>
          <w:b w:val="0"/>
          <w:bCs/>
        </w:rPr>
        <w:t>modalités</w:t>
      </w:r>
      <w:r w:rsidR="00C51C22">
        <w:rPr>
          <w:b w:val="0"/>
          <w:bCs/>
        </w:rPr>
        <w:t xml:space="preserve"> par</w:t>
      </w:r>
      <w:r>
        <w:rPr>
          <w:b w:val="0"/>
          <w:bCs/>
        </w:rPr>
        <w:t xml:space="preserve"> année</w:t>
      </w:r>
      <w:r w:rsidR="00C51C22">
        <w:rPr>
          <w:b w:val="0"/>
          <w:bCs/>
        </w:rPr>
        <w:t xml:space="preserve"> : </w:t>
      </w:r>
    </w:p>
    <w:p w14:paraId="48DC7DC5" w14:textId="588C0C50" w:rsidR="00C51C22" w:rsidRDefault="00E1627E">
      <w:pPr>
        <w:spacing w:after="200"/>
        <w:rPr>
          <w:lang w:bidi="fr-FR"/>
        </w:rPr>
      </w:pPr>
      <w:r w:rsidRPr="00E1627E">
        <w:drawing>
          <wp:inline distT="0" distB="0" distL="0" distR="0" wp14:anchorId="14CB9DC3" wp14:editId="7BD320B2">
            <wp:extent cx="6371590" cy="1640840"/>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71590" cy="1640840"/>
                    </a:xfrm>
                    <a:prstGeom prst="rect">
                      <a:avLst/>
                    </a:prstGeom>
                    <a:noFill/>
                    <a:ln>
                      <a:noFill/>
                    </a:ln>
                  </pic:spPr>
                </pic:pic>
              </a:graphicData>
            </a:graphic>
          </wp:inline>
        </w:drawing>
      </w:r>
    </w:p>
    <w:p w14:paraId="0407CF33" w14:textId="6E7E9565" w:rsidR="00C51C22" w:rsidRDefault="00E1627E">
      <w:pPr>
        <w:spacing w:after="200"/>
        <w:rPr>
          <w:lang w:bidi="fr-FR"/>
        </w:rPr>
      </w:pPr>
      <w:r w:rsidRPr="00E1627E">
        <w:drawing>
          <wp:inline distT="0" distB="0" distL="0" distR="0" wp14:anchorId="1EC1F4B5" wp14:editId="7797AF00">
            <wp:extent cx="6371590" cy="1640840"/>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371590" cy="1640840"/>
                    </a:xfrm>
                    <a:prstGeom prst="rect">
                      <a:avLst/>
                    </a:prstGeom>
                    <a:noFill/>
                    <a:ln>
                      <a:noFill/>
                    </a:ln>
                  </pic:spPr>
                </pic:pic>
              </a:graphicData>
            </a:graphic>
          </wp:inline>
        </w:drawing>
      </w:r>
    </w:p>
    <w:p w14:paraId="38319F57" w14:textId="21160E75" w:rsidR="00E1627E" w:rsidRDefault="00D53E22" w:rsidP="00FC55EA">
      <w:pPr>
        <w:pStyle w:val="Paragraphedeliste"/>
        <w:numPr>
          <w:ilvl w:val="2"/>
          <w:numId w:val="11"/>
        </w:numPr>
        <w:spacing w:after="200"/>
        <w:rPr>
          <w:b w:val="0"/>
          <w:bCs/>
          <w:sz w:val="22"/>
          <w:szCs w:val="18"/>
          <w:lang w:bidi="fr-FR"/>
        </w:rPr>
      </w:pPr>
      <w:r w:rsidRPr="00D53E22">
        <w:drawing>
          <wp:anchor distT="0" distB="0" distL="114300" distR="114300" simplePos="0" relativeHeight="251669504" behindDoc="0" locked="0" layoutInCell="1" allowOverlap="1" wp14:anchorId="7FEBD36C" wp14:editId="30646FC0">
            <wp:simplePos x="0" y="0"/>
            <wp:positionH relativeFrom="column">
              <wp:posOffset>111760</wp:posOffset>
            </wp:positionH>
            <wp:positionV relativeFrom="paragraph">
              <wp:posOffset>908685</wp:posOffset>
            </wp:positionV>
            <wp:extent cx="6371590" cy="886460"/>
            <wp:effectExtent l="0" t="0" r="0" b="8890"/>
            <wp:wrapThrough wrapText="bothSides">
              <wp:wrapPolygon edited="0">
                <wp:start x="0" y="0"/>
                <wp:lineTo x="0" y="21352"/>
                <wp:lineTo x="21505" y="21352"/>
                <wp:lineTo x="21505" y="0"/>
                <wp:lineTo x="0" y="0"/>
              </wp:wrapPolygon>
            </wp:wrapThrough>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71590" cy="886460"/>
                    </a:xfrm>
                    <a:prstGeom prst="rect">
                      <a:avLst/>
                    </a:prstGeom>
                    <a:noFill/>
                    <a:ln>
                      <a:noFill/>
                    </a:ln>
                  </pic:spPr>
                </pic:pic>
              </a:graphicData>
            </a:graphic>
            <wp14:sizeRelH relativeFrom="page">
              <wp14:pctWidth>0</wp14:pctWidth>
            </wp14:sizeRelH>
            <wp14:sizeRelV relativeFrom="page">
              <wp14:pctHeight>0</wp14:pctHeight>
            </wp14:sizeRelV>
          </wp:anchor>
        </w:drawing>
      </w:r>
      <w:r w:rsidR="00E1627E">
        <w:rPr>
          <w:b w:val="0"/>
          <w:bCs/>
          <w:sz w:val="22"/>
          <w:szCs w:val="18"/>
          <w:lang w:bidi="fr-FR"/>
        </w:rPr>
        <w:t>En approfondissant l’analyse et en regardant la répartition des modalités dans le temps, on voit que on a des valeurs non conformes : « 0 », « -1 », « 10 » : selon des années, on a soit des « non renseignés » soit des « valeurs non conformes ». Cela correspond peut-être à des changements dans les consignes ou outils de saisies</w:t>
      </w:r>
    </w:p>
    <w:p w14:paraId="2223FB11" w14:textId="14C48A52" w:rsidR="001714C3" w:rsidRDefault="00D53E22" w:rsidP="00D53E22">
      <w:pPr>
        <w:spacing w:after="200"/>
        <w:ind w:left="720"/>
        <w:rPr>
          <w:lang w:bidi="fr-FR"/>
        </w:rPr>
      </w:pPr>
      <w:r>
        <w:rPr>
          <w:lang w:bidi="fr-FR"/>
        </w:rPr>
        <w:t>Globalement, on a p</w:t>
      </w:r>
      <w:r w:rsidR="001714C3">
        <w:rPr>
          <w:lang w:bidi="fr-FR"/>
        </w:rPr>
        <w:t xml:space="preserve">lus de 90 % des données </w:t>
      </w:r>
      <w:r>
        <w:rPr>
          <w:lang w:bidi="fr-FR"/>
        </w:rPr>
        <w:t xml:space="preserve">conformes </w:t>
      </w:r>
      <w:r w:rsidR="001714C3">
        <w:rPr>
          <w:lang w:bidi="fr-FR"/>
        </w:rPr>
        <w:t xml:space="preserve"> aux modalités attendues</w:t>
      </w:r>
      <w:r>
        <w:rPr>
          <w:lang w:bidi="fr-FR"/>
        </w:rPr>
        <w:t>. Ce taux est constant dans le temps</w:t>
      </w:r>
    </w:p>
    <w:p w14:paraId="19B87003" w14:textId="2F31D348" w:rsidR="00BE1E2D" w:rsidRDefault="001C19F5" w:rsidP="00D53E22">
      <w:pPr>
        <w:spacing w:after="200"/>
        <w:ind w:left="1080"/>
        <w:jc w:val="center"/>
        <w:rPr>
          <w:lang w:bidi="fr-FR"/>
        </w:rPr>
      </w:pPr>
      <w:r>
        <w:rPr>
          <w:b w:val="0"/>
          <w:bCs/>
          <w:noProof/>
          <w:highlight w:val="yellow"/>
        </w:rPr>
        <w:drawing>
          <wp:inline distT="0" distB="0" distL="0" distR="0" wp14:anchorId="25834334" wp14:editId="37B5F7C2">
            <wp:extent cx="4106485" cy="2306781"/>
            <wp:effectExtent l="0" t="0" r="889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118619" cy="2313597"/>
                    </a:xfrm>
                    <a:prstGeom prst="rect">
                      <a:avLst/>
                    </a:prstGeom>
                    <a:noFill/>
                  </pic:spPr>
                </pic:pic>
              </a:graphicData>
            </a:graphic>
          </wp:inline>
        </w:drawing>
      </w:r>
    </w:p>
    <w:p w14:paraId="61B9A29D" w14:textId="29A039C0" w:rsidR="00BE1E2D" w:rsidRDefault="00BE1E2D" w:rsidP="00BC2B2C">
      <w:pPr>
        <w:spacing w:after="200"/>
        <w:ind w:left="1080"/>
        <w:rPr>
          <w:lang w:bidi="fr-FR"/>
        </w:rPr>
      </w:pPr>
    </w:p>
    <w:p w14:paraId="3FCDEA22" w14:textId="49602146" w:rsidR="00B3623A" w:rsidRDefault="00B3623A" w:rsidP="00B3623A">
      <w:pPr>
        <w:ind w:left="720" w:firstLine="720"/>
        <w:rPr>
          <w:b w:val="0"/>
          <w:bCs/>
        </w:rPr>
      </w:pPr>
      <w:r>
        <w:rPr>
          <w:b w:val="0"/>
          <w:bCs/>
        </w:rPr>
        <w:t>*</w:t>
      </w:r>
      <w:r>
        <w:rPr>
          <w:b w:val="0"/>
          <w:bCs/>
        </w:rPr>
        <w:t xml:space="preserve">Synthèse : </w:t>
      </w:r>
    </w:p>
    <w:p w14:paraId="618B99C8" w14:textId="77777777" w:rsidR="00B3623A" w:rsidRDefault="00B3623A" w:rsidP="00B3623A">
      <w:pPr>
        <w:ind w:left="1440"/>
        <w:rPr>
          <w:b w:val="0"/>
          <w:bCs/>
        </w:rPr>
      </w:pPr>
      <w:r>
        <w:rPr>
          <w:b w:val="0"/>
          <w:bCs/>
        </w:rPr>
        <w:t xml:space="preserve">Cette variable semble correctement renseigné dans plus de 90% des cas. </w:t>
      </w:r>
    </w:p>
    <w:p w14:paraId="4543E8E2" w14:textId="0DF40E1B" w:rsidR="00B3623A" w:rsidRDefault="00B3623A" w:rsidP="00B3623A">
      <w:pPr>
        <w:ind w:left="1440"/>
        <w:rPr>
          <w:b w:val="0"/>
          <w:bCs/>
        </w:rPr>
      </w:pPr>
      <w:r w:rsidRPr="00B3623A">
        <w:rPr>
          <w:b w:val="0"/>
          <w:bCs/>
          <w:highlight w:val="yellow"/>
        </w:rPr>
        <w:t xml:space="preserve">La question à se poser est de de savoir comment on traite les valeurs « non renseigné », </w:t>
      </w:r>
      <w:r w:rsidR="00D53E22">
        <w:rPr>
          <w:b w:val="0"/>
          <w:bCs/>
          <w:highlight w:val="yellow"/>
        </w:rPr>
        <w:t xml:space="preserve">« 0 », </w:t>
      </w:r>
      <w:r w:rsidRPr="00B3623A">
        <w:rPr>
          <w:b w:val="0"/>
          <w:bCs/>
          <w:highlight w:val="yellow"/>
        </w:rPr>
        <w:t>« -1 » et « 10 » qui représentent 8 à 10% des modalités de cette variable</w:t>
      </w:r>
    </w:p>
    <w:p w14:paraId="2974AEF0" w14:textId="04A3FBEB" w:rsidR="00BE1E2D" w:rsidRDefault="00BE1E2D" w:rsidP="001714C3">
      <w:pPr>
        <w:spacing w:after="200"/>
        <w:rPr>
          <w:lang w:bidi="fr-FR"/>
        </w:rPr>
      </w:pPr>
    </w:p>
    <w:p w14:paraId="1399BD69" w14:textId="232E6D81" w:rsidR="00D53E22" w:rsidRDefault="00D53E22" w:rsidP="00D53E22">
      <w:pPr>
        <w:ind w:left="426"/>
        <w:rPr>
          <w:b w:val="0"/>
          <w:bCs/>
        </w:rPr>
      </w:pPr>
      <w:r>
        <w:rPr>
          <w:b w:val="0"/>
          <w:bCs/>
        </w:rPr>
        <w:sym w:font="Wingdings" w:char="F0F0"/>
      </w:r>
      <w:r>
        <w:rPr>
          <w:b w:val="0"/>
          <w:bCs/>
        </w:rPr>
        <w:t xml:space="preserve"> </w:t>
      </w:r>
      <w:r>
        <w:rPr>
          <w:b w:val="0"/>
          <w:bCs/>
        </w:rPr>
        <w:t>1</w:t>
      </w:r>
      <w:r w:rsidRPr="00D53E22">
        <w:rPr>
          <w:b w:val="0"/>
          <w:bCs/>
          <w:vertAlign w:val="superscript"/>
        </w:rPr>
        <w:t>ère</w:t>
      </w:r>
      <w:r>
        <w:rPr>
          <w:b w:val="0"/>
          <w:bCs/>
        </w:rPr>
        <w:t xml:space="preserve"> analyse</w:t>
      </w:r>
      <w:r>
        <w:rPr>
          <w:b w:val="0"/>
          <w:bCs/>
        </w:rPr>
        <w:t xml:space="preserve"> : </w:t>
      </w:r>
    </w:p>
    <w:p w14:paraId="22042204" w14:textId="392777C9" w:rsidR="00D53E22" w:rsidRDefault="00C53F18" w:rsidP="00C53F18">
      <w:pPr>
        <w:spacing w:after="200"/>
        <w:jc w:val="center"/>
        <w:rPr>
          <w:lang w:bidi="fr-FR"/>
        </w:rPr>
      </w:pPr>
      <w:r>
        <w:rPr>
          <w:noProof/>
          <w:lang w:bidi="fr-FR"/>
        </w:rPr>
        <w:drawing>
          <wp:inline distT="0" distB="0" distL="0" distR="0" wp14:anchorId="7D03EDC9" wp14:editId="157EB662">
            <wp:extent cx="3823855" cy="3217294"/>
            <wp:effectExtent l="0" t="0" r="5715" b="2540"/>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29757" cy="3222260"/>
                    </a:xfrm>
                    <a:prstGeom prst="rect">
                      <a:avLst/>
                    </a:prstGeom>
                    <a:noFill/>
                  </pic:spPr>
                </pic:pic>
              </a:graphicData>
            </a:graphic>
          </wp:inline>
        </w:drawing>
      </w:r>
    </w:p>
    <w:p w14:paraId="749C6AF8" w14:textId="77777777" w:rsidR="00C53F18" w:rsidRDefault="00C53F18" w:rsidP="00C53F18">
      <w:pPr>
        <w:pStyle w:val="Paragraphedeliste"/>
        <w:numPr>
          <w:ilvl w:val="2"/>
          <w:numId w:val="11"/>
        </w:numPr>
        <w:spacing w:after="200"/>
        <w:rPr>
          <w:b w:val="0"/>
          <w:bCs/>
          <w:sz w:val="22"/>
          <w:szCs w:val="18"/>
          <w:lang w:bidi="fr-FR"/>
        </w:rPr>
      </w:pPr>
      <w:r w:rsidRPr="00C53F18">
        <w:rPr>
          <w:b w:val="0"/>
          <w:bCs/>
          <w:sz w:val="22"/>
          <w:szCs w:val="18"/>
          <w:lang w:bidi="fr-FR"/>
        </w:rPr>
        <w:t xml:space="preserve">On remarque </w:t>
      </w:r>
      <w:r>
        <w:rPr>
          <w:b w:val="0"/>
          <w:bCs/>
          <w:sz w:val="22"/>
          <w:szCs w:val="18"/>
          <w:lang w:bidi="fr-FR"/>
        </w:rPr>
        <w:t>que la modalité « 1 » qui représente la place du conducteur représente 80% des usagers</w:t>
      </w:r>
    </w:p>
    <w:p w14:paraId="3A2B3DF9" w14:textId="5E074182" w:rsidR="00C53F18" w:rsidRDefault="00C53F18" w:rsidP="00C53F18">
      <w:pPr>
        <w:pStyle w:val="Paragraphedeliste"/>
        <w:numPr>
          <w:ilvl w:val="2"/>
          <w:numId w:val="11"/>
        </w:numPr>
        <w:spacing w:after="200"/>
        <w:rPr>
          <w:b w:val="0"/>
          <w:bCs/>
          <w:sz w:val="22"/>
          <w:szCs w:val="18"/>
          <w:lang w:bidi="fr-FR"/>
        </w:rPr>
      </w:pPr>
      <w:r>
        <w:rPr>
          <w:b w:val="0"/>
          <w:bCs/>
          <w:sz w:val="22"/>
          <w:szCs w:val="18"/>
          <w:lang w:bidi="fr-FR"/>
        </w:rPr>
        <w:t>Les modalités « 1 » et « 2 » (emplacement passager à côté du conducteur) représentent plus de 90% des usagers</w:t>
      </w:r>
    </w:p>
    <w:p w14:paraId="5768FE47" w14:textId="04923027" w:rsidR="00C53F18" w:rsidRPr="00C53F18" w:rsidRDefault="00C53F18" w:rsidP="00C53F18">
      <w:pPr>
        <w:pStyle w:val="Paragraphedeliste"/>
        <w:numPr>
          <w:ilvl w:val="2"/>
          <w:numId w:val="11"/>
        </w:numPr>
        <w:spacing w:after="200"/>
        <w:rPr>
          <w:b w:val="0"/>
          <w:bCs/>
          <w:sz w:val="22"/>
          <w:szCs w:val="18"/>
          <w:lang w:bidi="fr-FR"/>
        </w:rPr>
      </w:pPr>
      <w:r>
        <w:rPr>
          <w:b w:val="0"/>
          <w:bCs/>
          <w:sz w:val="22"/>
          <w:szCs w:val="18"/>
          <w:lang w:bidi="fr-FR"/>
        </w:rPr>
        <w:t>La proportion des différentes modalités varient peu dans le temps</w:t>
      </w:r>
    </w:p>
    <w:p w14:paraId="4AE5C045" w14:textId="6B0DEA4F" w:rsidR="00BE1E2D" w:rsidRDefault="00BE1E2D">
      <w:pPr>
        <w:spacing w:after="200"/>
        <w:rPr>
          <w:lang w:bidi="fr-FR"/>
        </w:rPr>
      </w:pPr>
      <w:r>
        <w:rPr>
          <w:lang w:bidi="fr-FR"/>
        </w:rPr>
        <w:br w:type="page"/>
      </w:r>
    </w:p>
    <w:p w14:paraId="356EDF39" w14:textId="1C392EFE" w:rsidR="00BE1E2D" w:rsidRPr="004031D4" w:rsidRDefault="00BE1E2D" w:rsidP="00BE1E2D">
      <w:pPr>
        <w:pStyle w:val="Contenu"/>
        <w:numPr>
          <w:ilvl w:val="0"/>
          <w:numId w:val="14"/>
        </w:numPr>
        <w:rPr>
          <w:b/>
          <w:bCs/>
          <w:u w:val="single"/>
        </w:rPr>
      </w:pPr>
      <w:r w:rsidRPr="004031D4">
        <w:rPr>
          <w:b/>
          <w:bCs/>
          <w:u w:val="single"/>
        </w:rPr>
        <w:lastRenderedPageBreak/>
        <w:t xml:space="preserve">Variable </w:t>
      </w:r>
      <w:r w:rsidR="00F96656" w:rsidRPr="00F96656">
        <w:rPr>
          <w:b/>
          <w:bCs/>
          <w:u w:val="single"/>
        </w:rPr>
        <w:t>catu</w:t>
      </w:r>
    </w:p>
    <w:p w14:paraId="0C122C39" w14:textId="5C17686E" w:rsidR="00B14EA5" w:rsidRPr="00B14EA5" w:rsidRDefault="00B14EA5" w:rsidP="00B14EA5">
      <w:pPr>
        <w:ind w:left="360"/>
        <w:jc w:val="both"/>
        <w:rPr>
          <w:b w:val="0"/>
          <w:bCs/>
        </w:rPr>
      </w:pPr>
      <w:r>
        <w:rPr>
          <w:b w:val="0"/>
          <w:bCs/>
        </w:rPr>
        <w:t>La variable catu représente la c</w:t>
      </w:r>
      <w:r w:rsidRPr="00B14EA5">
        <w:rPr>
          <w:b w:val="0"/>
          <w:bCs/>
        </w:rPr>
        <w:t xml:space="preserve">atégorie d'usager. </w:t>
      </w:r>
      <w:r w:rsidR="000E62D4">
        <w:rPr>
          <w:b w:val="0"/>
          <w:bCs/>
        </w:rPr>
        <w:t xml:space="preserve">Il s’agit d’une variable catégorielle. </w:t>
      </w:r>
      <w:r w:rsidRPr="00B14EA5">
        <w:rPr>
          <w:b w:val="0"/>
          <w:bCs/>
        </w:rPr>
        <w:t xml:space="preserve">Les différentes modalités de cette variables sont les suivantes : </w:t>
      </w:r>
    </w:p>
    <w:p w14:paraId="30374054" w14:textId="77777777" w:rsidR="00B14EA5" w:rsidRPr="00CC1D43" w:rsidRDefault="00B14EA5" w:rsidP="00B14EA5">
      <w:pPr>
        <w:pStyle w:val="Paragraphedeliste"/>
        <w:numPr>
          <w:ilvl w:val="1"/>
          <w:numId w:val="11"/>
        </w:numPr>
        <w:jc w:val="both"/>
        <w:rPr>
          <w:b w:val="0"/>
          <w:bCs/>
          <w:sz w:val="24"/>
          <w:szCs w:val="24"/>
        </w:rPr>
      </w:pPr>
      <w:r w:rsidRPr="00CC1D43">
        <w:rPr>
          <w:b w:val="0"/>
          <w:bCs/>
          <w:sz w:val="24"/>
          <w:szCs w:val="24"/>
        </w:rPr>
        <w:t xml:space="preserve">1 – Conducteur </w:t>
      </w:r>
    </w:p>
    <w:p w14:paraId="52ABA424" w14:textId="77777777" w:rsidR="00B14EA5" w:rsidRPr="00CC1D43" w:rsidRDefault="00B14EA5" w:rsidP="00B14EA5">
      <w:pPr>
        <w:pStyle w:val="Paragraphedeliste"/>
        <w:numPr>
          <w:ilvl w:val="1"/>
          <w:numId w:val="11"/>
        </w:numPr>
        <w:jc w:val="both"/>
        <w:rPr>
          <w:b w:val="0"/>
          <w:bCs/>
          <w:sz w:val="24"/>
          <w:szCs w:val="24"/>
        </w:rPr>
      </w:pPr>
      <w:r w:rsidRPr="00CC1D43">
        <w:rPr>
          <w:b w:val="0"/>
          <w:bCs/>
          <w:sz w:val="24"/>
          <w:szCs w:val="24"/>
        </w:rPr>
        <w:t xml:space="preserve">2 – Passager </w:t>
      </w:r>
    </w:p>
    <w:p w14:paraId="1DC4D9D0" w14:textId="77777777" w:rsidR="00B14EA5" w:rsidRDefault="00B14EA5" w:rsidP="00B14EA5">
      <w:pPr>
        <w:pStyle w:val="Paragraphedeliste"/>
        <w:numPr>
          <w:ilvl w:val="1"/>
          <w:numId w:val="11"/>
        </w:numPr>
        <w:jc w:val="both"/>
        <w:rPr>
          <w:b w:val="0"/>
          <w:bCs/>
          <w:sz w:val="24"/>
          <w:szCs w:val="24"/>
        </w:rPr>
      </w:pPr>
      <w:r w:rsidRPr="00CC1D43">
        <w:rPr>
          <w:b w:val="0"/>
          <w:bCs/>
          <w:sz w:val="24"/>
          <w:szCs w:val="24"/>
        </w:rPr>
        <w:t>3 – Piéton</w:t>
      </w:r>
    </w:p>
    <w:p w14:paraId="23E4C726" w14:textId="0DABA1EE" w:rsidR="00B14EA5" w:rsidRPr="00CC1D43" w:rsidRDefault="00B14EA5" w:rsidP="00B14EA5">
      <w:pPr>
        <w:pStyle w:val="Paragraphedeliste"/>
        <w:numPr>
          <w:ilvl w:val="1"/>
          <w:numId w:val="11"/>
        </w:numPr>
        <w:jc w:val="both"/>
        <w:rPr>
          <w:b w:val="0"/>
          <w:bCs/>
          <w:sz w:val="24"/>
          <w:szCs w:val="24"/>
        </w:rPr>
      </w:pPr>
      <w:r w:rsidRPr="00C30E64">
        <w:rPr>
          <w:b w:val="0"/>
          <w:bCs/>
          <w:sz w:val="24"/>
          <w:szCs w:val="24"/>
        </w:rPr>
        <w:t xml:space="preserve">4 - Piéton en roller ou en trottinette </w:t>
      </w:r>
      <w:r w:rsidRPr="00B14EA5">
        <w:rPr>
          <w:b w:val="0"/>
          <w:bCs/>
          <w:sz w:val="24"/>
          <w:szCs w:val="24"/>
        </w:rPr>
        <w:t>(</w:t>
      </w:r>
      <w:r w:rsidRPr="00B14EA5">
        <w:rPr>
          <w:b w:val="0"/>
          <w:bCs/>
          <w:sz w:val="24"/>
          <w:szCs w:val="24"/>
        </w:rPr>
        <w:t>avant 201</w:t>
      </w:r>
      <w:r>
        <w:rPr>
          <w:b w:val="0"/>
          <w:bCs/>
          <w:sz w:val="24"/>
          <w:szCs w:val="24"/>
        </w:rPr>
        <w:t>8</w:t>
      </w:r>
      <w:r w:rsidRPr="00B14EA5">
        <w:rPr>
          <w:b w:val="0"/>
          <w:bCs/>
          <w:sz w:val="24"/>
          <w:szCs w:val="24"/>
        </w:rPr>
        <w:t>)</w:t>
      </w:r>
    </w:p>
    <w:p w14:paraId="04B3F719" w14:textId="77777777" w:rsidR="00F74A89" w:rsidRDefault="00F74A89" w:rsidP="00B14EA5">
      <w:pPr>
        <w:ind w:left="360"/>
        <w:jc w:val="both"/>
        <w:rPr>
          <w:b w:val="0"/>
          <w:bCs/>
        </w:rPr>
      </w:pPr>
    </w:p>
    <w:p w14:paraId="6B4C8AD2" w14:textId="77777777" w:rsidR="00F74A89" w:rsidRDefault="00F74A89" w:rsidP="00F74A89">
      <w:pPr>
        <w:ind w:left="426"/>
        <w:rPr>
          <w:b w:val="0"/>
          <w:bCs/>
        </w:rPr>
      </w:pPr>
      <w:r>
        <w:rPr>
          <w:b w:val="0"/>
          <w:bCs/>
        </w:rPr>
        <w:sym w:font="Wingdings" w:char="F0F0"/>
      </w:r>
      <w:r>
        <w:rPr>
          <w:b w:val="0"/>
          <w:bCs/>
        </w:rPr>
        <w:t xml:space="preserve"> Estimation de la qualité du remplissage de cette données : </w:t>
      </w:r>
    </w:p>
    <w:p w14:paraId="72768103" w14:textId="07E94789" w:rsidR="00F74A89" w:rsidRDefault="00F74A89" w:rsidP="00F74A89">
      <w:pPr>
        <w:ind w:left="720" w:firstLine="720"/>
        <w:rPr>
          <w:b w:val="0"/>
          <w:bCs/>
        </w:rPr>
      </w:pPr>
      <w:r>
        <w:rPr>
          <w:b w:val="0"/>
          <w:bCs/>
        </w:rPr>
        <w:t xml:space="preserve">*Détection du taux de valeurs nulles  de la donnée : </w:t>
      </w:r>
    </w:p>
    <w:p w14:paraId="36CF8E38" w14:textId="69AC05D6" w:rsidR="00F74A89" w:rsidRDefault="007722D9" w:rsidP="00E24B6C">
      <w:pPr>
        <w:ind w:left="360"/>
        <w:jc w:val="center"/>
        <w:rPr>
          <w:b w:val="0"/>
          <w:bCs/>
        </w:rPr>
      </w:pPr>
      <w:r w:rsidRPr="007722D9">
        <w:drawing>
          <wp:inline distT="0" distB="0" distL="0" distR="0" wp14:anchorId="0768CFFE" wp14:editId="5AFFF04E">
            <wp:extent cx="3290455" cy="2694349"/>
            <wp:effectExtent l="0" t="0" r="0" b="0"/>
            <wp:docPr id="35" name="Imag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98456" cy="2700901"/>
                    </a:xfrm>
                    <a:prstGeom prst="rect">
                      <a:avLst/>
                    </a:prstGeom>
                    <a:noFill/>
                    <a:ln>
                      <a:noFill/>
                    </a:ln>
                  </pic:spPr>
                </pic:pic>
              </a:graphicData>
            </a:graphic>
          </wp:inline>
        </w:drawing>
      </w:r>
    </w:p>
    <w:p w14:paraId="4F34F2EF" w14:textId="77777777" w:rsidR="00E24B6C" w:rsidRDefault="00E24B6C" w:rsidP="00E24B6C">
      <w:pPr>
        <w:ind w:left="2160"/>
        <w:rPr>
          <w:b w:val="0"/>
          <w:bCs/>
          <w:sz w:val="22"/>
        </w:rPr>
      </w:pPr>
      <w:r w:rsidRPr="00FC55EA">
        <w:rPr>
          <w:b w:val="0"/>
          <w:bCs/>
          <w:sz w:val="22"/>
        </w:rPr>
        <w:t xml:space="preserve">On observe qu’il </w:t>
      </w:r>
      <w:r>
        <w:rPr>
          <w:b w:val="0"/>
          <w:bCs/>
          <w:sz w:val="22"/>
        </w:rPr>
        <w:t>n’</w:t>
      </w:r>
      <w:r w:rsidRPr="00FC55EA">
        <w:rPr>
          <w:b w:val="0"/>
          <w:bCs/>
          <w:sz w:val="22"/>
        </w:rPr>
        <w:t xml:space="preserve">y a </w:t>
      </w:r>
      <w:r>
        <w:rPr>
          <w:b w:val="0"/>
          <w:bCs/>
          <w:sz w:val="22"/>
        </w:rPr>
        <w:t>jamais de valeur nulles</w:t>
      </w:r>
    </w:p>
    <w:p w14:paraId="691D32A4" w14:textId="77777777" w:rsidR="00E24B6C" w:rsidRPr="00FC55EA" w:rsidRDefault="00E24B6C" w:rsidP="00E24B6C">
      <w:pPr>
        <w:ind w:left="2160"/>
        <w:rPr>
          <w:b w:val="0"/>
          <w:bCs/>
          <w:sz w:val="22"/>
        </w:rPr>
      </w:pPr>
      <w:r>
        <w:rPr>
          <w:b w:val="0"/>
          <w:bCs/>
          <w:sz w:val="22"/>
        </w:rPr>
        <w:t>La modalité la plus représenté les la modalité « 1 »</w:t>
      </w:r>
    </w:p>
    <w:p w14:paraId="4E05D233" w14:textId="6B319146" w:rsidR="00F74A89" w:rsidRDefault="00F74A89" w:rsidP="00B14EA5">
      <w:pPr>
        <w:ind w:left="360"/>
        <w:jc w:val="both"/>
        <w:rPr>
          <w:b w:val="0"/>
          <w:bCs/>
        </w:rPr>
      </w:pPr>
    </w:p>
    <w:p w14:paraId="2648F222" w14:textId="1B6A02BA" w:rsidR="00E24B6C" w:rsidRPr="00856042" w:rsidRDefault="00E24B6C" w:rsidP="00E24B6C">
      <w:pPr>
        <w:ind w:left="720" w:firstLine="720"/>
        <w:rPr>
          <w:b w:val="0"/>
          <w:bCs/>
        </w:rPr>
      </w:pPr>
      <w:r w:rsidRPr="00B14EA5">
        <w:drawing>
          <wp:anchor distT="0" distB="0" distL="114300" distR="114300" simplePos="0" relativeHeight="251665408" behindDoc="0" locked="0" layoutInCell="1" allowOverlap="1" wp14:anchorId="27A8977E" wp14:editId="1C01141C">
            <wp:simplePos x="0" y="0"/>
            <wp:positionH relativeFrom="margin">
              <wp:align>center</wp:align>
            </wp:positionH>
            <wp:positionV relativeFrom="paragraph">
              <wp:posOffset>290888</wp:posOffset>
            </wp:positionV>
            <wp:extent cx="6964680" cy="1468120"/>
            <wp:effectExtent l="0" t="0" r="7620" b="0"/>
            <wp:wrapThrough wrapText="bothSides">
              <wp:wrapPolygon edited="0">
                <wp:start x="0" y="0"/>
                <wp:lineTo x="0" y="21301"/>
                <wp:lineTo x="21565" y="21301"/>
                <wp:lineTo x="21565" y="0"/>
                <wp:lineTo x="0" y="0"/>
              </wp:wrapPolygon>
            </wp:wrapThrough>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64680" cy="1468120"/>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rPr>
        <w:t xml:space="preserve">*Répartition des modalités par année : </w:t>
      </w:r>
    </w:p>
    <w:p w14:paraId="585C598A" w14:textId="6311BE79" w:rsidR="007722D9" w:rsidRDefault="007722D9" w:rsidP="007722D9">
      <w:pPr>
        <w:ind w:left="1440" w:firstLine="720"/>
        <w:jc w:val="both"/>
        <w:rPr>
          <w:b w:val="0"/>
          <w:bCs/>
          <w:sz w:val="22"/>
        </w:rPr>
      </w:pPr>
      <w:r>
        <w:rPr>
          <w:b w:val="0"/>
          <w:bCs/>
          <w:sz w:val="22"/>
        </w:rPr>
        <w:t>Les modalités sont conformes</w:t>
      </w:r>
    </w:p>
    <w:p w14:paraId="1601DE4E" w14:textId="77777777" w:rsidR="007722D9" w:rsidRDefault="007722D9" w:rsidP="007722D9">
      <w:pPr>
        <w:ind w:left="1440" w:firstLine="720"/>
        <w:jc w:val="both"/>
        <w:rPr>
          <w:b w:val="0"/>
          <w:bCs/>
          <w:sz w:val="22"/>
        </w:rPr>
      </w:pPr>
      <w:r>
        <w:rPr>
          <w:b w:val="0"/>
          <w:bCs/>
          <w:sz w:val="22"/>
        </w:rPr>
        <w:t>La modalité « 4 » est présente de 2005 à 2017 conformément à ce qui a été décrit</w:t>
      </w:r>
    </w:p>
    <w:p w14:paraId="5A21BFFF" w14:textId="1DF128AF" w:rsidR="00B14EA5" w:rsidRDefault="00B14EA5" w:rsidP="00B14EA5">
      <w:pPr>
        <w:ind w:left="360"/>
        <w:jc w:val="both"/>
        <w:rPr>
          <w:b w:val="0"/>
          <w:bCs/>
        </w:rPr>
      </w:pPr>
    </w:p>
    <w:p w14:paraId="24856263" w14:textId="4CF756A3" w:rsidR="001C19F5" w:rsidRDefault="001C19F5" w:rsidP="001C19F5">
      <w:pPr>
        <w:ind w:left="720" w:firstLine="720"/>
        <w:rPr>
          <w:b w:val="0"/>
          <w:bCs/>
        </w:rPr>
      </w:pPr>
      <w:r>
        <w:rPr>
          <w:b w:val="0"/>
          <w:bCs/>
        </w:rPr>
        <w:t xml:space="preserve">*Synthèse : </w:t>
      </w:r>
    </w:p>
    <w:p w14:paraId="0F2FC99D" w14:textId="7F6FDAA4" w:rsidR="001C19F5" w:rsidRDefault="001C19F5" w:rsidP="001C19F5">
      <w:pPr>
        <w:ind w:left="1440"/>
        <w:rPr>
          <w:b w:val="0"/>
          <w:bCs/>
        </w:rPr>
      </w:pPr>
      <w:r>
        <w:rPr>
          <w:b w:val="0"/>
          <w:bCs/>
        </w:rPr>
        <w:t xml:space="preserve">Cette variable </w:t>
      </w:r>
      <w:r>
        <w:rPr>
          <w:b w:val="0"/>
          <w:bCs/>
        </w:rPr>
        <w:t>est</w:t>
      </w:r>
      <w:r>
        <w:rPr>
          <w:b w:val="0"/>
          <w:bCs/>
        </w:rPr>
        <w:t xml:space="preserve"> correctement renseigné </w:t>
      </w:r>
      <w:r>
        <w:rPr>
          <w:b w:val="0"/>
          <w:bCs/>
        </w:rPr>
        <w:t>et ne nécessite aucune action de nettoyage et de retraitement.</w:t>
      </w:r>
    </w:p>
    <w:p w14:paraId="47B288D5" w14:textId="636FBD07" w:rsidR="001C19F5" w:rsidRDefault="001C19F5" w:rsidP="001C19F5">
      <w:pPr>
        <w:ind w:left="426"/>
        <w:rPr>
          <w:b w:val="0"/>
          <w:bCs/>
        </w:rPr>
      </w:pPr>
      <w:r>
        <w:rPr>
          <w:b w:val="0"/>
          <w:bCs/>
        </w:rPr>
        <w:lastRenderedPageBreak/>
        <w:sym w:font="Wingdings" w:char="F0F0"/>
      </w:r>
      <w:r>
        <w:rPr>
          <w:b w:val="0"/>
          <w:bCs/>
        </w:rPr>
        <w:t xml:space="preserve"> </w:t>
      </w:r>
      <w:r>
        <w:rPr>
          <w:b w:val="0"/>
          <w:bCs/>
        </w:rPr>
        <w:t>1</w:t>
      </w:r>
      <w:r w:rsidRPr="001C19F5">
        <w:rPr>
          <w:b w:val="0"/>
          <w:bCs/>
          <w:vertAlign w:val="superscript"/>
        </w:rPr>
        <w:t>ère</w:t>
      </w:r>
      <w:r>
        <w:rPr>
          <w:b w:val="0"/>
          <w:bCs/>
        </w:rPr>
        <w:t xml:space="preserve"> analyse</w:t>
      </w:r>
    </w:p>
    <w:p w14:paraId="3B55B43B" w14:textId="28AF7701" w:rsidR="007722D9" w:rsidRDefault="007722D9" w:rsidP="001C19F5">
      <w:pPr>
        <w:ind w:left="360"/>
        <w:jc w:val="center"/>
        <w:rPr>
          <w:b w:val="0"/>
          <w:bCs/>
        </w:rPr>
      </w:pPr>
      <w:r w:rsidRPr="008F658A">
        <w:rPr>
          <w:noProof/>
        </w:rPr>
        <w:drawing>
          <wp:inline distT="0" distB="0" distL="0" distR="0" wp14:anchorId="6E75331C" wp14:editId="21369988">
            <wp:extent cx="5760720" cy="2660015"/>
            <wp:effectExtent l="0" t="0" r="0" b="698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60720" cy="2660015"/>
                    </a:xfrm>
                    <a:prstGeom prst="rect">
                      <a:avLst/>
                    </a:prstGeom>
                    <a:noFill/>
                    <a:ln>
                      <a:noFill/>
                    </a:ln>
                  </pic:spPr>
                </pic:pic>
              </a:graphicData>
            </a:graphic>
          </wp:inline>
        </w:drawing>
      </w:r>
    </w:p>
    <w:p w14:paraId="04AAD954" w14:textId="70FE81E9" w:rsidR="001C19F5" w:rsidRDefault="001C19F5" w:rsidP="001C19F5">
      <w:pPr>
        <w:pStyle w:val="Paragraphedeliste"/>
        <w:numPr>
          <w:ilvl w:val="2"/>
          <w:numId w:val="11"/>
        </w:numPr>
        <w:spacing w:after="200"/>
        <w:rPr>
          <w:b w:val="0"/>
          <w:bCs/>
          <w:sz w:val="22"/>
          <w:szCs w:val="18"/>
          <w:lang w:bidi="fr-FR"/>
        </w:rPr>
      </w:pPr>
      <w:r w:rsidRPr="00C53F18">
        <w:rPr>
          <w:b w:val="0"/>
          <w:bCs/>
          <w:sz w:val="22"/>
          <w:szCs w:val="18"/>
          <w:lang w:bidi="fr-FR"/>
        </w:rPr>
        <w:t xml:space="preserve">On remarque </w:t>
      </w:r>
      <w:r>
        <w:rPr>
          <w:b w:val="0"/>
          <w:bCs/>
          <w:sz w:val="22"/>
          <w:szCs w:val="18"/>
          <w:lang w:bidi="fr-FR"/>
        </w:rPr>
        <w:t xml:space="preserve">que la modalité « 1 » qui représente </w:t>
      </w:r>
      <w:r>
        <w:rPr>
          <w:b w:val="0"/>
          <w:bCs/>
          <w:sz w:val="22"/>
          <w:szCs w:val="18"/>
          <w:lang w:bidi="fr-FR"/>
        </w:rPr>
        <w:t>le</w:t>
      </w:r>
      <w:r>
        <w:rPr>
          <w:b w:val="0"/>
          <w:bCs/>
          <w:sz w:val="22"/>
          <w:szCs w:val="18"/>
          <w:lang w:bidi="fr-FR"/>
        </w:rPr>
        <w:t xml:space="preserve"> conducteur </w:t>
      </w:r>
      <w:r>
        <w:rPr>
          <w:b w:val="0"/>
          <w:bCs/>
          <w:sz w:val="22"/>
          <w:szCs w:val="18"/>
          <w:lang w:bidi="fr-FR"/>
        </w:rPr>
        <w:t>plus de 70</w:t>
      </w:r>
      <w:r>
        <w:rPr>
          <w:b w:val="0"/>
          <w:bCs/>
          <w:sz w:val="22"/>
          <w:szCs w:val="18"/>
          <w:lang w:bidi="fr-FR"/>
        </w:rPr>
        <w:t>% des usagers</w:t>
      </w:r>
    </w:p>
    <w:p w14:paraId="2960292F" w14:textId="5C4F9782" w:rsidR="001C19F5" w:rsidRDefault="001C19F5" w:rsidP="001C19F5">
      <w:pPr>
        <w:pStyle w:val="Paragraphedeliste"/>
        <w:numPr>
          <w:ilvl w:val="2"/>
          <w:numId w:val="11"/>
        </w:numPr>
        <w:spacing w:after="200"/>
        <w:rPr>
          <w:b w:val="0"/>
          <w:bCs/>
          <w:sz w:val="22"/>
          <w:szCs w:val="18"/>
          <w:lang w:bidi="fr-FR"/>
        </w:rPr>
      </w:pPr>
      <w:r>
        <w:rPr>
          <w:b w:val="0"/>
          <w:bCs/>
          <w:sz w:val="22"/>
          <w:szCs w:val="18"/>
          <w:lang w:bidi="fr-FR"/>
        </w:rPr>
        <w:t>Les modalités « </w:t>
      </w:r>
      <w:r>
        <w:rPr>
          <w:b w:val="0"/>
          <w:bCs/>
          <w:sz w:val="22"/>
          <w:szCs w:val="18"/>
          <w:lang w:bidi="fr-FR"/>
        </w:rPr>
        <w:t>2</w:t>
      </w:r>
      <w:r>
        <w:rPr>
          <w:b w:val="0"/>
          <w:bCs/>
          <w:sz w:val="22"/>
          <w:szCs w:val="18"/>
          <w:lang w:bidi="fr-FR"/>
        </w:rPr>
        <w:t xml:space="preserve"> » </w:t>
      </w:r>
      <w:r>
        <w:rPr>
          <w:b w:val="0"/>
          <w:bCs/>
          <w:sz w:val="22"/>
          <w:szCs w:val="18"/>
          <w:lang w:bidi="fr-FR"/>
        </w:rPr>
        <w:t xml:space="preserve">(passager) </w:t>
      </w:r>
      <w:r>
        <w:rPr>
          <w:b w:val="0"/>
          <w:bCs/>
          <w:sz w:val="22"/>
          <w:szCs w:val="18"/>
          <w:lang w:bidi="fr-FR"/>
        </w:rPr>
        <w:t xml:space="preserve"> passager à côté du conducteur) représentent plus de 90% des usagers</w:t>
      </w:r>
    </w:p>
    <w:p w14:paraId="6918B65B" w14:textId="77777777" w:rsidR="001C19F5" w:rsidRPr="00C53F18" w:rsidRDefault="001C19F5" w:rsidP="001C19F5">
      <w:pPr>
        <w:pStyle w:val="Paragraphedeliste"/>
        <w:numPr>
          <w:ilvl w:val="2"/>
          <w:numId w:val="11"/>
        </w:numPr>
        <w:spacing w:after="200"/>
        <w:rPr>
          <w:b w:val="0"/>
          <w:bCs/>
          <w:sz w:val="22"/>
          <w:szCs w:val="18"/>
          <w:lang w:bidi="fr-FR"/>
        </w:rPr>
      </w:pPr>
      <w:r>
        <w:rPr>
          <w:b w:val="0"/>
          <w:bCs/>
          <w:sz w:val="22"/>
          <w:szCs w:val="18"/>
          <w:lang w:bidi="fr-FR"/>
        </w:rPr>
        <w:t>La proportion des différentes modalités varient peu dans le temps</w:t>
      </w:r>
    </w:p>
    <w:p w14:paraId="4A7E293F" w14:textId="4B3F79A1" w:rsidR="00B14EA5" w:rsidRDefault="00B14EA5" w:rsidP="008C71A7">
      <w:pPr>
        <w:spacing w:after="200"/>
        <w:ind w:left="720"/>
        <w:rPr>
          <w:lang w:bidi="fr-FR"/>
        </w:rPr>
      </w:pPr>
    </w:p>
    <w:p w14:paraId="5D29E044" w14:textId="2A466343" w:rsidR="00B14EA5" w:rsidRDefault="00B14EA5" w:rsidP="008C71A7">
      <w:pPr>
        <w:ind w:left="360"/>
        <w:jc w:val="both"/>
        <w:rPr>
          <w:b w:val="0"/>
          <w:bCs/>
        </w:rPr>
      </w:pPr>
      <w:r w:rsidRPr="00B14EA5">
        <w:rPr>
          <w:b w:val="0"/>
          <w:bCs/>
        </w:rPr>
        <w:t>Cette variable est parfaitement renseignée (pas de valeur non renseigné, pas de valeur aberrante, toutes les modalités correspondent à la liste de valeur indiqué)</w:t>
      </w:r>
    </w:p>
    <w:p w14:paraId="695AD27C" w14:textId="6B515FAB" w:rsidR="00BF22E3" w:rsidRDefault="00BF22E3" w:rsidP="008C71A7">
      <w:pPr>
        <w:ind w:left="360"/>
        <w:jc w:val="both"/>
        <w:rPr>
          <w:b w:val="0"/>
          <w:bCs/>
        </w:rPr>
      </w:pPr>
      <w:r>
        <w:rPr>
          <w:b w:val="0"/>
          <w:bCs/>
        </w:rPr>
        <w:t>On voit que la modalité « 1 » qui correspond au conducteur représente en</w:t>
      </w:r>
      <w:r w:rsidR="00FC4017">
        <w:rPr>
          <w:b w:val="0"/>
          <w:bCs/>
        </w:rPr>
        <w:t>v</w:t>
      </w:r>
      <w:r>
        <w:rPr>
          <w:b w:val="0"/>
          <w:bCs/>
        </w:rPr>
        <w:t>iron 75% des enregistrements, ce qui est cohérent avec la variable « place »</w:t>
      </w:r>
    </w:p>
    <w:p w14:paraId="48A5C6B6" w14:textId="7CD01C59" w:rsidR="00BF22E3" w:rsidRDefault="00BF22E3" w:rsidP="008C71A7">
      <w:pPr>
        <w:ind w:left="360"/>
        <w:jc w:val="both"/>
        <w:rPr>
          <w:b w:val="0"/>
          <w:bCs/>
        </w:rPr>
      </w:pPr>
      <w:r>
        <w:rPr>
          <w:b w:val="0"/>
          <w:bCs/>
        </w:rPr>
        <w:t>La modalité 4 est très faible voire négligeable (&lt;1%) avant la suppression en 2018</w:t>
      </w:r>
    </w:p>
    <w:p w14:paraId="63FE9E35" w14:textId="77777777" w:rsidR="008C71A7" w:rsidRDefault="008C71A7" w:rsidP="008C71A7">
      <w:pPr>
        <w:spacing w:after="200"/>
        <w:ind w:firstLine="360"/>
        <w:rPr>
          <w:lang w:bidi="fr-FR"/>
        </w:rPr>
      </w:pPr>
    </w:p>
    <w:p w14:paraId="669F3B76" w14:textId="1BF01266" w:rsidR="00BF22E3" w:rsidRDefault="00BF22E3" w:rsidP="008C71A7">
      <w:pPr>
        <w:spacing w:after="200"/>
        <w:ind w:firstLine="360"/>
        <w:rPr>
          <w:lang w:bidi="fr-FR"/>
        </w:rPr>
      </w:pPr>
      <w:r>
        <w:rPr>
          <w:lang w:bidi="fr-FR"/>
        </w:rPr>
        <w:t xml:space="preserve">Point à éclairer : </w:t>
      </w:r>
    </w:p>
    <w:p w14:paraId="704F38E4" w14:textId="0FA62F0C" w:rsidR="00BF22E3" w:rsidRDefault="00BF22E3" w:rsidP="00BF22E3">
      <w:pPr>
        <w:pStyle w:val="Paragraphedeliste"/>
        <w:numPr>
          <w:ilvl w:val="2"/>
          <w:numId w:val="11"/>
        </w:numPr>
        <w:spacing w:after="200"/>
        <w:rPr>
          <w:highlight w:val="yellow"/>
          <w:lang w:bidi="fr-FR"/>
        </w:rPr>
      </w:pPr>
      <w:r>
        <w:rPr>
          <w:highlight w:val="yellow"/>
          <w:lang w:bidi="fr-FR"/>
        </w:rPr>
        <w:t xml:space="preserve">Si cette variable est retenu dans des modélisations futures comprenant des années antérieures à 2018, il faudra </w:t>
      </w:r>
      <w:proofErr w:type="spellStart"/>
      <w:r>
        <w:rPr>
          <w:highlight w:val="yellow"/>
          <w:lang w:bidi="fr-FR"/>
        </w:rPr>
        <w:t>vir</w:t>
      </w:r>
      <w:proofErr w:type="spellEnd"/>
      <w:r>
        <w:rPr>
          <w:highlight w:val="yellow"/>
          <w:lang w:bidi="fr-FR"/>
        </w:rPr>
        <w:t xml:space="preserve"> comment on traite les données de la modalité 4</w:t>
      </w:r>
    </w:p>
    <w:p w14:paraId="56DC9078" w14:textId="0445D015" w:rsidR="00BF22E3" w:rsidRDefault="00BF22E3" w:rsidP="00BC2B2C">
      <w:pPr>
        <w:spacing w:after="200"/>
        <w:ind w:left="1080"/>
        <w:rPr>
          <w:b w:val="0"/>
          <w:bCs/>
          <w:lang w:bidi="fr-FR"/>
        </w:rPr>
      </w:pPr>
    </w:p>
    <w:p w14:paraId="24040EA7" w14:textId="35379255" w:rsidR="008C71A7" w:rsidRDefault="008C71A7" w:rsidP="00BC2B2C">
      <w:pPr>
        <w:spacing w:after="200"/>
        <w:ind w:left="1080"/>
        <w:rPr>
          <w:b w:val="0"/>
          <w:bCs/>
          <w:lang w:bidi="fr-FR"/>
        </w:rPr>
      </w:pPr>
    </w:p>
    <w:p w14:paraId="38D34181" w14:textId="3003FCAF" w:rsidR="008C71A7" w:rsidRPr="004031D4" w:rsidRDefault="008C71A7" w:rsidP="008C71A7">
      <w:pPr>
        <w:pStyle w:val="Contenu"/>
        <w:numPr>
          <w:ilvl w:val="0"/>
          <w:numId w:val="14"/>
        </w:numPr>
        <w:rPr>
          <w:b/>
          <w:bCs/>
          <w:u w:val="single"/>
        </w:rPr>
      </w:pPr>
      <w:r w:rsidRPr="004031D4">
        <w:rPr>
          <w:b/>
          <w:bCs/>
          <w:u w:val="single"/>
        </w:rPr>
        <w:t xml:space="preserve">Variable </w:t>
      </w:r>
      <w:proofErr w:type="spellStart"/>
      <w:r>
        <w:rPr>
          <w:b/>
          <w:bCs/>
          <w:u w:val="single"/>
        </w:rPr>
        <w:t>grav</w:t>
      </w:r>
      <w:proofErr w:type="spellEnd"/>
    </w:p>
    <w:p w14:paraId="31407C85" w14:textId="7F8B1C64" w:rsidR="008C71A7" w:rsidRDefault="008C71A7" w:rsidP="008C71A7">
      <w:pPr>
        <w:ind w:left="360"/>
        <w:rPr>
          <w:b w:val="0"/>
          <w:bCs/>
        </w:rPr>
      </w:pPr>
      <w:r>
        <w:rPr>
          <w:b w:val="0"/>
          <w:bCs/>
        </w:rPr>
        <w:t>Cette variable indique la g</w:t>
      </w:r>
      <w:r w:rsidRPr="008C71A7">
        <w:rPr>
          <w:b w:val="0"/>
          <w:bCs/>
        </w:rPr>
        <w:t>ravité de</w:t>
      </w:r>
      <w:r>
        <w:rPr>
          <w:b w:val="0"/>
          <w:bCs/>
        </w:rPr>
        <w:t>s</w:t>
      </w:r>
      <w:r w:rsidRPr="008C71A7">
        <w:rPr>
          <w:b w:val="0"/>
          <w:bCs/>
        </w:rPr>
        <w:t xml:space="preserve"> blessure de l'usager</w:t>
      </w:r>
      <w:r>
        <w:rPr>
          <w:b w:val="0"/>
          <w:bCs/>
        </w:rPr>
        <w:t xml:space="preserve"> selon les modalités suivantes : </w:t>
      </w:r>
    </w:p>
    <w:p w14:paraId="3AF50C27" w14:textId="77777777" w:rsidR="008C71A7" w:rsidRPr="00CC1D43" w:rsidRDefault="008C71A7" w:rsidP="008C71A7">
      <w:pPr>
        <w:pStyle w:val="Paragraphedeliste"/>
        <w:numPr>
          <w:ilvl w:val="1"/>
          <w:numId w:val="11"/>
        </w:numPr>
        <w:jc w:val="both"/>
        <w:rPr>
          <w:b w:val="0"/>
          <w:bCs/>
          <w:sz w:val="24"/>
          <w:szCs w:val="24"/>
        </w:rPr>
      </w:pPr>
      <w:r w:rsidRPr="00CC1D43">
        <w:rPr>
          <w:b w:val="0"/>
          <w:bCs/>
          <w:sz w:val="24"/>
          <w:szCs w:val="24"/>
        </w:rPr>
        <w:t xml:space="preserve">1 – Indemne </w:t>
      </w:r>
    </w:p>
    <w:p w14:paraId="65E01858" w14:textId="323F15CD" w:rsidR="008C71A7" w:rsidRPr="00CC1D43" w:rsidRDefault="008C71A7" w:rsidP="008C71A7">
      <w:pPr>
        <w:pStyle w:val="Paragraphedeliste"/>
        <w:numPr>
          <w:ilvl w:val="1"/>
          <w:numId w:val="11"/>
        </w:numPr>
        <w:jc w:val="both"/>
        <w:rPr>
          <w:b w:val="0"/>
          <w:bCs/>
          <w:sz w:val="24"/>
          <w:szCs w:val="24"/>
        </w:rPr>
      </w:pPr>
      <w:r w:rsidRPr="00CC1D43">
        <w:rPr>
          <w:b w:val="0"/>
          <w:bCs/>
          <w:sz w:val="24"/>
          <w:szCs w:val="24"/>
        </w:rPr>
        <w:lastRenderedPageBreak/>
        <w:t xml:space="preserve">2 – Tué </w:t>
      </w:r>
    </w:p>
    <w:p w14:paraId="6112E28D" w14:textId="11B45407" w:rsidR="008C71A7" w:rsidRPr="00CC1D43" w:rsidRDefault="008C71A7" w:rsidP="008C71A7">
      <w:pPr>
        <w:pStyle w:val="Paragraphedeliste"/>
        <w:numPr>
          <w:ilvl w:val="1"/>
          <w:numId w:val="11"/>
        </w:numPr>
        <w:jc w:val="both"/>
        <w:rPr>
          <w:b w:val="0"/>
          <w:bCs/>
          <w:sz w:val="24"/>
          <w:szCs w:val="24"/>
        </w:rPr>
      </w:pPr>
      <w:r w:rsidRPr="00CC1D43">
        <w:rPr>
          <w:b w:val="0"/>
          <w:bCs/>
          <w:sz w:val="24"/>
          <w:szCs w:val="24"/>
        </w:rPr>
        <w:t xml:space="preserve">3 – Blessé hospitalisé </w:t>
      </w:r>
    </w:p>
    <w:p w14:paraId="2C8A1B5B" w14:textId="72E6A894" w:rsidR="008C71A7" w:rsidRPr="00CC1D43" w:rsidRDefault="008C71A7" w:rsidP="008C71A7">
      <w:pPr>
        <w:pStyle w:val="Paragraphedeliste"/>
        <w:numPr>
          <w:ilvl w:val="1"/>
          <w:numId w:val="11"/>
        </w:numPr>
        <w:jc w:val="both"/>
        <w:rPr>
          <w:b w:val="0"/>
          <w:bCs/>
          <w:sz w:val="24"/>
          <w:szCs w:val="24"/>
        </w:rPr>
      </w:pPr>
      <w:r w:rsidRPr="00CC1D43">
        <w:rPr>
          <w:b w:val="0"/>
          <w:bCs/>
          <w:sz w:val="24"/>
          <w:szCs w:val="24"/>
        </w:rPr>
        <w:t>4 – Blessé léger</w:t>
      </w:r>
    </w:p>
    <w:p w14:paraId="4DFB32A8" w14:textId="2EF3C5AC" w:rsidR="008C71A7" w:rsidRDefault="008C71A7" w:rsidP="008C71A7">
      <w:pPr>
        <w:spacing w:after="200"/>
        <w:ind w:left="360"/>
        <w:rPr>
          <w:b w:val="0"/>
          <w:bCs/>
          <w:lang w:bidi="fr-FR"/>
        </w:rPr>
      </w:pPr>
      <w:r w:rsidRPr="008C71A7">
        <w:drawing>
          <wp:anchor distT="0" distB="0" distL="114300" distR="114300" simplePos="0" relativeHeight="251667456" behindDoc="0" locked="0" layoutInCell="1" allowOverlap="1" wp14:anchorId="746CEA88" wp14:editId="16636AED">
            <wp:simplePos x="0" y="0"/>
            <wp:positionH relativeFrom="column">
              <wp:posOffset>8255</wp:posOffset>
            </wp:positionH>
            <wp:positionV relativeFrom="paragraph">
              <wp:posOffset>576580</wp:posOffset>
            </wp:positionV>
            <wp:extent cx="6371590" cy="1350645"/>
            <wp:effectExtent l="0" t="0" r="0" b="1905"/>
            <wp:wrapThrough wrapText="bothSides">
              <wp:wrapPolygon edited="0">
                <wp:start x="2712" y="0"/>
                <wp:lineTo x="0" y="3656"/>
                <wp:lineTo x="0" y="21326"/>
                <wp:lineTo x="21505" y="21326"/>
                <wp:lineTo x="21505" y="0"/>
                <wp:lineTo x="2712" y="0"/>
              </wp:wrapPolygon>
            </wp:wrapThrough>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71590" cy="1350645"/>
                    </a:xfrm>
                    <a:prstGeom prst="rect">
                      <a:avLst/>
                    </a:prstGeom>
                    <a:noFill/>
                    <a:ln>
                      <a:noFill/>
                    </a:ln>
                  </pic:spPr>
                </pic:pic>
              </a:graphicData>
            </a:graphic>
            <wp14:sizeRelH relativeFrom="page">
              <wp14:pctWidth>0</wp14:pctWidth>
            </wp14:sizeRelH>
            <wp14:sizeRelV relativeFrom="page">
              <wp14:pctHeight>0</wp14:pctHeight>
            </wp14:sizeRelV>
          </wp:anchor>
        </w:drawing>
      </w:r>
      <w:r>
        <w:rPr>
          <w:b w:val="0"/>
          <w:bCs/>
          <w:lang w:bidi="fr-FR"/>
        </w:rPr>
        <w:t>La répartition de cette variable dans le temps montre une variable parfaitement rerenseigné dans le temps</w:t>
      </w:r>
    </w:p>
    <w:p w14:paraId="2EF54BF8" w14:textId="4DE55DF3" w:rsidR="008C71A7" w:rsidRDefault="008C71A7" w:rsidP="008C71A7">
      <w:pPr>
        <w:spacing w:after="200"/>
        <w:ind w:left="360"/>
        <w:rPr>
          <w:b w:val="0"/>
          <w:bCs/>
          <w:lang w:bidi="fr-FR"/>
        </w:rPr>
      </w:pPr>
      <w:r>
        <w:rPr>
          <w:b w:val="0"/>
          <w:bCs/>
          <w:lang w:bidi="fr-FR"/>
        </w:rPr>
        <w:t>En 2021 et 2022, il y a des modalités « -1 » qui pourrait signifier « non renseigné / non indiqué » mais cela reste négligeable (&lt;1%)</w:t>
      </w:r>
    </w:p>
    <w:p w14:paraId="0A542462" w14:textId="7352113C" w:rsidR="008C71A7" w:rsidRDefault="004C2C71" w:rsidP="008C71A7">
      <w:pPr>
        <w:spacing w:after="200"/>
        <w:ind w:left="360"/>
        <w:rPr>
          <w:b w:val="0"/>
          <w:bCs/>
          <w:lang w:bidi="fr-FR"/>
        </w:rPr>
      </w:pPr>
      <w:r>
        <w:rPr>
          <w:b w:val="0"/>
          <w:bCs/>
          <w:noProof/>
          <w:lang w:bidi="fr-FR"/>
        </w:rPr>
        <w:drawing>
          <wp:anchor distT="0" distB="0" distL="114300" distR="114300" simplePos="0" relativeHeight="251668480" behindDoc="0" locked="0" layoutInCell="1" allowOverlap="1" wp14:anchorId="0AB30A31" wp14:editId="38E60939">
            <wp:simplePos x="0" y="0"/>
            <wp:positionH relativeFrom="column">
              <wp:posOffset>692785</wp:posOffset>
            </wp:positionH>
            <wp:positionV relativeFrom="paragraph">
              <wp:posOffset>2078</wp:posOffset>
            </wp:positionV>
            <wp:extent cx="3449320" cy="2326005"/>
            <wp:effectExtent l="0" t="0" r="0" b="0"/>
            <wp:wrapThrough wrapText="bothSides">
              <wp:wrapPolygon edited="0">
                <wp:start x="0" y="0"/>
                <wp:lineTo x="0" y="21405"/>
                <wp:lineTo x="21473" y="21405"/>
                <wp:lineTo x="21473" y="0"/>
                <wp:lineTo x="0" y="0"/>
              </wp:wrapPolygon>
            </wp:wrapThrough>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49320" cy="2326005"/>
                    </a:xfrm>
                    <a:prstGeom prst="rect">
                      <a:avLst/>
                    </a:prstGeom>
                    <a:noFill/>
                  </pic:spPr>
                </pic:pic>
              </a:graphicData>
            </a:graphic>
            <wp14:sizeRelH relativeFrom="page">
              <wp14:pctWidth>0</wp14:pctWidth>
            </wp14:sizeRelH>
            <wp14:sizeRelV relativeFrom="page">
              <wp14:pctHeight>0</wp14:pctHeight>
            </wp14:sizeRelV>
          </wp:anchor>
        </w:drawing>
      </w:r>
    </w:p>
    <w:p w14:paraId="42339BB3" w14:textId="31B21EE9" w:rsidR="008C71A7" w:rsidRDefault="008C71A7" w:rsidP="008C71A7">
      <w:pPr>
        <w:spacing w:after="200"/>
        <w:ind w:left="360"/>
        <w:rPr>
          <w:b w:val="0"/>
          <w:bCs/>
          <w:lang w:bidi="fr-FR"/>
        </w:rPr>
      </w:pPr>
    </w:p>
    <w:p w14:paraId="6A87E337" w14:textId="7655AB08" w:rsidR="008C71A7" w:rsidRDefault="008C71A7" w:rsidP="008C71A7">
      <w:pPr>
        <w:spacing w:after="200"/>
        <w:ind w:left="360"/>
        <w:rPr>
          <w:b w:val="0"/>
          <w:bCs/>
          <w:lang w:bidi="fr-FR"/>
        </w:rPr>
      </w:pPr>
    </w:p>
    <w:p w14:paraId="6B1FB693" w14:textId="3AAC16EB" w:rsidR="008C71A7" w:rsidRDefault="008C71A7" w:rsidP="008C71A7">
      <w:pPr>
        <w:spacing w:after="200"/>
        <w:ind w:left="360"/>
        <w:rPr>
          <w:b w:val="0"/>
          <w:bCs/>
          <w:lang w:bidi="fr-FR"/>
        </w:rPr>
      </w:pPr>
    </w:p>
    <w:p w14:paraId="76F81666" w14:textId="26804FE0" w:rsidR="008C71A7" w:rsidRDefault="008C71A7" w:rsidP="008C71A7">
      <w:pPr>
        <w:spacing w:after="200"/>
        <w:ind w:left="360"/>
        <w:rPr>
          <w:b w:val="0"/>
          <w:bCs/>
          <w:lang w:bidi="fr-FR"/>
        </w:rPr>
      </w:pPr>
    </w:p>
    <w:p w14:paraId="238511EE" w14:textId="661E273B" w:rsidR="008C71A7" w:rsidRDefault="008C71A7" w:rsidP="008C71A7">
      <w:pPr>
        <w:spacing w:after="200"/>
        <w:ind w:left="360"/>
        <w:rPr>
          <w:b w:val="0"/>
          <w:bCs/>
          <w:lang w:bidi="fr-FR"/>
        </w:rPr>
      </w:pPr>
    </w:p>
    <w:p w14:paraId="2DD3F7C6" w14:textId="77777777" w:rsidR="004C2C71" w:rsidRDefault="004C2C71" w:rsidP="008C71A7">
      <w:pPr>
        <w:spacing w:after="200"/>
        <w:ind w:left="360"/>
        <w:rPr>
          <w:b w:val="0"/>
          <w:bCs/>
          <w:lang w:bidi="fr-FR"/>
        </w:rPr>
      </w:pPr>
    </w:p>
    <w:p w14:paraId="28986EA6" w14:textId="71DB2B9C" w:rsidR="008C71A7" w:rsidRDefault="004C2C71" w:rsidP="008C71A7">
      <w:pPr>
        <w:spacing w:after="200"/>
        <w:ind w:left="360"/>
        <w:rPr>
          <w:b w:val="0"/>
          <w:bCs/>
          <w:lang w:bidi="fr-FR"/>
        </w:rPr>
      </w:pPr>
      <w:r>
        <w:rPr>
          <w:b w:val="0"/>
          <w:bCs/>
          <w:lang w:bidi="fr-FR"/>
        </w:rPr>
        <w:t>On s’aperçoit que dans la grande majorité des cas, l’usager est indemne.</w:t>
      </w:r>
    </w:p>
    <w:p w14:paraId="557643B2" w14:textId="77777777" w:rsidR="004C2C71" w:rsidRDefault="004C2C71" w:rsidP="004C2C71">
      <w:pPr>
        <w:spacing w:after="200"/>
        <w:ind w:left="360"/>
        <w:rPr>
          <w:b w:val="0"/>
          <w:bCs/>
          <w:lang w:bidi="fr-FR"/>
        </w:rPr>
      </w:pPr>
      <w:r>
        <w:rPr>
          <w:b w:val="0"/>
          <w:bCs/>
          <w:lang w:bidi="fr-FR"/>
        </w:rPr>
        <w:t>Il y a peu de tué mais le nombre reste constant alors que les autres modalités diminuent fortement avec le temps</w:t>
      </w:r>
    </w:p>
    <w:p w14:paraId="0024FE01" w14:textId="1E4E9D8D" w:rsidR="004C2C71" w:rsidRDefault="004C2C71" w:rsidP="008C71A7">
      <w:pPr>
        <w:spacing w:after="200"/>
        <w:ind w:left="360"/>
        <w:rPr>
          <w:b w:val="0"/>
          <w:bCs/>
          <w:lang w:bidi="fr-FR"/>
        </w:rPr>
      </w:pPr>
      <w:r>
        <w:rPr>
          <w:b w:val="0"/>
          <w:bCs/>
          <w:lang w:bidi="fr-FR"/>
        </w:rPr>
        <w:t>La courbe des blessés hospitalisés et celle des blessés légers suivent une évolution inverse à partir de 2018 (hors 2020) : les blessés hospitalisés tendent à diminuer tandis que les blessés légers tendent à augmenter</w:t>
      </w:r>
    </w:p>
    <w:p w14:paraId="7DF200BE" w14:textId="49BDD15D" w:rsidR="004C2C71" w:rsidRDefault="004C2C71" w:rsidP="004C2C71">
      <w:pPr>
        <w:spacing w:after="200"/>
        <w:ind w:firstLine="360"/>
        <w:rPr>
          <w:lang w:bidi="fr-FR"/>
        </w:rPr>
      </w:pPr>
      <w:r>
        <w:rPr>
          <w:lang w:bidi="fr-FR"/>
        </w:rPr>
        <w:t xml:space="preserve">Observations / points à éclaircir : </w:t>
      </w:r>
    </w:p>
    <w:p w14:paraId="1651EA6F" w14:textId="77777777" w:rsidR="004C2C71" w:rsidRDefault="004C2C71" w:rsidP="004C2C71">
      <w:pPr>
        <w:pStyle w:val="Paragraphedeliste"/>
        <w:numPr>
          <w:ilvl w:val="2"/>
          <w:numId w:val="11"/>
        </w:numPr>
        <w:spacing w:after="200"/>
        <w:rPr>
          <w:highlight w:val="yellow"/>
          <w:lang w:bidi="fr-FR"/>
        </w:rPr>
      </w:pPr>
      <w:r>
        <w:rPr>
          <w:highlight w:val="yellow"/>
          <w:lang w:bidi="fr-FR"/>
        </w:rPr>
        <w:t xml:space="preserve">La détermination </w:t>
      </w:r>
      <w:proofErr w:type="spellStart"/>
      <w:r>
        <w:rPr>
          <w:highlight w:val="yellow"/>
          <w:lang w:bidi="fr-FR"/>
        </w:rPr>
        <w:t>bléssés</w:t>
      </w:r>
      <w:proofErr w:type="spellEnd"/>
      <w:r>
        <w:rPr>
          <w:highlight w:val="yellow"/>
          <w:lang w:bidi="fr-FR"/>
        </w:rPr>
        <w:t xml:space="preserve"> léger est subjective, comment est-elle déterminé ?</w:t>
      </w:r>
    </w:p>
    <w:p w14:paraId="78EDBD1A" w14:textId="77777777" w:rsidR="004C2C71" w:rsidRDefault="004C2C71" w:rsidP="004C2C71">
      <w:pPr>
        <w:pStyle w:val="Paragraphedeliste"/>
        <w:numPr>
          <w:ilvl w:val="2"/>
          <w:numId w:val="11"/>
        </w:numPr>
        <w:spacing w:after="200"/>
        <w:rPr>
          <w:highlight w:val="yellow"/>
          <w:lang w:bidi="fr-FR"/>
        </w:rPr>
      </w:pPr>
      <w:r>
        <w:rPr>
          <w:highlight w:val="yellow"/>
          <w:lang w:bidi="fr-FR"/>
        </w:rPr>
        <w:t xml:space="preserve">Y a-t-il eu une requalification des type de </w:t>
      </w:r>
      <w:proofErr w:type="spellStart"/>
      <w:r>
        <w:rPr>
          <w:highlight w:val="yellow"/>
          <w:lang w:bidi="fr-FR"/>
        </w:rPr>
        <w:t>bléssés</w:t>
      </w:r>
      <w:proofErr w:type="spellEnd"/>
      <w:r>
        <w:rPr>
          <w:highlight w:val="yellow"/>
          <w:lang w:bidi="fr-FR"/>
        </w:rPr>
        <w:t> ?</w:t>
      </w:r>
    </w:p>
    <w:p w14:paraId="0EB33001" w14:textId="77777777" w:rsidR="004C2C71" w:rsidRDefault="004C2C71" w:rsidP="004C2C71">
      <w:pPr>
        <w:pStyle w:val="Paragraphedeliste"/>
        <w:numPr>
          <w:ilvl w:val="2"/>
          <w:numId w:val="11"/>
        </w:numPr>
        <w:spacing w:after="200"/>
        <w:rPr>
          <w:highlight w:val="yellow"/>
          <w:lang w:bidi="fr-FR"/>
        </w:rPr>
      </w:pPr>
      <w:r>
        <w:rPr>
          <w:highlight w:val="yellow"/>
          <w:lang w:bidi="fr-FR"/>
        </w:rPr>
        <w:t>Que fait-on des « -1 » ?</w:t>
      </w:r>
    </w:p>
    <w:p w14:paraId="734529B6" w14:textId="77777777" w:rsidR="004C2C71" w:rsidRDefault="004C2C71" w:rsidP="008C71A7">
      <w:pPr>
        <w:spacing w:after="200"/>
        <w:ind w:left="360"/>
        <w:rPr>
          <w:b w:val="0"/>
          <w:bCs/>
          <w:lang w:bidi="fr-FR"/>
        </w:rPr>
      </w:pPr>
    </w:p>
    <w:p w14:paraId="3C415550" w14:textId="3172A565" w:rsidR="008C71A7" w:rsidRDefault="008C71A7" w:rsidP="008C71A7">
      <w:pPr>
        <w:spacing w:after="200"/>
        <w:ind w:left="360"/>
        <w:rPr>
          <w:b w:val="0"/>
          <w:bCs/>
          <w:lang w:bidi="fr-FR"/>
        </w:rPr>
      </w:pPr>
    </w:p>
    <w:p w14:paraId="163FEA89" w14:textId="2D155141" w:rsidR="008C71A7" w:rsidRDefault="008C71A7" w:rsidP="008C71A7">
      <w:pPr>
        <w:spacing w:after="200"/>
        <w:ind w:left="360"/>
        <w:rPr>
          <w:b w:val="0"/>
          <w:bCs/>
          <w:lang w:bidi="fr-FR"/>
        </w:rPr>
      </w:pPr>
    </w:p>
    <w:p w14:paraId="25DAE908" w14:textId="77777777" w:rsidR="008C71A7" w:rsidRPr="00B14EA5" w:rsidRDefault="008C71A7" w:rsidP="008C71A7">
      <w:pPr>
        <w:spacing w:after="200"/>
        <w:ind w:left="360"/>
        <w:rPr>
          <w:b w:val="0"/>
          <w:bCs/>
          <w:lang w:bidi="fr-FR"/>
        </w:rPr>
      </w:pPr>
    </w:p>
    <w:p w14:paraId="24559FF0" w14:textId="03E5924F" w:rsidR="00BE1E2D" w:rsidRDefault="00BE1E2D">
      <w:pPr>
        <w:spacing w:after="200"/>
        <w:rPr>
          <w:lang w:bidi="fr-FR"/>
        </w:rPr>
      </w:pPr>
      <w:r>
        <w:rPr>
          <w:lang w:bidi="fr-FR"/>
        </w:rPr>
        <w:br w:type="page"/>
      </w:r>
    </w:p>
    <w:p w14:paraId="192A8531" w14:textId="63ED800C" w:rsidR="00BE1E2D" w:rsidRDefault="00BE1E2D" w:rsidP="00BC2B2C">
      <w:pPr>
        <w:spacing w:after="200"/>
        <w:ind w:left="1080"/>
        <w:rPr>
          <w:lang w:bidi="fr-FR"/>
        </w:rPr>
      </w:pPr>
    </w:p>
    <w:p w14:paraId="2956370F" w14:textId="77777777" w:rsidR="003452C7" w:rsidRDefault="003452C7" w:rsidP="00BC2B2C">
      <w:pPr>
        <w:spacing w:after="200"/>
        <w:ind w:left="1080"/>
        <w:rPr>
          <w:lang w:bidi="fr-FR"/>
        </w:rPr>
      </w:pPr>
    </w:p>
    <w:p w14:paraId="7C6585FC" w14:textId="2D0B2F08" w:rsidR="00A35D83" w:rsidRDefault="00A35D83" w:rsidP="00BE1E2D">
      <w:pPr>
        <w:pStyle w:val="Paragraphedeliste"/>
        <w:numPr>
          <w:ilvl w:val="0"/>
          <w:numId w:val="11"/>
        </w:numPr>
        <w:spacing w:after="200"/>
        <w:rPr>
          <w:lang w:bidi="fr-FR"/>
        </w:rPr>
      </w:pPr>
      <w:r>
        <w:rPr>
          <w:lang w:bidi="fr-FR"/>
        </w:rPr>
        <w:br w:type="page"/>
      </w:r>
    </w:p>
    <w:p w14:paraId="771AB15E" w14:textId="77777777" w:rsidR="00F51EF8" w:rsidRDefault="00D21012" w:rsidP="00F51EF8">
      <w:pPr>
        <w:pStyle w:val="Contenu"/>
        <w:rPr>
          <w:lang w:bidi="fr-FR"/>
        </w:rPr>
      </w:pPr>
      <w:r>
        <w:rPr>
          <w:lang w:bidi="fr-FR"/>
        </w:rPr>
        <w:lastRenderedPageBreak/>
        <w:t>Glossaire</w:t>
      </w:r>
    </w:p>
    <w:p w14:paraId="32E82177" w14:textId="0E588F9A" w:rsidR="00D21012" w:rsidRDefault="00D21012" w:rsidP="00F51EF8">
      <w:pPr>
        <w:pStyle w:val="Contenu"/>
        <w:rPr>
          <w:lang w:bidi="fr-FR"/>
        </w:rPr>
      </w:pPr>
    </w:p>
    <w:p w14:paraId="7689B15A" w14:textId="364E8F57" w:rsidR="00D21012" w:rsidRPr="003213A5" w:rsidRDefault="00D21012" w:rsidP="00F51EF8">
      <w:pPr>
        <w:pStyle w:val="Contenu"/>
        <w:rPr>
          <w:lang w:bidi="fr-FR"/>
        </w:rPr>
      </w:pPr>
    </w:p>
    <w:sectPr w:rsidR="00D21012" w:rsidRPr="003213A5" w:rsidSect="00AB02A7">
      <w:headerReference w:type="default" r:id="rId23"/>
      <w:footerReference w:type="default" r:id="rId2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F88B4" w14:textId="77777777" w:rsidR="00D56A32" w:rsidRDefault="00D56A32">
      <w:r>
        <w:separator/>
      </w:r>
    </w:p>
    <w:p w14:paraId="525C645D" w14:textId="77777777" w:rsidR="00D56A32" w:rsidRDefault="00D56A32"/>
  </w:endnote>
  <w:endnote w:type="continuationSeparator" w:id="0">
    <w:p w14:paraId="6CFFB32B" w14:textId="77777777" w:rsidR="00D56A32" w:rsidRDefault="00D56A32">
      <w:r>
        <w:continuationSeparator/>
      </w:r>
    </w:p>
    <w:p w14:paraId="28897B13" w14:textId="77777777" w:rsidR="00D56A32" w:rsidRDefault="00D56A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0194395"/>
      <w:docPartObj>
        <w:docPartGallery w:val="Page Numbers (Bottom of Page)"/>
        <w:docPartUnique/>
      </w:docPartObj>
    </w:sdtPr>
    <w:sdtEndPr>
      <w:rPr>
        <w:noProof/>
      </w:rPr>
    </w:sdtEndPr>
    <w:sdtContent>
      <w:p w14:paraId="0D08FF35" w14:textId="77777777" w:rsidR="00DF027C" w:rsidRDefault="00DF027C">
        <w:pPr>
          <w:pStyle w:val="Pieddepage"/>
          <w:jc w:val="center"/>
        </w:pPr>
        <w:r>
          <w:rPr>
            <w:lang w:bidi="fr-FR"/>
          </w:rPr>
          <w:fldChar w:fldCharType="begin"/>
        </w:r>
        <w:r>
          <w:rPr>
            <w:lang w:bidi="fr-FR"/>
          </w:rPr>
          <w:instrText xml:space="preserve"> PAGE   \* MERGEFORMAT </w:instrText>
        </w:r>
        <w:r>
          <w:rPr>
            <w:lang w:bidi="fr-FR"/>
          </w:rPr>
          <w:fldChar w:fldCharType="separate"/>
        </w:r>
        <w:r w:rsidR="0091275B">
          <w:rPr>
            <w:noProof/>
            <w:lang w:bidi="fr-FR"/>
          </w:rPr>
          <w:t>2</w:t>
        </w:r>
        <w:r>
          <w:rPr>
            <w:noProof/>
            <w:lang w:bidi="fr-FR"/>
          </w:rPr>
          <w:fldChar w:fldCharType="end"/>
        </w:r>
      </w:p>
    </w:sdtContent>
  </w:sdt>
  <w:p w14:paraId="2D334B41" w14:textId="77777777" w:rsidR="00DF027C" w:rsidRDefault="00DF027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085076" w14:textId="77777777" w:rsidR="00D56A32" w:rsidRDefault="00D56A32">
      <w:r>
        <w:separator/>
      </w:r>
    </w:p>
    <w:p w14:paraId="1903A96B" w14:textId="77777777" w:rsidR="00D56A32" w:rsidRDefault="00D56A32"/>
  </w:footnote>
  <w:footnote w:type="continuationSeparator" w:id="0">
    <w:p w14:paraId="28C6519B" w14:textId="77777777" w:rsidR="00D56A32" w:rsidRDefault="00D56A32">
      <w:r>
        <w:continuationSeparator/>
      </w:r>
    </w:p>
    <w:p w14:paraId="5B357C5A" w14:textId="77777777" w:rsidR="00D56A32" w:rsidRDefault="00D56A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CB84AD1" w14:textId="77777777" w:rsidTr="00360494">
      <w:trPr>
        <w:trHeight w:val="978"/>
      </w:trPr>
      <w:tc>
        <w:tcPr>
          <w:tcW w:w="10035" w:type="dxa"/>
          <w:tcBorders>
            <w:top w:val="nil"/>
            <w:left w:val="nil"/>
            <w:bottom w:val="single" w:sz="36" w:space="0" w:color="34ABA2" w:themeColor="accent3"/>
            <w:right w:val="nil"/>
          </w:tcBorders>
        </w:tcPr>
        <w:p w14:paraId="32B1DEAC" w14:textId="77777777" w:rsidR="00D077E9" w:rsidRDefault="00D077E9">
          <w:pPr>
            <w:pStyle w:val="En-tte"/>
          </w:pPr>
        </w:p>
      </w:tc>
    </w:tr>
  </w:tbl>
  <w:p w14:paraId="751B2810" w14:textId="77777777" w:rsidR="00D077E9" w:rsidRDefault="00D077E9" w:rsidP="00D077E9">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85" type="#_x0000_t75" style="width:11.45pt;height:11.45pt" o:bullet="t">
        <v:imagedata r:id="rId1" o:title="mso7630"/>
      </v:shape>
    </w:pict>
  </w:numPicBullet>
  <w:abstractNum w:abstractNumId="0" w15:restartNumberingAfterBreak="0">
    <w:nsid w:val="02B34AB7"/>
    <w:multiLevelType w:val="hybridMultilevel"/>
    <w:tmpl w:val="0E4E4982"/>
    <w:lvl w:ilvl="0" w:tplc="83641286">
      <w:start w:val="4"/>
      <w:numFmt w:val="bullet"/>
      <w:lvlText w:val="-"/>
      <w:lvlJc w:val="left"/>
      <w:pPr>
        <w:ind w:left="720" w:hanging="360"/>
      </w:pPr>
      <w:rPr>
        <w:rFonts w:ascii="Calibri" w:eastAsiaTheme="minorEastAsia" w:hAnsi="Calibri" w:cs="Calibri" w:hint="default"/>
      </w:rPr>
    </w:lvl>
    <w:lvl w:ilvl="1" w:tplc="040C000D">
      <w:start w:val="1"/>
      <w:numFmt w:val="bullet"/>
      <w:lvlText w:val=""/>
      <w:lvlJc w:val="left"/>
      <w:pPr>
        <w:ind w:left="1440" w:hanging="360"/>
      </w:pPr>
      <w:rPr>
        <w:rFonts w:ascii="Wingdings" w:hAnsi="Wingdings"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5025758"/>
    <w:multiLevelType w:val="hybridMultilevel"/>
    <w:tmpl w:val="0FFCB8EA"/>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0054666"/>
    <w:multiLevelType w:val="multilevel"/>
    <w:tmpl w:val="040C0025"/>
    <w:lvl w:ilvl="0">
      <w:start w:val="1"/>
      <w:numFmt w:val="decimal"/>
      <w:pStyle w:val="Titre1"/>
      <w:lvlText w:val="%1"/>
      <w:lvlJc w:val="left"/>
      <w:pPr>
        <w:ind w:left="3268"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3" w15:restartNumberingAfterBreak="0">
    <w:nsid w:val="4F2A4DB4"/>
    <w:multiLevelType w:val="hybridMultilevel"/>
    <w:tmpl w:val="0068F978"/>
    <w:lvl w:ilvl="0" w:tplc="83641286">
      <w:start w:val="4"/>
      <w:numFmt w:val="bullet"/>
      <w:lvlText w:val="-"/>
      <w:lvlJc w:val="left"/>
      <w:pPr>
        <w:ind w:left="720" w:hanging="360"/>
      </w:pPr>
      <w:rPr>
        <w:rFonts w:ascii="Calibri" w:eastAsiaTheme="minorEastAsia"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33023A4"/>
    <w:multiLevelType w:val="hybridMultilevel"/>
    <w:tmpl w:val="5CD24F14"/>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5E912732"/>
    <w:multiLevelType w:val="hybridMultilevel"/>
    <w:tmpl w:val="29340828"/>
    <w:lvl w:ilvl="0" w:tplc="83641286">
      <w:start w:val="4"/>
      <w:numFmt w:val="bullet"/>
      <w:lvlText w:val="-"/>
      <w:lvlJc w:val="left"/>
      <w:pPr>
        <w:ind w:left="720" w:hanging="360"/>
      </w:pPr>
      <w:rPr>
        <w:rFonts w:ascii="Calibri" w:eastAsiaTheme="minorEastAsia"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611943B6"/>
    <w:multiLevelType w:val="hybridMultilevel"/>
    <w:tmpl w:val="C706E9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B2163B4"/>
    <w:multiLevelType w:val="hybridMultilevel"/>
    <w:tmpl w:val="82022BD2"/>
    <w:lvl w:ilvl="0" w:tplc="040C0009">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6"/>
  </w:num>
  <w:num w:numId="5">
    <w:abstractNumId w:val="3"/>
  </w:num>
  <w:num w:numId="6">
    <w:abstractNumId w:val="2"/>
  </w:num>
  <w:num w:numId="7">
    <w:abstractNumId w:val="2"/>
  </w:num>
  <w:num w:numId="8">
    <w:abstractNumId w:val="2"/>
  </w:num>
  <w:num w:numId="9">
    <w:abstractNumId w:val="2"/>
  </w:num>
  <w:num w:numId="10">
    <w:abstractNumId w:val="5"/>
  </w:num>
  <w:num w:numId="11">
    <w:abstractNumId w:val="0"/>
  </w:num>
  <w:num w:numId="12">
    <w:abstractNumId w:val="2"/>
  </w:num>
  <w:num w:numId="13">
    <w:abstractNumId w:val="2"/>
  </w:num>
  <w:num w:numId="14">
    <w:abstractNumId w:val="1"/>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3A5"/>
    <w:rsid w:val="0002482E"/>
    <w:rsid w:val="00050324"/>
    <w:rsid w:val="000A0150"/>
    <w:rsid w:val="000E62D4"/>
    <w:rsid w:val="000E63C9"/>
    <w:rsid w:val="00130E9D"/>
    <w:rsid w:val="00150A6D"/>
    <w:rsid w:val="001714C3"/>
    <w:rsid w:val="00185B35"/>
    <w:rsid w:val="001C19F5"/>
    <w:rsid w:val="001D190F"/>
    <w:rsid w:val="001F2BC8"/>
    <w:rsid w:val="001F5F6B"/>
    <w:rsid w:val="00243EBC"/>
    <w:rsid w:val="00246A35"/>
    <w:rsid w:val="00270C80"/>
    <w:rsid w:val="00284348"/>
    <w:rsid w:val="002F51F5"/>
    <w:rsid w:val="00312137"/>
    <w:rsid w:val="003213A5"/>
    <w:rsid w:val="00330359"/>
    <w:rsid w:val="0033762F"/>
    <w:rsid w:val="003452C7"/>
    <w:rsid w:val="00360494"/>
    <w:rsid w:val="00366C7E"/>
    <w:rsid w:val="00384EA3"/>
    <w:rsid w:val="003A39A1"/>
    <w:rsid w:val="003C2191"/>
    <w:rsid w:val="003D3863"/>
    <w:rsid w:val="004031D4"/>
    <w:rsid w:val="004110DE"/>
    <w:rsid w:val="00422B79"/>
    <w:rsid w:val="0044085A"/>
    <w:rsid w:val="004B21A5"/>
    <w:rsid w:val="004C2C71"/>
    <w:rsid w:val="005037F0"/>
    <w:rsid w:val="00516A86"/>
    <w:rsid w:val="005275F6"/>
    <w:rsid w:val="00532541"/>
    <w:rsid w:val="00572102"/>
    <w:rsid w:val="005F1BB0"/>
    <w:rsid w:val="00656C4D"/>
    <w:rsid w:val="006E5716"/>
    <w:rsid w:val="0072023C"/>
    <w:rsid w:val="007302B3"/>
    <w:rsid w:val="00730733"/>
    <w:rsid w:val="00730E3A"/>
    <w:rsid w:val="00736AAF"/>
    <w:rsid w:val="00765B2A"/>
    <w:rsid w:val="007722D9"/>
    <w:rsid w:val="00783A34"/>
    <w:rsid w:val="007C216F"/>
    <w:rsid w:val="007C6B52"/>
    <w:rsid w:val="007D16C5"/>
    <w:rsid w:val="00856042"/>
    <w:rsid w:val="00862FE4"/>
    <w:rsid w:val="0086389A"/>
    <w:rsid w:val="0087605E"/>
    <w:rsid w:val="008B1FEE"/>
    <w:rsid w:val="008C71A7"/>
    <w:rsid w:val="00903C32"/>
    <w:rsid w:val="0091275B"/>
    <w:rsid w:val="00916B16"/>
    <w:rsid w:val="009173B9"/>
    <w:rsid w:val="0093335D"/>
    <w:rsid w:val="0093613E"/>
    <w:rsid w:val="00943026"/>
    <w:rsid w:val="00966B81"/>
    <w:rsid w:val="009C7720"/>
    <w:rsid w:val="009F3609"/>
    <w:rsid w:val="00A23AFA"/>
    <w:rsid w:val="00A31B3E"/>
    <w:rsid w:val="00A35D83"/>
    <w:rsid w:val="00A532F3"/>
    <w:rsid w:val="00A61747"/>
    <w:rsid w:val="00A8489E"/>
    <w:rsid w:val="00AB02A7"/>
    <w:rsid w:val="00AC29F3"/>
    <w:rsid w:val="00B14EA5"/>
    <w:rsid w:val="00B231E5"/>
    <w:rsid w:val="00B3623A"/>
    <w:rsid w:val="00BA5024"/>
    <w:rsid w:val="00BC2B2C"/>
    <w:rsid w:val="00BE1E2D"/>
    <w:rsid w:val="00BF22E3"/>
    <w:rsid w:val="00C02B87"/>
    <w:rsid w:val="00C30E64"/>
    <w:rsid w:val="00C4086D"/>
    <w:rsid w:val="00C51C22"/>
    <w:rsid w:val="00C53F18"/>
    <w:rsid w:val="00C61DBC"/>
    <w:rsid w:val="00C70162"/>
    <w:rsid w:val="00C96881"/>
    <w:rsid w:val="00CA1896"/>
    <w:rsid w:val="00CB5B28"/>
    <w:rsid w:val="00CC1337"/>
    <w:rsid w:val="00CC1D43"/>
    <w:rsid w:val="00CE22C1"/>
    <w:rsid w:val="00CF5371"/>
    <w:rsid w:val="00D0323A"/>
    <w:rsid w:val="00D0559F"/>
    <w:rsid w:val="00D077E9"/>
    <w:rsid w:val="00D21012"/>
    <w:rsid w:val="00D42CB7"/>
    <w:rsid w:val="00D53E22"/>
    <w:rsid w:val="00D5413D"/>
    <w:rsid w:val="00D56A32"/>
    <w:rsid w:val="00D570A9"/>
    <w:rsid w:val="00D70D02"/>
    <w:rsid w:val="00D770C7"/>
    <w:rsid w:val="00D86945"/>
    <w:rsid w:val="00D90290"/>
    <w:rsid w:val="00DB1431"/>
    <w:rsid w:val="00DD152F"/>
    <w:rsid w:val="00DE213F"/>
    <w:rsid w:val="00DF027C"/>
    <w:rsid w:val="00E00A32"/>
    <w:rsid w:val="00E1627E"/>
    <w:rsid w:val="00E16849"/>
    <w:rsid w:val="00E22ACD"/>
    <w:rsid w:val="00E24B6C"/>
    <w:rsid w:val="00E620B0"/>
    <w:rsid w:val="00E701E4"/>
    <w:rsid w:val="00E81B40"/>
    <w:rsid w:val="00E854FD"/>
    <w:rsid w:val="00EF555B"/>
    <w:rsid w:val="00F027BB"/>
    <w:rsid w:val="00F11DCF"/>
    <w:rsid w:val="00F162EA"/>
    <w:rsid w:val="00F51EF8"/>
    <w:rsid w:val="00F52D27"/>
    <w:rsid w:val="00F74A89"/>
    <w:rsid w:val="00F83527"/>
    <w:rsid w:val="00F96656"/>
    <w:rsid w:val="00FA3F21"/>
    <w:rsid w:val="00FB26E1"/>
    <w:rsid w:val="00FC126A"/>
    <w:rsid w:val="00FC4017"/>
    <w:rsid w:val="00FC55EA"/>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D4E92"/>
  <w15:docId w15:val="{5C29BBE6-C7D8-4EC4-8ACE-3366DE1C3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Titre1">
    <w:name w:val="heading 1"/>
    <w:basedOn w:val="Normal"/>
    <w:link w:val="Titre1Car"/>
    <w:uiPriority w:val="4"/>
    <w:qFormat/>
    <w:rsid w:val="00D077E9"/>
    <w:pPr>
      <w:keepNext/>
      <w:numPr>
        <w:numId w:val="1"/>
      </w:numPr>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itre2">
    <w:name w:val="heading 2"/>
    <w:basedOn w:val="Normal"/>
    <w:next w:val="Normal"/>
    <w:link w:val="Titre2Car"/>
    <w:uiPriority w:val="4"/>
    <w:qFormat/>
    <w:rsid w:val="00DF027C"/>
    <w:pPr>
      <w:keepNext/>
      <w:numPr>
        <w:ilvl w:val="1"/>
        <w:numId w:val="1"/>
      </w:numPr>
      <w:spacing w:after="240" w:line="240" w:lineRule="auto"/>
      <w:outlineLvl w:val="1"/>
    </w:pPr>
    <w:rPr>
      <w:rFonts w:eastAsiaTheme="majorEastAsia" w:cstheme="majorBidi"/>
      <w:b w:val="0"/>
      <w:sz w:val="36"/>
      <w:szCs w:val="26"/>
    </w:rPr>
  </w:style>
  <w:style w:type="paragraph" w:styleId="Titre3">
    <w:name w:val="heading 3"/>
    <w:basedOn w:val="Normal"/>
    <w:next w:val="Normal"/>
    <w:link w:val="Titre3Car"/>
    <w:uiPriority w:val="5"/>
    <w:unhideWhenUsed/>
    <w:qFormat/>
    <w:rsid w:val="00F51EF8"/>
    <w:pPr>
      <w:keepNext/>
      <w:keepLines/>
      <w:numPr>
        <w:ilvl w:val="2"/>
        <w:numId w:val="1"/>
      </w:numPr>
      <w:spacing w:before="40"/>
      <w:outlineLvl w:val="2"/>
    </w:pPr>
    <w:rPr>
      <w:rFonts w:asciiTheme="majorHAnsi" w:eastAsiaTheme="majorEastAsia" w:hAnsiTheme="majorHAnsi" w:cstheme="majorBidi"/>
      <w:color w:val="012639" w:themeColor="accent1" w:themeShade="7F"/>
      <w:sz w:val="24"/>
      <w:szCs w:val="24"/>
    </w:rPr>
  </w:style>
  <w:style w:type="paragraph" w:styleId="Titre4">
    <w:name w:val="heading 4"/>
    <w:basedOn w:val="Normal"/>
    <w:next w:val="Normal"/>
    <w:link w:val="Titre4Car"/>
    <w:uiPriority w:val="1"/>
    <w:semiHidden/>
    <w:unhideWhenUsed/>
    <w:qFormat/>
    <w:rsid w:val="00F51EF8"/>
    <w:pPr>
      <w:keepNext/>
      <w:keepLines/>
      <w:numPr>
        <w:ilvl w:val="3"/>
        <w:numId w:val="1"/>
      </w:numPr>
      <w:spacing w:before="40"/>
      <w:outlineLvl w:val="3"/>
    </w:pPr>
    <w:rPr>
      <w:rFonts w:asciiTheme="majorHAnsi" w:eastAsiaTheme="majorEastAsia" w:hAnsiTheme="majorHAnsi" w:cstheme="majorBidi"/>
      <w:i/>
      <w:iCs/>
      <w:color w:val="013A57" w:themeColor="accent1" w:themeShade="BF"/>
    </w:rPr>
  </w:style>
  <w:style w:type="paragraph" w:styleId="Titre5">
    <w:name w:val="heading 5"/>
    <w:basedOn w:val="Normal"/>
    <w:next w:val="Normal"/>
    <w:link w:val="Titre5Car"/>
    <w:uiPriority w:val="1"/>
    <w:semiHidden/>
    <w:unhideWhenUsed/>
    <w:qFormat/>
    <w:rsid w:val="00F51EF8"/>
    <w:pPr>
      <w:keepNext/>
      <w:keepLines/>
      <w:numPr>
        <w:ilvl w:val="4"/>
        <w:numId w:val="1"/>
      </w:numPr>
      <w:spacing w:before="40"/>
      <w:outlineLvl w:val="4"/>
    </w:pPr>
    <w:rPr>
      <w:rFonts w:asciiTheme="majorHAnsi" w:eastAsiaTheme="majorEastAsia" w:hAnsiTheme="majorHAnsi" w:cstheme="majorBidi"/>
      <w:color w:val="013A57" w:themeColor="accent1" w:themeShade="BF"/>
    </w:rPr>
  </w:style>
  <w:style w:type="paragraph" w:styleId="Titre6">
    <w:name w:val="heading 6"/>
    <w:basedOn w:val="Normal"/>
    <w:next w:val="Normal"/>
    <w:link w:val="Titre6Car"/>
    <w:uiPriority w:val="1"/>
    <w:semiHidden/>
    <w:unhideWhenUsed/>
    <w:qFormat/>
    <w:rsid w:val="00F51EF8"/>
    <w:pPr>
      <w:keepNext/>
      <w:keepLines/>
      <w:numPr>
        <w:ilvl w:val="5"/>
        <w:numId w:val="1"/>
      </w:numPr>
      <w:spacing w:before="40"/>
      <w:outlineLvl w:val="5"/>
    </w:pPr>
    <w:rPr>
      <w:rFonts w:asciiTheme="majorHAnsi" w:eastAsiaTheme="majorEastAsia" w:hAnsiTheme="majorHAnsi" w:cstheme="majorBidi"/>
      <w:color w:val="012639" w:themeColor="accent1" w:themeShade="7F"/>
    </w:rPr>
  </w:style>
  <w:style w:type="paragraph" w:styleId="Titre7">
    <w:name w:val="heading 7"/>
    <w:basedOn w:val="Normal"/>
    <w:next w:val="Normal"/>
    <w:link w:val="Titre7Car"/>
    <w:uiPriority w:val="1"/>
    <w:semiHidden/>
    <w:unhideWhenUsed/>
    <w:qFormat/>
    <w:rsid w:val="00F51EF8"/>
    <w:pPr>
      <w:keepNext/>
      <w:keepLines/>
      <w:numPr>
        <w:ilvl w:val="6"/>
        <w:numId w:val="1"/>
      </w:numPr>
      <w:spacing w:before="40"/>
      <w:outlineLvl w:val="6"/>
    </w:pPr>
    <w:rPr>
      <w:rFonts w:asciiTheme="majorHAnsi" w:eastAsiaTheme="majorEastAsia" w:hAnsiTheme="majorHAnsi" w:cstheme="majorBidi"/>
      <w:i/>
      <w:iCs/>
      <w:color w:val="012639" w:themeColor="accent1" w:themeShade="7F"/>
    </w:rPr>
  </w:style>
  <w:style w:type="paragraph" w:styleId="Titre8">
    <w:name w:val="heading 8"/>
    <w:basedOn w:val="Normal"/>
    <w:next w:val="Normal"/>
    <w:link w:val="Titre8Car"/>
    <w:uiPriority w:val="1"/>
    <w:semiHidden/>
    <w:unhideWhenUsed/>
    <w:qFormat/>
    <w:rsid w:val="00F51EF8"/>
    <w:pPr>
      <w:keepNext/>
      <w:keepLines/>
      <w:numPr>
        <w:ilvl w:val="7"/>
        <w:numId w:val="1"/>
      </w:numPr>
      <w:spacing w:before="40"/>
      <w:outlineLvl w:val="7"/>
    </w:pPr>
    <w:rPr>
      <w:rFonts w:asciiTheme="majorHAnsi" w:eastAsiaTheme="majorEastAsia" w:hAnsiTheme="majorHAnsi" w:cstheme="majorBidi"/>
      <w:color w:val="221D5D" w:themeColor="text1" w:themeTint="D8"/>
      <w:sz w:val="21"/>
      <w:szCs w:val="21"/>
    </w:rPr>
  </w:style>
  <w:style w:type="paragraph" w:styleId="Titre9">
    <w:name w:val="heading 9"/>
    <w:basedOn w:val="Normal"/>
    <w:next w:val="Normal"/>
    <w:link w:val="Titre9Car"/>
    <w:uiPriority w:val="1"/>
    <w:semiHidden/>
    <w:unhideWhenUsed/>
    <w:qFormat/>
    <w:rsid w:val="00F51EF8"/>
    <w:pPr>
      <w:keepNext/>
      <w:keepLines/>
      <w:numPr>
        <w:ilvl w:val="8"/>
        <w:numId w:val="1"/>
      </w:numPr>
      <w:spacing w:before="40"/>
      <w:outlineLvl w:val="8"/>
    </w:pPr>
    <w:rPr>
      <w:rFonts w:asciiTheme="majorHAnsi" w:eastAsiaTheme="majorEastAsia" w:hAnsiTheme="majorHAnsi" w:cstheme="majorBidi"/>
      <w:i/>
      <w:iCs/>
      <w:color w:val="221D5D" w:themeColor="text1" w:themeTint="D8"/>
      <w:sz w:val="21"/>
      <w:szCs w:val="21"/>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styleId="Titre">
    <w:name w:val="Title"/>
    <w:basedOn w:val="Normal"/>
    <w:link w:val="Titre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reCar">
    <w:name w:val="Titre Car"/>
    <w:basedOn w:val="Policepardfaut"/>
    <w:link w:val="Titre"/>
    <w:uiPriority w:val="1"/>
    <w:rsid w:val="00D86945"/>
    <w:rPr>
      <w:rFonts w:asciiTheme="majorHAnsi" w:eastAsiaTheme="majorEastAsia" w:hAnsiTheme="majorHAnsi" w:cstheme="majorBidi"/>
      <w:b/>
      <w:bCs/>
      <w:color w:val="082A75" w:themeColor="text2"/>
      <w:sz w:val="72"/>
      <w:szCs w:val="52"/>
    </w:rPr>
  </w:style>
  <w:style w:type="paragraph" w:styleId="Sous-titre">
    <w:name w:val="Subtitle"/>
    <w:basedOn w:val="Normal"/>
    <w:link w:val="Sous-titreCar"/>
    <w:uiPriority w:val="2"/>
    <w:qFormat/>
    <w:rsid w:val="00D86945"/>
    <w:pPr>
      <w:framePr w:hSpace="180" w:wrap="around" w:vAnchor="text" w:hAnchor="margin" w:y="1167"/>
    </w:pPr>
    <w:rPr>
      <w:b w:val="0"/>
      <w:caps/>
      <w:spacing w:val="20"/>
      <w:sz w:val="32"/>
    </w:rPr>
  </w:style>
  <w:style w:type="character" w:customStyle="1" w:styleId="Sous-titreCar">
    <w:name w:val="Sous-titre Car"/>
    <w:basedOn w:val="Policepardfaut"/>
    <w:link w:val="Sous-titre"/>
    <w:uiPriority w:val="2"/>
    <w:rsid w:val="00D86945"/>
    <w:rPr>
      <w:rFonts w:eastAsiaTheme="minorEastAsia"/>
      <w:caps/>
      <w:color w:val="082A75" w:themeColor="text2"/>
      <w:spacing w:val="20"/>
      <w:sz w:val="32"/>
      <w:szCs w:val="22"/>
    </w:rPr>
  </w:style>
  <w:style w:type="character" w:customStyle="1" w:styleId="Titre1Car">
    <w:name w:val="Titre 1 Car"/>
    <w:basedOn w:val="Policepardfaut"/>
    <w:link w:val="Titre1"/>
    <w:uiPriority w:val="4"/>
    <w:rsid w:val="00D077E9"/>
    <w:rPr>
      <w:rFonts w:asciiTheme="majorHAnsi" w:eastAsiaTheme="majorEastAsia" w:hAnsiTheme="majorHAnsi" w:cstheme="majorBidi"/>
      <w:b/>
      <w:color w:val="061F57" w:themeColor="text2" w:themeShade="BF"/>
      <w:kern w:val="28"/>
      <w:sz w:val="52"/>
      <w:szCs w:val="32"/>
    </w:rPr>
  </w:style>
  <w:style w:type="paragraph" w:styleId="En-tte">
    <w:name w:val="header"/>
    <w:basedOn w:val="Normal"/>
    <w:link w:val="En-tteCar"/>
    <w:uiPriority w:val="8"/>
    <w:unhideWhenUsed/>
    <w:rsid w:val="005037F0"/>
  </w:style>
  <w:style w:type="character" w:customStyle="1" w:styleId="En-tteCar">
    <w:name w:val="En-tête Car"/>
    <w:basedOn w:val="Policepardfaut"/>
    <w:link w:val="En-tte"/>
    <w:uiPriority w:val="8"/>
    <w:rsid w:val="0093335D"/>
  </w:style>
  <w:style w:type="paragraph" w:styleId="Pieddepage">
    <w:name w:val="footer"/>
    <w:basedOn w:val="Normal"/>
    <w:link w:val="PieddepageCar"/>
    <w:uiPriority w:val="99"/>
    <w:unhideWhenUsed/>
    <w:rsid w:val="005037F0"/>
  </w:style>
  <w:style w:type="character" w:customStyle="1" w:styleId="PieddepageCar">
    <w:name w:val="Pied de page Car"/>
    <w:basedOn w:val="Policepardfaut"/>
    <w:link w:val="Pieddepage"/>
    <w:uiPriority w:val="99"/>
    <w:rsid w:val="005037F0"/>
    <w:rPr>
      <w:sz w:val="24"/>
      <w:szCs w:val="24"/>
    </w:rPr>
  </w:style>
  <w:style w:type="paragraph" w:customStyle="1" w:styleId="Nom">
    <w:name w:val="Nom"/>
    <w:basedOn w:val="Normal"/>
    <w:uiPriority w:val="3"/>
    <w:qFormat/>
    <w:rsid w:val="00B231E5"/>
    <w:pPr>
      <w:spacing w:line="240" w:lineRule="auto"/>
      <w:jc w:val="right"/>
    </w:pPr>
  </w:style>
  <w:style w:type="character" w:customStyle="1" w:styleId="Titre2Car">
    <w:name w:val="Titre 2 Car"/>
    <w:basedOn w:val="Policepardfaut"/>
    <w:link w:val="Titre2"/>
    <w:uiPriority w:val="4"/>
    <w:rsid w:val="00DF027C"/>
    <w:rPr>
      <w:rFonts w:eastAsiaTheme="majorEastAsia" w:cstheme="majorBidi"/>
      <w:color w:val="082A75" w:themeColor="text2"/>
      <w:sz w:val="36"/>
      <w:szCs w:val="26"/>
    </w:rPr>
  </w:style>
  <w:style w:type="table" w:styleId="Grilledutableau">
    <w:name w:val="Table Grid"/>
    <w:basedOn w:val="Tableau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unhideWhenUsed/>
    <w:rsid w:val="00D86945"/>
    <w:rPr>
      <w:color w:val="808080"/>
    </w:rPr>
  </w:style>
  <w:style w:type="paragraph" w:customStyle="1" w:styleId="Contenu">
    <w:name w:val="Contenu"/>
    <w:basedOn w:val="Normal"/>
    <w:link w:val="Caractredecontenu"/>
    <w:qFormat/>
    <w:rsid w:val="00DF027C"/>
    <w:rPr>
      <w:b w:val="0"/>
    </w:rPr>
  </w:style>
  <w:style w:type="paragraph" w:customStyle="1" w:styleId="Textedemiseenvidence">
    <w:name w:val="Texte de mise en évidence"/>
    <w:basedOn w:val="Normal"/>
    <w:link w:val="Caractredetextedemiseenvidence"/>
    <w:qFormat/>
    <w:rsid w:val="00DF027C"/>
  </w:style>
  <w:style w:type="character" w:customStyle="1" w:styleId="Caractredecontenu">
    <w:name w:val="Caractère de contenu"/>
    <w:basedOn w:val="Policepardfaut"/>
    <w:link w:val="Contenu"/>
    <w:rsid w:val="00DF027C"/>
    <w:rPr>
      <w:rFonts w:eastAsiaTheme="minorEastAsia"/>
      <w:color w:val="082A75" w:themeColor="text2"/>
      <w:sz w:val="28"/>
      <w:szCs w:val="22"/>
    </w:rPr>
  </w:style>
  <w:style w:type="character" w:customStyle="1" w:styleId="Caractredetextedemiseenvidence">
    <w:name w:val="Caractère de texte de mise en évidence"/>
    <w:basedOn w:val="Policepardfaut"/>
    <w:link w:val="Textedemiseenvidence"/>
    <w:rsid w:val="00DF027C"/>
    <w:rPr>
      <w:rFonts w:eastAsiaTheme="minorEastAsia"/>
      <w:b/>
      <w:color w:val="082A75" w:themeColor="text2"/>
      <w:sz w:val="28"/>
      <w:szCs w:val="22"/>
    </w:rPr>
  </w:style>
  <w:style w:type="paragraph" w:styleId="En-ttedetabledesmatires">
    <w:name w:val="TOC Heading"/>
    <w:basedOn w:val="Titre1"/>
    <w:next w:val="Normal"/>
    <w:uiPriority w:val="39"/>
    <w:unhideWhenUsed/>
    <w:qFormat/>
    <w:rsid w:val="003213A5"/>
    <w:pPr>
      <w:keepLines/>
      <w:spacing w:after="0" w:line="259" w:lineRule="auto"/>
      <w:outlineLvl w:val="9"/>
    </w:pPr>
    <w:rPr>
      <w:b w:val="0"/>
      <w:color w:val="013A57" w:themeColor="accent1" w:themeShade="BF"/>
      <w:kern w:val="0"/>
      <w:sz w:val="32"/>
      <w:lang w:eastAsia="fr-FR"/>
    </w:rPr>
  </w:style>
  <w:style w:type="paragraph" w:styleId="TM2">
    <w:name w:val="toc 2"/>
    <w:basedOn w:val="Normal"/>
    <w:next w:val="Normal"/>
    <w:autoRedefine/>
    <w:uiPriority w:val="39"/>
    <w:unhideWhenUsed/>
    <w:rsid w:val="003213A5"/>
    <w:pPr>
      <w:spacing w:after="100" w:line="259" w:lineRule="auto"/>
      <w:ind w:left="220"/>
    </w:pPr>
    <w:rPr>
      <w:rFonts w:cs="Times New Roman"/>
      <w:b w:val="0"/>
      <w:color w:val="auto"/>
      <w:sz w:val="22"/>
      <w:lang w:eastAsia="fr-FR"/>
    </w:rPr>
  </w:style>
  <w:style w:type="paragraph" w:styleId="TM1">
    <w:name w:val="toc 1"/>
    <w:basedOn w:val="Normal"/>
    <w:next w:val="Normal"/>
    <w:autoRedefine/>
    <w:uiPriority w:val="39"/>
    <w:unhideWhenUsed/>
    <w:rsid w:val="003213A5"/>
    <w:pPr>
      <w:spacing w:after="100" w:line="259" w:lineRule="auto"/>
    </w:pPr>
    <w:rPr>
      <w:rFonts w:cs="Times New Roman"/>
      <w:b w:val="0"/>
      <w:color w:val="auto"/>
      <w:sz w:val="22"/>
      <w:lang w:eastAsia="fr-FR"/>
    </w:rPr>
  </w:style>
  <w:style w:type="paragraph" w:styleId="TM3">
    <w:name w:val="toc 3"/>
    <w:basedOn w:val="Normal"/>
    <w:next w:val="Normal"/>
    <w:autoRedefine/>
    <w:uiPriority w:val="39"/>
    <w:unhideWhenUsed/>
    <w:rsid w:val="003213A5"/>
    <w:pPr>
      <w:spacing w:after="100" w:line="259" w:lineRule="auto"/>
      <w:ind w:left="440"/>
    </w:pPr>
    <w:rPr>
      <w:rFonts w:cs="Times New Roman"/>
      <w:b w:val="0"/>
      <w:color w:val="auto"/>
      <w:sz w:val="22"/>
      <w:lang w:eastAsia="fr-FR"/>
    </w:rPr>
  </w:style>
  <w:style w:type="character" w:styleId="Lienhypertexte">
    <w:name w:val="Hyperlink"/>
    <w:basedOn w:val="Policepardfaut"/>
    <w:uiPriority w:val="99"/>
    <w:unhideWhenUsed/>
    <w:rsid w:val="00BA5024"/>
    <w:rPr>
      <w:color w:val="3592CF" w:themeColor="hyperlink"/>
      <w:u w:val="single"/>
    </w:rPr>
  </w:style>
  <w:style w:type="character" w:customStyle="1" w:styleId="Titre3Car">
    <w:name w:val="Titre 3 Car"/>
    <w:basedOn w:val="Policepardfaut"/>
    <w:link w:val="Titre3"/>
    <w:uiPriority w:val="5"/>
    <w:rsid w:val="00F51EF8"/>
    <w:rPr>
      <w:rFonts w:asciiTheme="majorHAnsi" w:eastAsiaTheme="majorEastAsia" w:hAnsiTheme="majorHAnsi" w:cstheme="majorBidi"/>
      <w:b/>
      <w:color w:val="012639" w:themeColor="accent1" w:themeShade="7F"/>
    </w:rPr>
  </w:style>
  <w:style w:type="character" w:customStyle="1" w:styleId="Titre4Car">
    <w:name w:val="Titre 4 Car"/>
    <w:basedOn w:val="Policepardfaut"/>
    <w:link w:val="Titre4"/>
    <w:uiPriority w:val="1"/>
    <w:semiHidden/>
    <w:rsid w:val="00F51EF8"/>
    <w:rPr>
      <w:rFonts w:asciiTheme="majorHAnsi" w:eastAsiaTheme="majorEastAsia" w:hAnsiTheme="majorHAnsi" w:cstheme="majorBidi"/>
      <w:b/>
      <w:i/>
      <w:iCs/>
      <w:color w:val="013A57" w:themeColor="accent1" w:themeShade="BF"/>
      <w:sz w:val="28"/>
      <w:szCs w:val="22"/>
    </w:rPr>
  </w:style>
  <w:style w:type="character" w:customStyle="1" w:styleId="Titre5Car">
    <w:name w:val="Titre 5 Car"/>
    <w:basedOn w:val="Policepardfaut"/>
    <w:link w:val="Titre5"/>
    <w:uiPriority w:val="1"/>
    <w:semiHidden/>
    <w:rsid w:val="00F51EF8"/>
    <w:rPr>
      <w:rFonts w:asciiTheme="majorHAnsi" w:eastAsiaTheme="majorEastAsia" w:hAnsiTheme="majorHAnsi" w:cstheme="majorBidi"/>
      <w:b/>
      <w:color w:val="013A57" w:themeColor="accent1" w:themeShade="BF"/>
      <w:sz w:val="28"/>
      <w:szCs w:val="22"/>
    </w:rPr>
  </w:style>
  <w:style w:type="character" w:customStyle="1" w:styleId="Titre6Car">
    <w:name w:val="Titre 6 Car"/>
    <w:basedOn w:val="Policepardfaut"/>
    <w:link w:val="Titre6"/>
    <w:uiPriority w:val="1"/>
    <w:semiHidden/>
    <w:rsid w:val="00F51EF8"/>
    <w:rPr>
      <w:rFonts w:asciiTheme="majorHAnsi" w:eastAsiaTheme="majorEastAsia" w:hAnsiTheme="majorHAnsi" w:cstheme="majorBidi"/>
      <w:b/>
      <w:color w:val="012639" w:themeColor="accent1" w:themeShade="7F"/>
      <w:sz w:val="28"/>
      <w:szCs w:val="22"/>
    </w:rPr>
  </w:style>
  <w:style w:type="character" w:customStyle="1" w:styleId="Titre7Car">
    <w:name w:val="Titre 7 Car"/>
    <w:basedOn w:val="Policepardfaut"/>
    <w:link w:val="Titre7"/>
    <w:uiPriority w:val="1"/>
    <w:semiHidden/>
    <w:rsid w:val="00F51EF8"/>
    <w:rPr>
      <w:rFonts w:asciiTheme="majorHAnsi" w:eastAsiaTheme="majorEastAsia" w:hAnsiTheme="majorHAnsi" w:cstheme="majorBidi"/>
      <w:b/>
      <w:i/>
      <w:iCs/>
      <w:color w:val="012639" w:themeColor="accent1" w:themeShade="7F"/>
      <w:sz w:val="28"/>
      <w:szCs w:val="22"/>
    </w:rPr>
  </w:style>
  <w:style w:type="character" w:customStyle="1" w:styleId="Titre8Car">
    <w:name w:val="Titre 8 Car"/>
    <w:basedOn w:val="Policepardfaut"/>
    <w:link w:val="Titre8"/>
    <w:uiPriority w:val="1"/>
    <w:semiHidden/>
    <w:rsid w:val="00F51EF8"/>
    <w:rPr>
      <w:rFonts w:asciiTheme="majorHAnsi" w:eastAsiaTheme="majorEastAsia" w:hAnsiTheme="majorHAnsi" w:cstheme="majorBidi"/>
      <w:b/>
      <w:color w:val="221D5D" w:themeColor="text1" w:themeTint="D8"/>
      <w:sz w:val="21"/>
      <w:szCs w:val="21"/>
    </w:rPr>
  </w:style>
  <w:style w:type="character" w:customStyle="1" w:styleId="Titre9Car">
    <w:name w:val="Titre 9 Car"/>
    <w:basedOn w:val="Policepardfaut"/>
    <w:link w:val="Titre9"/>
    <w:uiPriority w:val="1"/>
    <w:semiHidden/>
    <w:rsid w:val="00F51EF8"/>
    <w:rPr>
      <w:rFonts w:asciiTheme="majorHAnsi" w:eastAsiaTheme="majorEastAsia" w:hAnsiTheme="majorHAnsi" w:cstheme="majorBidi"/>
      <w:b/>
      <w:i/>
      <w:iCs/>
      <w:color w:val="221D5D" w:themeColor="text1" w:themeTint="D8"/>
      <w:sz w:val="21"/>
      <w:szCs w:val="21"/>
    </w:rPr>
  </w:style>
  <w:style w:type="paragraph" w:styleId="NormalWeb">
    <w:name w:val="Normal (Web)"/>
    <w:basedOn w:val="Normal"/>
    <w:uiPriority w:val="99"/>
    <w:unhideWhenUsed/>
    <w:rsid w:val="00F51EF8"/>
    <w:pPr>
      <w:spacing w:before="100" w:beforeAutospacing="1" w:after="100" w:afterAutospacing="1" w:line="240" w:lineRule="auto"/>
    </w:pPr>
    <w:rPr>
      <w:rFonts w:ascii="Times New Roman" w:eastAsia="Times New Roman" w:hAnsi="Times New Roman" w:cs="Times New Roman"/>
      <w:b w:val="0"/>
      <w:color w:val="auto"/>
      <w:sz w:val="24"/>
      <w:szCs w:val="24"/>
      <w:lang w:eastAsia="fr-FR"/>
    </w:rPr>
  </w:style>
  <w:style w:type="paragraph" w:styleId="Paragraphedeliste">
    <w:name w:val="List Paragraph"/>
    <w:basedOn w:val="Normal"/>
    <w:uiPriority w:val="34"/>
    <w:unhideWhenUsed/>
    <w:qFormat/>
    <w:rsid w:val="00C61D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697953">
      <w:bodyDiv w:val="1"/>
      <w:marLeft w:val="0"/>
      <w:marRight w:val="0"/>
      <w:marTop w:val="0"/>
      <w:marBottom w:val="0"/>
      <w:divBdr>
        <w:top w:val="none" w:sz="0" w:space="0" w:color="auto"/>
        <w:left w:val="none" w:sz="0" w:space="0" w:color="auto"/>
        <w:bottom w:val="none" w:sz="0" w:space="0" w:color="auto"/>
        <w:right w:val="none" w:sz="0" w:space="0" w:color="auto"/>
      </w:divBdr>
    </w:div>
    <w:div w:id="743256745">
      <w:bodyDiv w:val="1"/>
      <w:marLeft w:val="0"/>
      <w:marRight w:val="0"/>
      <w:marTop w:val="0"/>
      <w:marBottom w:val="0"/>
      <w:divBdr>
        <w:top w:val="none" w:sz="0" w:space="0" w:color="auto"/>
        <w:left w:val="none" w:sz="0" w:space="0" w:color="auto"/>
        <w:bottom w:val="none" w:sz="0" w:space="0" w:color="auto"/>
        <w:right w:val="none" w:sz="0" w:space="0" w:color="auto"/>
      </w:divBdr>
      <w:divsChild>
        <w:div w:id="508759202">
          <w:marLeft w:val="0"/>
          <w:marRight w:val="0"/>
          <w:marTop w:val="0"/>
          <w:marBottom w:val="0"/>
          <w:divBdr>
            <w:top w:val="none" w:sz="0" w:space="0" w:color="auto"/>
            <w:left w:val="none" w:sz="0" w:space="0" w:color="auto"/>
            <w:bottom w:val="none" w:sz="0" w:space="0" w:color="auto"/>
            <w:right w:val="none" w:sz="0" w:space="0" w:color="auto"/>
          </w:divBdr>
          <w:divsChild>
            <w:div w:id="1312908442">
              <w:marLeft w:val="0"/>
              <w:marRight w:val="0"/>
              <w:marTop w:val="0"/>
              <w:marBottom w:val="0"/>
              <w:divBdr>
                <w:top w:val="none" w:sz="0" w:space="0" w:color="auto"/>
                <w:left w:val="none" w:sz="0" w:space="0" w:color="auto"/>
                <w:bottom w:val="none" w:sz="0" w:space="0" w:color="auto"/>
                <w:right w:val="none" w:sz="0" w:space="0" w:color="auto"/>
              </w:divBdr>
              <w:divsChild>
                <w:div w:id="9530256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98099140">
          <w:marLeft w:val="0"/>
          <w:marRight w:val="0"/>
          <w:marTop w:val="0"/>
          <w:marBottom w:val="0"/>
          <w:divBdr>
            <w:top w:val="none" w:sz="0" w:space="0" w:color="auto"/>
            <w:left w:val="none" w:sz="0" w:space="0" w:color="auto"/>
            <w:bottom w:val="none" w:sz="0" w:space="0" w:color="auto"/>
            <w:right w:val="none" w:sz="0" w:space="0" w:color="auto"/>
          </w:divBdr>
        </w:div>
      </w:divsChild>
    </w:div>
    <w:div w:id="884564981">
      <w:bodyDiv w:val="1"/>
      <w:marLeft w:val="0"/>
      <w:marRight w:val="0"/>
      <w:marTop w:val="0"/>
      <w:marBottom w:val="0"/>
      <w:divBdr>
        <w:top w:val="none" w:sz="0" w:space="0" w:color="auto"/>
        <w:left w:val="none" w:sz="0" w:space="0" w:color="auto"/>
        <w:bottom w:val="none" w:sz="0" w:space="0" w:color="auto"/>
        <w:right w:val="none" w:sz="0" w:space="0" w:color="auto"/>
      </w:divBdr>
    </w:div>
    <w:div w:id="1263611917">
      <w:bodyDiv w:val="1"/>
      <w:marLeft w:val="0"/>
      <w:marRight w:val="0"/>
      <w:marTop w:val="0"/>
      <w:marBottom w:val="0"/>
      <w:divBdr>
        <w:top w:val="none" w:sz="0" w:space="0" w:color="auto"/>
        <w:left w:val="none" w:sz="0" w:space="0" w:color="auto"/>
        <w:bottom w:val="none" w:sz="0" w:space="0" w:color="auto"/>
        <w:right w:val="none" w:sz="0" w:space="0" w:color="auto"/>
      </w:divBdr>
    </w:div>
    <w:div w:id="1338652409">
      <w:bodyDiv w:val="1"/>
      <w:marLeft w:val="0"/>
      <w:marRight w:val="0"/>
      <w:marTop w:val="0"/>
      <w:marBottom w:val="0"/>
      <w:divBdr>
        <w:top w:val="none" w:sz="0" w:space="0" w:color="auto"/>
        <w:left w:val="none" w:sz="0" w:space="0" w:color="auto"/>
        <w:bottom w:val="none" w:sz="0" w:space="0" w:color="auto"/>
        <w:right w:val="none" w:sz="0" w:space="0" w:color="auto"/>
      </w:divBdr>
    </w:div>
    <w:div w:id="1419210783">
      <w:bodyDiv w:val="1"/>
      <w:marLeft w:val="0"/>
      <w:marRight w:val="0"/>
      <w:marTop w:val="0"/>
      <w:marBottom w:val="0"/>
      <w:divBdr>
        <w:top w:val="none" w:sz="0" w:space="0" w:color="auto"/>
        <w:left w:val="none" w:sz="0" w:space="0" w:color="auto"/>
        <w:bottom w:val="none" w:sz="0" w:space="0" w:color="auto"/>
        <w:right w:val="none" w:sz="0" w:space="0" w:color="auto"/>
      </w:divBdr>
    </w:div>
    <w:div w:id="1839617657">
      <w:bodyDiv w:val="1"/>
      <w:marLeft w:val="0"/>
      <w:marRight w:val="0"/>
      <w:marTop w:val="0"/>
      <w:marBottom w:val="0"/>
      <w:divBdr>
        <w:top w:val="none" w:sz="0" w:space="0" w:color="auto"/>
        <w:left w:val="none" w:sz="0" w:space="0" w:color="auto"/>
        <w:bottom w:val="none" w:sz="0" w:space="0" w:color="auto"/>
        <w:right w:val="none" w:sz="0" w:space="0" w:color="auto"/>
      </w:divBdr>
    </w:div>
    <w:div w:id="1881433466">
      <w:bodyDiv w:val="1"/>
      <w:marLeft w:val="0"/>
      <w:marRight w:val="0"/>
      <w:marTop w:val="0"/>
      <w:marBottom w:val="0"/>
      <w:divBdr>
        <w:top w:val="none" w:sz="0" w:space="0" w:color="auto"/>
        <w:left w:val="none" w:sz="0" w:space="0" w:color="auto"/>
        <w:bottom w:val="none" w:sz="0" w:space="0" w:color="auto"/>
        <w:right w:val="none" w:sz="0" w:space="0" w:color="auto"/>
      </w:divBdr>
    </w:div>
    <w:div w:id="1904370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5.emf"/><Relationship Id="rId18" Type="http://schemas.openxmlformats.org/officeDocument/2006/relationships/image" Target="media/image10.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hyperlink" Target="https://www.data.gouv.fr/en/datasets/bases-de-donnees-annuelles-des-accidents-corporels-de-la-circulation-routiere-annees-de-2005-a-2019/"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AppData\Local\Microsoft\Office\16.0\DTS\fr-FR%7bBF57FC44-CDDC-497E-98C5-30FE0123CAEB%7d\%7b6FE6496B-0E3C-4CBF-AAF3-605B1F4642EE%7dtf16392850_win32.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Classeur2"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7388605836035201"/>
          <c:y val="2.5148899656773673E-2"/>
          <c:w val="0.82611394163964802"/>
          <c:h val="0.81019584090450236"/>
        </c:manualLayout>
      </c:layout>
      <c:lineChart>
        <c:grouping val="standard"/>
        <c:varyColors val="0"/>
        <c:ser>
          <c:idx val="0"/>
          <c:order val="0"/>
          <c:tx>
            <c:strRef>
              <c:f>Feuil3!$C$4</c:f>
              <c:strCache>
                <c:ptCount val="1"/>
                <c:pt idx="0">
                  <c:v>Nb de lignes</c:v>
                </c:pt>
              </c:strCache>
            </c:strRef>
          </c:tx>
          <c:spPr>
            <a:ln w="28575" cap="rnd">
              <a:solidFill>
                <a:schemeClr val="accent1"/>
              </a:solidFill>
              <a:round/>
            </a:ln>
            <a:effectLst/>
          </c:spPr>
          <c:marker>
            <c:symbol val="none"/>
          </c:marker>
          <c:cat>
            <c:numRef>
              <c:f>Feuil3!$B$5:$B$22</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Feuil3!$C$5:$C$22</c:f>
              <c:numCache>
                <c:formatCode>General</c:formatCode>
                <c:ptCount val="18"/>
                <c:pt idx="0">
                  <c:v>197498</c:v>
                </c:pt>
                <c:pt idx="1">
                  <c:v>187085</c:v>
                </c:pt>
                <c:pt idx="2">
                  <c:v>188457</c:v>
                </c:pt>
                <c:pt idx="3">
                  <c:v>170960</c:v>
                </c:pt>
                <c:pt idx="4">
                  <c:v>165962</c:v>
                </c:pt>
                <c:pt idx="5">
                  <c:v>154192</c:v>
                </c:pt>
                <c:pt idx="6">
                  <c:v>148543</c:v>
                </c:pt>
                <c:pt idx="7">
                  <c:v>138628</c:v>
                </c:pt>
                <c:pt idx="8">
                  <c:v>128694</c:v>
                </c:pt>
                <c:pt idx="9">
                  <c:v>132186</c:v>
                </c:pt>
                <c:pt idx="10">
                  <c:v>130378</c:v>
                </c:pt>
                <c:pt idx="11">
                  <c:v>133422</c:v>
                </c:pt>
                <c:pt idx="12">
                  <c:v>136021</c:v>
                </c:pt>
                <c:pt idx="13">
                  <c:v>130169</c:v>
                </c:pt>
                <c:pt idx="14">
                  <c:v>132977</c:v>
                </c:pt>
                <c:pt idx="15">
                  <c:v>105295</c:v>
                </c:pt>
                <c:pt idx="16">
                  <c:v>129248</c:v>
                </c:pt>
                <c:pt idx="17">
                  <c:v>126662</c:v>
                </c:pt>
              </c:numCache>
            </c:numRef>
          </c:val>
          <c:smooth val="0"/>
          <c:extLst>
            <c:ext xmlns:c16="http://schemas.microsoft.com/office/drawing/2014/chart" uri="{C3380CC4-5D6E-409C-BE32-E72D297353CC}">
              <c16:uniqueId val="{00000000-6798-4187-97B7-B8D504974698}"/>
            </c:ext>
          </c:extLst>
        </c:ser>
        <c:ser>
          <c:idx val="1"/>
          <c:order val="1"/>
          <c:tx>
            <c:strRef>
              <c:f>Feuil3!$C$4</c:f>
              <c:strCache>
                <c:ptCount val="1"/>
                <c:pt idx="0">
                  <c:v>Nb de lignes</c:v>
                </c:pt>
              </c:strCache>
            </c:strRef>
          </c:tx>
          <c:spPr>
            <a:ln w="28575" cap="rnd">
              <a:solidFill>
                <a:schemeClr val="accent2"/>
              </a:solidFill>
              <a:round/>
            </a:ln>
            <a:effectLst/>
          </c:spPr>
          <c:marker>
            <c:symbol val="none"/>
          </c:marker>
          <c:cat>
            <c:numRef>
              <c:f>Feuil3!$B$5:$B$22</c:f>
              <c:numCache>
                <c:formatCode>General</c:formatCode>
                <c:ptCount val="18"/>
                <c:pt idx="0">
                  <c:v>2005</c:v>
                </c:pt>
                <c:pt idx="1">
                  <c:v>2006</c:v>
                </c:pt>
                <c:pt idx="2">
                  <c:v>2007</c:v>
                </c:pt>
                <c:pt idx="3">
                  <c:v>2008</c:v>
                </c:pt>
                <c:pt idx="4">
                  <c:v>2009</c:v>
                </c:pt>
                <c:pt idx="5">
                  <c:v>2010</c:v>
                </c:pt>
                <c:pt idx="6">
                  <c:v>2011</c:v>
                </c:pt>
                <c:pt idx="7">
                  <c:v>2012</c:v>
                </c:pt>
                <c:pt idx="8">
                  <c:v>2013</c:v>
                </c:pt>
                <c:pt idx="9">
                  <c:v>2014</c:v>
                </c:pt>
                <c:pt idx="10">
                  <c:v>2015</c:v>
                </c:pt>
                <c:pt idx="11">
                  <c:v>2016</c:v>
                </c:pt>
                <c:pt idx="12">
                  <c:v>2017</c:v>
                </c:pt>
                <c:pt idx="13">
                  <c:v>2018</c:v>
                </c:pt>
                <c:pt idx="14">
                  <c:v>2019</c:v>
                </c:pt>
                <c:pt idx="15">
                  <c:v>2020</c:v>
                </c:pt>
                <c:pt idx="16">
                  <c:v>2021</c:v>
                </c:pt>
                <c:pt idx="17">
                  <c:v>2022</c:v>
                </c:pt>
              </c:numCache>
            </c:numRef>
          </c:cat>
          <c:val>
            <c:numRef>
              <c:f>Feuil3!$C$5:$C$22</c:f>
              <c:numCache>
                <c:formatCode>General</c:formatCode>
                <c:ptCount val="18"/>
                <c:pt idx="0">
                  <c:v>197498</c:v>
                </c:pt>
                <c:pt idx="1">
                  <c:v>187085</c:v>
                </c:pt>
                <c:pt idx="2">
                  <c:v>188457</c:v>
                </c:pt>
                <c:pt idx="3">
                  <c:v>170960</c:v>
                </c:pt>
                <c:pt idx="4">
                  <c:v>165962</c:v>
                </c:pt>
                <c:pt idx="5">
                  <c:v>154192</c:v>
                </c:pt>
                <c:pt idx="6">
                  <c:v>148543</c:v>
                </c:pt>
                <c:pt idx="7">
                  <c:v>138628</c:v>
                </c:pt>
                <c:pt idx="8">
                  <c:v>128694</c:v>
                </c:pt>
                <c:pt idx="9">
                  <c:v>132186</c:v>
                </c:pt>
                <c:pt idx="10">
                  <c:v>130378</c:v>
                </c:pt>
                <c:pt idx="11">
                  <c:v>133422</c:v>
                </c:pt>
                <c:pt idx="12">
                  <c:v>136021</c:v>
                </c:pt>
                <c:pt idx="13">
                  <c:v>130169</c:v>
                </c:pt>
                <c:pt idx="14">
                  <c:v>132977</c:v>
                </c:pt>
                <c:pt idx="15">
                  <c:v>105295</c:v>
                </c:pt>
                <c:pt idx="16">
                  <c:v>129248</c:v>
                </c:pt>
                <c:pt idx="17">
                  <c:v>126662</c:v>
                </c:pt>
              </c:numCache>
            </c:numRef>
          </c:val>
          <c:smooth val="0"/>
          <c:extLst>
            <c:ext xmlns:c16="http://schemas.microsoft.com/office/drawing/2014/chart" uri="{C3380CC4-5D6E-409C-BE32-E72D297353CC}">
              <c16:uniqueId val="{00000001-6798-4187-97B7-B8D504974698}"/>
            </c:ext>
          </c:extLst>
        </c:ser>
        <c:dLbls>
          <c:showLegendKey val="0"/>
          <c:showVal val="0"/>
          <c:showCatName val="0"/>
          <c:showSerName val="0"/>
          <c:showPercent val="0"/>
          <c:showBubbleSize val="0"/>
        </c:dLbls>
        <c:smooth val="0"/>
        <c:axId val="1045043568"/>
        <c:axId val="1045035664"/>
      </c:lineChart>
      <c:catAx>
        <c:axId val="10450435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45035664"/>
        <c:crosses val="autoZero"/>
        <c:auto val="1"/>
        <c:lblAlgn val="ctr"/>
        <c:lblOffset val="100"/>
        <c:noMultiLvlLbl val="0"/>
      </c:catAx>
      <c:valAx>
        <c:axId val="1045035664"/>
        <c:scaling>
          <c:orientation val="minMax"/>
          <c:min val="100000"/>
        </c:scaling>
        <c:delete val="0"/>
        <c:axPos val="l"/>
        <c:majorGridlines>
          <c:spPr>
            <a:ln w="9525" cap="flat" cmpd="sng" algn="ctr">
              <a:no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fr-FR"/>
          </a:p>
        </c:txPr>
        <c:crossAx val="104504356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52558C8F00D4AA38A7AF3EE1C927F59"/>
        <w:category>
          <w:name w:val="Général"/>
          <w:gallery w:val="placeholder"/>
        </w:category>
        <w:types>
          <w:type w:val="bbPlcHdr"/>
        </w:types>
        <w:behaviors>
          <w:behavior w:val="content"/>
        </w:behaviors>
        <w:guid w:val="{A8CE6E80-14F1-421D-B573-8BC0C6D20812}"/>
      </w:docPartPr>
      <w:docPartBody>
        <w:p w:rsidR="00000000" w:rsidRDefault="00A75261">
          <w:pPr>
            <w:pStyle w:val="952558C8F00D4AA38A7AF3EE1C927F59"/>
          </w:pPr>
          <w:r w:rsidRPr="00D86945">
            <w:rPr>
              <w:rStyle w:val="Sous-titreCar"/>
              <w:b/>
              <w:lang w:bidi="fr-FR"/>
            </w:rPr>
            <w:fldChar w:fldCharType="begin"/>
          </w:r>
          <w:r w:rsidRPr="00D86945">
            <w:rPr>
              <w:rStyle w:val="Sous-titreCar"/>
              <w:lang w:bidi="fr-FR"/>
            </w:rPr>
            <w:instrText xml:space="preserve"> DATE  \@ "MMMM d"  \* MERGEFORMAT </w:instrText>
          </w:r>
          <w:r w:rsidRPr="00D86945">
            <w:rPr>
              <w:rStyle w:val="Sous-titreCar"/>
              <w:b/>
              <w:lang w:bidi="fr-FR"/>
            </w:rPr>
            <w:fldChar w:fldCharType="separate"/>
          </w:r>
          <w:r>
            <w:rPr>
              <w:rStyle w:val="Sous-titreCar"/>
              <w:lang w:bidi="fr-FR"/>
            </w:rPr>
            <w:t>juin 9</w:t>
          </w:r>
          <w:r w:rsidRPr="00D86945">
            <w:rPr>
              <w:rStyle w:val="Sous-titreCar"/>
              <w:b/>
              <w:lang w:bidi="fr-FR"/>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05A"/>
    <w:rsid w:val="00A75261"/>
    <w:rsid w:val="00C550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ous-titre">
    <w:name w:val="Subtitle"/>
    <w:basedOn w:val="Normal"/>
    <w:link w:val="Sous-titre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ous-titreCar">
    <w:name w:val="Sous-titre Car"/>
    <w:basedOn w:val="Policepardfaut"/>
    <w:link w:val="Sous-titre"/>
    <w:uiPriority w:val="2"/>
    <w:rPr>
      <w:caps/>
      <w:color w:val="44546A" w:themeColor="text2"/>
      <w:spacing w:val="20"/>
      <w:sz w:val="32"/>
      <w:lang w:eastAsia="en-US"/>
    </w:rPr>
  </w:style>
  <w:style w:type="paragraph" w:customStyle="1" w:styleId="952558C8F00D4AA38A7AF3EE1C927F59">
    <w:name w:val="952558C8F00D4AA38A7AF3EE1C927F59"/>
  </w:style>
  <w:style w:type="paragraph" w:customStyle="1" w:styleId="AAD789F5C3AB486EAC6C7C4C4F05D768">
    <w:name w:val="AAD789F5C3AB486EAC6C7C4C4F05D768"/>
  </w:style>
  <w:style w:type="paragraph" w:customStyle="1" w:styleId="201AF6773F874A3AB4980FD7DD11E1AD">
    <w:name w:val="201AF6773F874A3AB4980FD7DD11E1AD"/>
  </w:style>
  <w:style w:type="paragraph" w:customStyle="1" w:styleId="55762CCB5DFD4FC6A552C252F0042CF3">
    <w:name w:val="55762CCB5DFD4FC6A552C252F0042CF3"/>
  </w:style>
  <w:style w:type="paragraph" w:customStyle="1" w:styleId="188B5F833DE54D2EA6F25900A9A8AF91">
    <w:name w:val="188B5F833DE54D2EA6F25900A9A8AF91"/>
  </w:style>
  <w:style w:type="paragraph" w:customStyle="1" w:styleId="175C5307CDA94BEAAFF05A9CC1E103BD">
    <w:name w:val="175C5307CDA94BEAAFF05A9CC1E103BD"/>
  </w:style>
  <w:style w:type="paragraph" w:customStyle="1" w:styleId="FBFDC1AF19D8414A9F7C4411D743F423">
    <w:name w:val="FBFDC1AF19D8414A9F7C4411D743F423"/>
  </w:style>
  <w:style w:type="paragraph" w:customStyle="1" w:styleId="0BBB739245B34EC28B496291A98AA7F9">
    <w:name w:val="0BBB739245B34EC28B496291A98AA7F9"/>
  </w:style>
  <w:style w:type="paragraph" w:customStyle="1" w:styleId="81BD621D7B3645D1938B4FCBF3A93332">
    <w:name w:val="81BD621D7B3645D1938B4FCBF3A93332"/>
    <w:rsid w:val="00C5505A"/>
  </w:style>
  <w:style w:type="paragraph" w:customStyle="1" w:styleId="22843A85ABF1474680F426ADA40CB774">
    <w:name w:val="22843A85ABF1474680F426ADA40CB774"/>
    <w:rsid w:val="00C5505A"/>
  </w:style>
  <w:style w:type="paragraph" w:customStyle="1" w:styleId="81A88E3F1FD34787AF5683AED6E668E4">
    <w:name w:val="81A88E3F1FD34787AF5683AED6E668E4"/>
    <w:rsid w:val="00C5505A"/>
  </w:style>
  <w:style w:type="paragraph" w:customStyle="1" w:styleId="D45D5420064744FDA27F3F8362CD4EE9">
    <w:name w:val="D45D5420064744FDA27F3F8362CD4EE9"/>
    <w:rsid w:val="00C5505A"/>
  </w:style>
  <w:style w:type="paragraph" w:customStyle="1" w:styleId="65A2FF7DDE0340A4924C49B0B059BAA2">
    <w:name w:val="65A2FF7DDE0340A4924C49B0B059BAA2"/>
    <w:rsid w:val="00C5505A"/>
  </w:style>
  <w:style w:type="paragraph" w:customStyle="1" w:styleId="B8AC4FE065964EDDA2020F614ECA48E1">
    <w:name w:val="B8AC4FE065964EDDA2020F614ECA48E1"/>
    <w:rsid w:val="00C5505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A74B5-A4DD-4533-B9D2-F1564A66AB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{6FE6496B-0E3C-4CBF-AAF3-605B1F4642EE}tf16392850_win32</Template>
  <TotalTime>0</TotalTime>
  <Pages>19</Pages>
  <Words>2350</Words>
  <Characters>12926</Characters>
  <Application>Microsoft Office Word</Application>
  <DocSecurity>0</DocSecurity>
  <Lines>107</Lines>
  <Paragraphs>30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rache</dc:creator>
  <cp:keywords/>
  <cp:lastModifiedBy>Anna</cp:lastModifiedBy>
  <cp:revision>8</cp:revision>
  <cp:lastPrinted>2006-08-01T17:47:00Z</cp:lastPrinted>
  <dcterms:created xsi:type="dcterms:W3CDTF">2024-06-09T11:44:00Z</dcterms:created>
  <dcterms:modified xsi:type="dcterms:W3CDTF">2024-06-11T18:08:00Z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