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EB26" w14:textId="36EDDE06" w:rsidR="00911383" w:rsidRDefault="001E028E" w:rsidP="00911383">
      <w:pPr>
        <w:spacing w:after="0" w:line="240" w:lineRule="auto"/>
        <w:jc w:val="center"/>
        <w:rPr>
          <w:rFonts w:ascii="Arial" w:eastAsia="Arial" w:hAnsi="Arial" w:cs="Arial"/>
          <w:b/>
          <w:color w:val="000000"/>
          <w:sz w:val="30"/>
          <w:szCs w:val="30"/>
        </w:rPr>
      </w:pPr>
      <w:r>
        <w:rPr>
          <w:rFonts w:ascii="Arial" w:eastAsia="Arial" w:hAnsi="Arial" w:cs="Arial"/>
          <w:b/>
          <w:noProof/>
          <w:color w:val="000000"/>
          <w:sz w:val="30"/>
          <w:szCs w:val="30"/>
        </w:rPr>
        <w:drawing>
          <wp:inline distT="0" distB="0" distL="0" distR="0" wp14:anchorId="5E6B4E0A" wp14:editId="7ED070EB">
            <wp:extent cx="5540240" cy="1307805"/>
            <wp:effectExtent l="0" t="0" r="3810" b="6985"/>
            <wp:docPr id="1650230185" name="Picture 2" descr="A blue and whit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30185" name="Picture 2" descr="A blue and white sig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94945" cy="1320718"/>
                    </a:xfrm>
                    <a:prstGeom prst="rect">
                      <a:avLst/>
                    </a:prstGeom>
                  </pic:spPr>
                </pic:pic>
              </a:graphicData>
            </a:graphic>
          </wp:inline>
        </w:drawing>
      </w:r>
    </w:p>
    <w:p w14:paraId="6478E4B9" w14:textId="77777777" w:rsidR="00911383" w:rsidRDefault="00911383" w:rsidP="00911383">
      <w:pPr>
        <w:bidi/>
        <w:spacing w:after="0" w:line="240" w:lineRule="auto"/>
        <w:rPr>
          <w:rFonts w:ascii="Arial" w:eastAsia="Arial" w:hAnsi="Arial" w:cs="Arial"/>
          <w:color w:val="000000"/>
          <w:sz w:val="24"/>
          <w:szCs w:val="24"/>
        </w:rPr>
      </w:pPr>
    </w:p>
    <w:p w14:paraId="0CEB77D5" w14:textId="77777777" w:rsidR="00911383" w:rsidRPr="00B52D60" w:rsidRDefault="00911383" w:rsidP="00911383">
      <w:pPr>
        <w:bidi/>
        <w:spacing w:after="0" w:line="240" w:lineRule="auto"/>
        <w:jc w:val="center"/>
        <w:rPr>
          <w:rFonts w:eastAsia="Times New Roman" w:cstheme="minorHAnsi"/>
          <w:sz w:val="24"/>
          <w:szCs w:val="24"/>
        </w:rPr>
      </w:pPr>
      <w:r w:rsidRPr="00B52D60">
        <w:rPr>
          <w:rFonts w:eastAsia="Arial" w:cstheme="minorHAnsi"/>
          <w:color w:val="000000"/>
          <w:sz w:val="24"/>
          <w:szCs w:val="24"/>
        </w:rPr>
        <w:t>Software Engineering Department</w:t>
      </w:r>
    </w:p>
    <w:p w14:paraId="4060EC10" w14:textId="2A03176D" w:rsidR="00911383" w:rsidRPr="00B52D60" w:rsidRDefault="00911383" w:rsidP="00911383">
      <w:pPr>
        <w:bidi/>
        <w:spacing w:after="0" w:line="240" w:lineRule="auto"/>
        <w:jc w:val="center"/>
        <w:rPr>
          <w:rFonts w:eastAsia="Times New Roman" w:cstheme="minorHAnsi"/>
          <w:sz w:val="24"/>
          <w:szCs w:val="24"/>
        </w:rPr>
      </w:pPr>
      <w:r w:rsidRPr="00B52D60">
        <w:rPr>
          <w:rFonts w:eastAsia="Arial" w:cstheme="minorHAnsi"/>
          <w:color w:val="000000"/>
          <w:sz w:val="24"/>
          <w:szCs w:val="24"/>
        </w:rPr>
        <w:t>Braude College</w:t>
      </w:r>
    </w:p>
    <w:p w14:paraId="614CF8CD" w14:textId="77777777" w:rsidR="00911383" w:rsidRPr="00B52D60" w:rsidRDefault="00911383" w:rsidP="00911383">
      <w:pPr>
        <w:spacing w:after="240" w:line="240" w:lineRule="auto"/>
        <w:rPr>
          <w:rFonts w:eastAsia="Times New Roman" w:cstheme="minorHAnsi"/>
          <w:sz w:val="24"/>
          <w:szCs w:val="24"/>
        </w:rPr>
      </w:pPr>
      <w:r w:rsidRPr="00B52D60">
        <w:rPr>
          <w:rFonts w:eastAsia="Times New Roman" w:cstheme="minorHAnsi"/>
          <w:sz w:val="24"/>
          <w:szCs w:val="24"/>
        </w:rPr>
        <w:br/>
      </w:r>
      <w:r w:rsidRPr="00B52D60">
        <w:rPr>
          <w:rFonts w:eastAsia="Times New Roman" w:cstheme="minorHAnsi"/>
          <w:sz w:val="24"/>
          <w:szCs w:val="24"/>
        </w:rPr>
        <w:br/>
      </w:r>
    </w:p>
    <w:p w14:paraId="60F1CC41" w14:textId="77777777" w:rsidR="00911383" w:rsidRPr="00B52D60" w:rsidRDefault="00911383" w:rsidP="00911383">
      <w:pPr>
        <w:spacing w:after="0" w:line="240" w:lineRule="auto"/>
        <w:jc w:val="center"/>
        <w:rPr>
          <w:rFonts w:eastAsia="Times New Roman" w:cstheme="minorHAnsi"/>
          <w:sz w:val="32"/>
          <w:szCs w:val="32"/>
        </w:rPr>
      </w:pPr>
      <w:r w:rsidRPr="00B52D60">
        <w:rPr>
          <w:rFonts w:eastAsia="Arial" w:cstheme="minorHAnsi"/>
          <w:color w:val="000000"/>
          <w:sz w:val="32"/>
          <w:szCs w:val="32"/>
        </w:rPr>
        <w:t>Capstone Project Phase A </w:t>
      </w:r>
    </w:p>
    <w:p w14:paraId="3735B627" w14:textId="77777777" w:rsidR="00911383" w:rsidRPr="00B52D60" w:rsidRDefault="00911383" w:rsidP="00911383">
      <w:pPr>
        <w:spacing w:after="240" w:line="240" w:lineRule="auto"/>
        <w:rPr>
          <w:rFonts w:eastAsia="Times New Roman" w:cstheme="minorHAnsi"/>
          <w:sz w:val="24"/>
          <w:szCs w:val="24"/>
        </w:rPr>
      </w:pPr>
    </w:p>
    <w:p w14:paraId="2299B629" w14:textId="77777777" w:rsidR="00911383" w:rsidRPr="00B52D60" w:rsidRDefault="00911383" w:rsidP="00911383">
      <w:pPr>
        <w:spacing w:after="240" w:line="240" w:lineRule="auto"/>
        <w:rPr>
          <w:rFonts w:eastAsia="Times New Roman" w:cstheme="minorHAnsi"/>
          <w:sz w:val="24"/>
          <w:szCs w:val="24"/>
        </w:rPr>
      </w:pPr>
    </w:p>
    <w:p w14:paraId="7DEDFB03" w14:textId="77777777" w:rsidR="00911383" w:rsidRPr="00B52D60" w:rsidRDefault="00911383" w:rsidP="00911383">
      <w:pPr>
        <w:spacing w:after="240" w:line="240" w:lineRule="auto"/>
        <w:rPr>
          <w:rFonts w:eastAsia="Times New Roman" w:cstheme="minorHAnsi"/>
          <w:sz w:val="24"/>
          <w:szCs w:val="24"/>
        </w:rPr>
      </w:pPr>
    </w:p>
    <w:p w14:paraId="457DC5AF" w14:textId="15B359DB" w:rsidR="00911383" w:rsidRPr="00B52D60" w:rsidRDefault="00911383" w:rsidP="00911383">
      <w:pPr>
        <w:spacing w:after="0" w:line="240" w:lineRule="auto"/>
        <w:jc w:val="center"/>
        <w:rPr>
          <w:rFonts w:eastAsia="Arial" w:cstheme="minorHAnsi"/>
          <w:b/>
          <w:color w:val="000000"/>
          <w:sz w:val="42"/>
          <w:szCs w:val="42"/>
        </w:rPr>
      </w:pPr>
      <w:r w:rsidRPr="00B52D60">
        <w:rPr>
          <w:rFonts w:eastAsia="Arial" w:cstheme="minorHAnsi"/>
          <w:b/>
          <w:color w:val="000000"/>
          <w:sz w:val="42"/>
          <w:szCs w:val="42"/>
        </w:rPr>
        <w:t>Impact of subliminal perception on motor planning</w:t>
      </w:r>
    </w:p>
    <w:p w14:paraId="0515B008" w14:textId="77777777" w:rsidR="00911383" w:rsidRPr="00B52D60" w:rsidRDefault="00911383" w:rsidP="00911383">
      <w:pPr>
        <w:spacing w:after="0" w:line="240" w:lineRule="auto"/>
        <w:jc w:val="center"/>
        <w:rPr>
          <w:rFonts w:eastAsia="Times New Roman" w:cstheme="minorHAnsi"/>
          <w:sz w:val="24"/>
          <w:szCs w:val="24"/>
        </w:rPr>
      </w:pPr>
    </w:p>
    <w:p w14:paraId="2C0ED423" w14:textId="6E5BA765" w:rsidR="00911383" w:rsidRPr="00B52D60" w:rsidRDefault="00911383" w:rsidP="00911383">
      <w:pPr>
        <w:spacing w:after="0" w:line="240" w:lineRule="auto"/>
        <w:jc w:val="center"/>
        <w:rPr>
          <w:rFonts w:eastAsia="Arial" w:cstheme="minorHAnsi"/>
          <w:b/>
          <w:color w:val="000000"/>
          <w:sz w:val="42"/>
          <w:szCs w:val="42"/>
        </w:rPr>
      </w:pPr>
      <w:r w:rsidRPr="00B52D60">
        <w:rPr>
          <w:rFonts w:eastAsia="Arial" w:cstheme="minorHAnsi"/>
          <w:b/>
          <w:color w:val="000000"/>
          <w:sz w:val="42"/>
          <w:szCs w:val="42"/>
        </w:rPr>
        <w:t>25-2-D-1</w:t>
      </w:r>
    </w:p>
    <w:p w14:paraId="68309E4E" w14:textId="77777777" w:rsidR="00363A4D" w:rsidRPr="00B52D60" w:rsidRDefault="00363A4D" w:rsidP="00911383">
      <w:pPr>
        <w:spacing w:after="0" w:line="240" w:lineRule="auto"/>
        <w:jc w:val="center"/>
        <w:rPr>
          <w:rFonts w:eastAsia="Arial" w:cstheme="minorHAnsi"/>
          <w:b/>
          <w:color w:val="000000"/>
          <w:sz w:val="42"/>
          <w:szCs w:val="42"/>
        </w:rPr>
      </w:pPr>
    </w:p>
    <w:p w14:paraId="0E2FB34F" w14:textId="77777777" w:rsidR="00C63474" w:rsidRPr="00B52D60" w:rsidRDefault="00363A4D" w:rsidP="00911383">
      <w:pPr>
        <w:spacing w:after="0" w:line="240" w:lineRule="auto"/>
        <w:jc w:val="center"/>
        <w:rPr>
          <w:rFonts w:eastAsia="Arial" w:cstheme="minorHAnsi"/>
          <w:bCs/>
          <w:color w:val="000000"/>
          <w:sz w:val="32"/>
          <w:szCs w:val="32"/>
        </w:rPr>
      </w:pPr>
      <w:r w:rsidRPr="00B52D60">
        <w:rPr>
          <w:rFonts w:eastAsia="Arial" w:cstheme="minorHAnsi"/>
          <w:bCs/>
          <w:color w:val="000000"/>
          <w:sz w:val="32"/>
          <w:szCs w:val="32"/>
          <w:u w:val="single"/>
        </w:rPr>
        <w:t>Students</w:t>
      </w:r>
      <w:r w:rsidRPr="00B52D60">
        <w:rPr>
          <w:rFonts w:eastAsia="Arial" w:cstheme="minorHAnsi"/>
          <w:bCs/>
          <w:color w:val="000000"/>
          <w:sz w:val="32"/>
          <w:szCs w:val="32"/>
        </w:rPr>
        <w:t xml:space="preserve">: </w:t>
      </w:r>
    </w:p>
    <w:p w14:paraId="6A894F35" w14:textId="048DE533" w:rsidR="00363A4D" w:rsidRPr="00B52D60" w:rsidRDefault="00363A4D" w:rsidP="00911383">
      <w:pPr>
        <w:spacing w:after="0" w:line="240" w:lineRule="auto"/>
        <w:jc w:val="center"/>
        <w:rPr>
          <w:rFonts w:eastAsia="Arial" w:cstheme="minorHAnsi"/>
          <w:bCs/>
          <w:color w:val="000000"/>
          <w:sz w:val="32"/>
          <w:szCs w:val="32"/>
        </w:rPr>
      </w:pPr>
      <w:r w:rsidRPr="00B52D60">
        <w:rPr>
          <w:rFonts w:eastAsia="Arial" w:cstheme="minorHAnsi"/>
          <w:bCs/>
          <w:color w:val="000000"/>
          <w:sz w:val="32"/>
          <w:szCs w:val="32"/>
        </w:rPr>
        <w:t>Daniel Shahar</w:t>
      </w:r>
    </w:p>
    <w:p w14:paraId="658E3BA7" w14:textId="254010F4" w:rsidR="00363A4D" w:rsidRPr="00B52D60" w:rsidRDefault="00363A4D" w:rsidP="00911383">
      <w:pPr>
        <w:spacing w:after="0" w:line="240" w:lineRule="auto"/>
        <w:jc w:val="center"/>
        <w:rPr>
          <w:rFonts w:eastAsia="Arial" w:cstheme="minorHAnsi"/>
          <w:bCs/>
          <w:color w:val="000000"/>
          <w:sz w:val="32"/>
          <w:szCs w:val="32"/>
        </w:rPr>
      </w:pPr>
      <w:r w:rsidRPr="00B52D60">
        <w:rPr>
          <w:rFonts w:eastAsia="Arial" w:cstheme="minorHAnsi"/>
          <w:bCs/>
          <w:color w:val="000000"/>
          <w:sz w:val="32"/>
          <w:szCs w:val="32"/>
        </w:rPr>
        <w:t>Rachel Avidan-King</w:t>
      </w:r>
    </w:p>
    <w:p w14:paraId="14F9DB27" w14:textId="77777777" w:rsidR="00363A4D" w:rsidRPr="00B52D60" w:rsidRDefault="00363A4D" w:rsidP="00911383">
      <w:pPr>
        <w:spacing w:after="0" w:line="240" w:lineRule="auto"/>
        <w:jc w:val="center"/>
        <w:rPr>
          <w:rFonts w:eastAsia="Arial" w:cstheme="minorHAnsi"/>
          <w:bCs/>
          <w:color w:val="000000"/>
          <w:sz w:val="32"/>
          <w:szCs w:val="32"/>
        </w:rPr>
      </w:pPr>
    </w:p>
    <w:p w14:paraId="00985711" w14:textId="77777777" w:rsidR="00C63474" w:rsidRPr="00B52D60" w:rsidRDefault="00363A4D" w:rsidP="00911383">
      <w:pPr>
        <w:spacing w:after="0" w:line="240" w:lineRule="auto"/>
        <w:jc w:val="center"/>
        <w:rPr>
          <w:rFonts w:eastAsia="Arial" w:cstheme="minorHAnsi"/>
          <w:bCs/>
          <w:color w:val="000000"/>
          <w:sz w:val="32"/>
          <w:szCs w:val="32"/>
        </w:rPr>
      </w:pPr>
      <w:r w:rsidRPr="00B52D60">
        <w:rPr>
          <w:rFonts w:eastAsia="Arial" w:cstheme="minorHAnsi"/>
          <w:bCs/>
          <w:color w:val="000000"/>
          <w:sz w:val="32"/>
          <w:szCs w:val="32"/>
          <w:u w:val="single"/>
        </w:rPr>
        <w:t>Mentors</w:t>
      </w:r>
      <w:r w:rsidRPr="00B52D60">
        <w:rPr>
          <w:rFonts w:eastAsia="Arial" w:cstheme="minorHAnsi"/>
          <w:bCs/>
          <w:color w:val="000000"/>
          <w:sz w:val="32"/>
          <w:szCs w:val="32"/>
        </w:rPr>
        <w:t xml:space="preserve">: </w:t>
      </w:r>
    </w:p>
    <w:p w14:paraId="085F7B16" w14:textId="40877490" w:rsidR="00363A4D" w:rsidRPr="00B52D60" w:rsidRDefault="0006499E" w:rsidP="00911383">
      <w:pPr>
        <w:spacing w:after="0" w:line="240" w:lineRule="auto"/>
        <w:jc w:val="center"/>
        <w:rPr>
          <w:rFonts w:eastAsia="Arial" w:cstheme="minorHAnsi"/>
          <w:bCs/>
          <w:color w:val="000000"/>
          <w:sz w:val="32"/>
          <w:szCs w:val="32"/>
        </w:rPr>
      </w:pPr>
      <w:r>
        <w:rPr>
          <w:rFonts w:eastAsia="Arial" w:cstheme="minorHAnsi"/>
          <w:bCs/>
          <w:color w:val="000000"/>
          <w:sz w:val="32"/>
          <w:szCs w:val="32"/>
        </w:rPr>
        <w:t xml:space="preserve">Dr. </w:t>
      </w:r>
      <w:r w:rsidR="00363A4D" w:rsidRPr="00B52D60">
        <w:rPr>
          <w:rFonts w:eastAsia="Arial" w:cstheme="minorHAnsi"/>
          <w:bCs/>
          <w:color w:val="000000"/>
          <w:sz w:val="32"/>
          <w:szCs w:val="32"/>
        </w:rPr>
        <w:t xml:space="preserve">Anat Dahan </w:t>
      </w:r>
    </w:p>
    <w:p w14:paraId="26AFFFB5" w14:textId="4D28E710" w:rsidR="00363A4D" w:rsidRPr="00B52D60" w:rsidRDefault="005E2D44" w:rsidP="00911383">
      <w:pPr>
        <w:spacing w:after="0" w:line="240" w:lineRule="auto"/>
        <w:jc w:val="center"/>
        <w:rPr>
          <w:rFonts w:eastAsia="Times New Roman" w:cstheme="minorHAnsi"/>
          <w:bCs/>
          <w:sz w:val="32"/>
          <w:szCs w:val="32"/>
        </w:rPr>
      </w:pPr>
      <w:r>
        <w:rPr>
          <w:rFonts w:eastAsia="Arial" w:cstheme="minorHAnsi"/>
          <w:bCs/>
          <w:color w:val="000000"/>
          <w:sz w:val="32"/>
          <w:szCs w:val="32"/>
        </w:rPr>
        <w:t xml:space="preserve">Dr. </w:t>
      </w:r>
      <w:r w:rsidR="00363A4D" w:rsidRPr="00B52D60">
        <w:rPr>
          <w:rFonts w:eastAsia="Arial" w:cstheme="minorHAnsi"/>
          <w:bCs/>
          <w:color w:val="000000"/>
          <w:sz w:val="32"/>
          <w:szCs w:val="32"/>
        </w:rPr>
        <w:t xml:space="preserve">Marcos </w:t>
      </w:r>
      <w:proofErr w:type="spellStart"/>
      <w:r w:rsidR="00363A4D" w:rsidRPr="00B52D60">
        <w:rPr>
          <w:rFonts w:eastAsia="Arial" w:cstheme="minorHAnsi"/>
          <w:bCs/>
          <w:color w:val="000000"/>
          <w:sz w:val="32"/>
          <w:szCs w:val="32"/>
        </w:rPr>
        <w:t>Hilsenrat</w:t>
      </w:r>
      <w:proofErr w:type="spellEnd"/>
    </w:p>
    <w:tbl>
      <w:tblPr>
        <w:bidiVisual/>
        <w:tblW w:w="206" w:type="dxa"/>
        <w:jc w:val="right"/>
        <w:tblLayout w:type="fixed"/>
        <w:tblLook w:val="0400" w:firstRow="0" w:lastRow="0" w:firstColumn="0" w:lastColumn="0" w:noHBand="0" w:noVBand="1"/>
      </w:tblPr>
      <w:tblGrid>
        <w:gridCol w:w="220"/>
      </w:tblGrid>
      <w:tr w:rsidR="00911383" w14:paraId="529ED119" w14:textId="77777777" w:rsidTr="00820C6D">
        <w:trPr>
          <w:trHeight w:val="1265"/>
          <w:jc w:val="right"/>
        </w:trPr>
        <w:tc>
          <w:tcPr>
            <w:tcW w:w="206" w:type="dxa"/>
            <w:tcMar>
              <w:top w:w="100" w:type="dxa"/>
              <w:left w:w="100" w:type="dxa"/>
              <w:bottom w:w="100" w:type="dxa"/>
              <w:right w:w="100" w:type="dxa"/>
            </w:tcMar>
          </w:tcPr>
          <w:p w14:paraId="4FED0327" w14:textId="77777777" w:rsidR="00911383" w:rsidRDefault="00911383" w:rsidP="00820C6D">
            <w:pPr>
              <w:spacing w:after="0" w:line="240" w:lineRule="auto"/>
              <w:rPr>
                <w:rFonts w:ascii="Times New Roman" w:eastAsia="Times New Roman" w:hAnsi="Times New Roman" w:cs="Times New Roman"/>
                <w:sz w:val="24"/>
                <w:szCs w:val="24"/>
              </w:rPr>
            </w:pPr>
          </w:p>
        </w:tc>
      </w:tr>
    </w:tbl>
    <w:p w14:paraId="0CF8554E" w14:textId="77777777" w:rsidR="00744931" w:rsidRDefault="00744931" w:rsidP="00911383">
      <w:pPr>
        <w:spacing w:after="240" w:line="240" w:lineRule="auto"/>
        <w:rPr>
          <w:rFonts w:ascii="Times New Roman" w:eastAsia="Times New Roman" w:hAnsi="Times New Roman" w:cs="Times New Roman"/>
          <w:sz w:val="24"/>
          <w:szCs w:val="24"/>
        </w:rPr>
      </w:pPr>
    </w:p>
    <w:p w14:paraId="76F1EF2A" w14:textId="255AE802" w:rsidR="000A3840" w:rsidRDefault="000A3840">
      <w:pPr>
        <w:rPr>
          <w:rFonts w:ascii="Times New Roman" w:eastAsia="Times New Roman" w:hAnsi="Times New Roman" w:cs="Times New Roman"/>
          <w:sz w:val="24"/>
          <w:szCs w:val="24"/>
        </w:rPr>
        <w:sectPr w:rsidR="000A3840" w:rsidSect="000A3840">
          <w:footerReference w:type="default" r:id="rId9"/>
          <w:pgSz w:w="11906" w:h="16838"/>
          <w:pgMar w:top="1440" w:right="1800" w:bottom="1440" w:left="1800" w:header="706" w:footer="706" w:gutter="0"/>
          <w:pgNumType w:start="1"/>
          <w:cols w:space="708"/>
          <w:titlePg/>
          <w:docGrid w:linePitch="360"/>
        </w:sectPr>
      </w:pPr>
    </w:p>
    <w:sdt>
      <w:sdtPr>
        <w:rPr>
          <w:rFonts w:asciiTheme="minorHAnsi" w:eastAsiaTheme="minorHAnsi" w:hAnsiTheme="minorHAnsi" w:cstheme="minorBidi"/>
          <w:b w:val="0"/>
          <w:color w:val="auto"/>
          <w:sz w:val="22"/>
          <w:szCs w:val="22"/>
          <w:lang w:bidi="he-IL"/>
        </w:rPr>
        <w:id w:val="1538548138"/>
        <w:docPartObj>
          <w:docPartGallery w:val="Table of Contents"/>
          <w:docPartUnique/>
        </w:docPartObj>
      </w:sdtPr>
      <w:sdtEndPr>
        <w:rPr>
          <w:bCs/>
          <w:noProof/>
        </w:rPr>
      </w:sdtEndPr>
      <w:sdtContent>
        <w:p w14:paraId="347FD15E" w14:textId="42CC2CAB" w:rsidR="00341B9B" w:rsidRDefault="00341B9B">
          <w:pPr>
            <w:pStyle w:val="TOCHeading"/>
            <w:rPr>
              <w:szCs w:val="36"/>
            </w:rPr>
          </w:pPr>
          <w:r w:rsidRPr="005152A6">
            <w:rPr>
              <w:szCs w:val="36"/>
            </w:rPr>
            <w:t>Table of Contents</w:t>
          </w:r>
        </w:p>
        <w:p w14:paraId="5D452DF6" w14:textId="77777777" w:rsidR="00536A5A" w:rsidRPr="00536A5A" w:rsidRDefault="00536A5A" w:rsidP="00536A5A">
          <w:pPr>
            <w:rPr>
              <w:lang w:bidi="ar-SA"/>
            </w:rPr>
          </w:pPr>
        </w:p>
        <w:p w14:paraId="0E4F180A" w14:textId="4DDD8C8F" w:rsidR="00737845" w:rsidRDefault="00341B9B">
          <w:pPr>
            <w:pStyle w:val="TOC1"/>
            <w:tabs>
              <w:tab w:val="left" w:pos="440"/>
              <w:tab w:val="right" w:leader="dot" w:pos="8296"/>
            </w:tabs>
            <w:rPr>
              <w:rFonts w:eastAsiaTheme="minorEastAsia"/>
              <w:noProof/>
              <w:kern w:val="2"/>
              <w:sz w:val="24"/>
              <w:szCs w:val="24"/>
              <w14:ligatures w14:val="standardContextual"/>
            </w:rPr>
          </w:pPr>
          <w:r w:rsidRPr="00A74C1E">
            <w:rPr>
              <w:sz w:val="20"/>
              <w:szCs w:val="20"/>
            </w:rPr>
            <w:fldChar w:fldCharType="begin"/>
          </w:r>
          <w:r w:rsidRPr="00A74C1E">
            <w:rPr>
              <w:sz w:val="20"/>
              <w:szCs w:val="20"/>
            </w:rPr>
            <w:instrText xml:space="preserve"> TOC \o "1-3" \h \z \u </w:instrText>
          </w:r>
          <w:r w:rsidRPr="00A74C1E">
            <w:rPr>
              <w:sz w:val="20"/>
              <w:szCs w:val="20"/>
            </w:rPr>
            <w:fldChar w:fldCharType="separate"/>
          </w:r>
          <w:hyperlink w:anchor="_Toc201482629" w:history="1">
            <w:r w:rsidR="00737845" w:rsidRPr="00DE355A">
              <w:rPr>
                <w:rStyle w:val="Hyperlink"/>
                <w:noProof/>
              </w:rPr>
              <w:t>2</w:t>
            </w:r>
            <w:r w:rsidR="00737845">
              <w:rPr>
                <w:rFonts w:eastAsiaTheme="minorEastAsia"/>
                <w:noProof/>
                <w:kern w:val="2"/>
                <w:sz w:val="24"/>
                <w:szCs w:val="24"/>
                <w14:ligatures w14:val="standardContextual"/>
              </w:rPr>
              <w:tab/>
            </w:r>
            <w:r w:rsidR="00737845" w:rsidRPr="00DE355A">
              <w:rPr>
                <w:rStyle w:val="Hyperlink"/>
                <w:noProof/>
              </w:rPr>
              <w:t>Abstract</w:t>
            </w:r>
            <w:r w:rsidR="00737845">
              <w:rPr>
                <w:noProof/>
                <w:webHidden/>
              </w:rPr>
              <w:tab/>
            </w:r>
            <w:r w:rsidR="00737845">
              <w:rPr>
                <w:noProof/>
                <w:webHidden/>
              </w:rPr>
              <w:fldChar w:fldCharType="begin"/>
            </w:r>
            <w:r w:rsidR="00737845">
              <w:rPr>
                <w:noProof/>
                <w:webHidden/>
              </w:rPr>
              <w:instrText xml:space="preserve"> PAGEREF _Toc201482629 \h </w:instrText>
            </w:r>
            <w:r w:rsidR="00737845">
              <w:rPr>
                <w:noProof/>
                <w:webHidden/>
              </w:rPr>
            </w:r>
            <w:r w:rsidR="00737845">
              <w:rPr>
                <w:noProof/>
                <w:webHidden/>
              </w:rPr>
              <w:fldChar w:fldCharType="separate"/>
            </w:r>
            <w:r w:rsidR="00737845">
              <w:rPr>
                <w:noProof/>
                <w:webHidden/>
              </w:rPr>
              <w:t>3</w:t>
            </w:r>
            <w:r w:rsidR="00737845">
              <w:rPr>
                <w:noProof/>
                <w:webHidden/>
              </w:rPr>
              <w:fldChar w:fldCharType="end"/>
            </w:r>
          </w:hyperlink>
        </w:p>
        <w:p w14:paraId="0B59F9B9" w14:textId="4B8A7CCF"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30" w:history="1">
            <w:r w:rsidR="00737845" w:rsidRPr="00DE355A">
              <w:rPr>
                <w:rStyle w:val="Hyperlink"/>
                <w:noProof/>
              </w:rPr>
              <w:t>3</w:t>
            </w:r>
            <w:r w:rsidR="00737845">
              <w:rPr>
                <w:rFonts w:eastAsiaTheme="minorEastAsia"/>
                <w:noProof/>
                <w:kern w:val="2"/>
                <w:sz w:val="24"/>
                <w:szCs w:val="24"/>
                <w14:ligatures w14:val="standardContextual"/>
              </w:rPr>
              <w:tab/>
            </w:r>
            <w:r w:rsidR="00737845" w:rsidRPr="00DE355A">
              <w:rPr>
                <w:rStyle w:val="Hyperlink"/>
                <w:noProof/>
              </w:rPr>
              <w:t>Introduction</w:t>
            </w:r>
            <w:r w:rsidR="00737845">
              <w:rPr>
                <w:noProof/>
                <w:webHidden/>
              </w:rPr>
              <w:tab/>
            </w:r>
            <w:r w:rsidR="00737845">
              <w:rPr>
                <w:noProof/>
                <w:webHidden/>
              </w:rPr>
              <w:fldChar w:fldCharType="begin"/>
            </w:r>
            <w:r w:rsidR="00737845">
              <w:rPr>
                <w:noProof/>
                <w:webHidden/>
              </w:rPr>
              <w:instrText xml:space="preserve"> PAGEREF _Toc201482630 \h </w:instrText>
            </w:r>
            <w:r w:rsidR="00737845">
              <w:rPr>
                <w:noProof/>
                <w:webHidden/>
              </w:rPr>
            </w:r>
            <w:r w:rsidR="00737845">
              <w:rPr>
                <w:noProof/>
                <w:webHidden/>
              </w:rPr>
              <w:fldChar w:fldCharType="separate"/>
            </w:r>
            <w:r w:rsidR="00737845">
              <w:rPr>
                <w:noProof/>
                <w:webHidden/>
              </w:rPr>
              <w:t>3</w:t>
            </w:r>
            <w:r w:rsidR="00737845">
              <w:rPr>
                <w:noProof/>
                <w:webHidden/>
              </w:rPr>
              <w:fldChar w:fldCharType="end"/>
            </w:r>
          </w:hyperlink>
        </w:p>
        <w:p w14:paraId="15CDE9A1" w14:textId="706E1A51"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31" w:history="1">
            <w:r w:rsidR="00737845" w:rsidRPr="00DE355A">
              <w:rPr>
                <w:rStyle w:val="Hyperlink"/>
                <w:noProof/>
              </w:rPr>
              <w:t>4</w:t>
            </w:r>
            <w:r w:rsidR="00737845">
              <w:rPr>
                <w:rFonts w:eastAsiaTheme="minorEastAsia"/>
                <w:noProof/>
                <w:kern w:val="2"/>
                <w:sz w:val="24"/>
                <w:szCs w:val="24"/>
                <w14:ligatures w14:val="standardContextual"/>
              </w:rPr>
              <w:tab/>
            </w:r>
            <w:r w:rsidR="00737845" w:rsidRPr="00DE355A">
              <w:rPr>
                <w:rStyle w:val="Hyperlink"/>
                <w:noProof/>
              </w:rPr>
              <w:t>Background and Related Works</w:t>
            </w:r>
            <w:r w:rsidR="00737845">
              <w:rPr>
                <w:noProof/>
                <w:webHidden/>
              </w:rPr>
              <w:tab/>
            </w:r>
            <w:r w:rsidR="00737845">
              <w:rPr>
                <w:noProof/>
                <w:webHidden/>
              </w:rPr>
              <w:fldChar w:fldCharType="begin"/>
            </w:r>
            <w:r w:rsidR="00737845">
              <w:rPr>
                <w:noProof/>
                <w:webHidden/>
              </w:rPr>
              <w:instrText xml:space="preserve"> PAGEREF _Toc201482631 \h </w:instrText>
            </w:r>
            <w:r w:rsidR="00737845">
              <w:rPr>
                <w:noProof/>
                <w:webHidden/>
              </w:rPr>
            </w:r>
            <w:r w:rsidR="00737845">
              <w:rPr>
                <w:noProof/>
                <w:webHidden/>
              </w:rPr>
              <w:fldChar w:fldCharType="separate"/>
            </w:r>
            <w:r w:rsidR="00737845">
              <w:rPr>
                <w:noProof/>
                <w:webHidden/>
              </w:rPr>
              <w:t>4</w:t>
            </w:r>
            <w:r w:rsidR="00737845">
              <w:rPr>
                <w:noProof/>
                <w:webHidden/>
              </w:rPr>
              <w:fldChar w:fldCharType="end"/>
            </w:r>
          </w:hyperlink>
        </w:p>
        <w:p w14:paraId="17887A8A" w14:textId="5015AAEF"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32" w:history="1">
            <w:r w:rsidR="00737845" w:rsidRPr="00DE355A">
              <w:rPr>
                <w:rStyle w:val="Hyperlink"/>
                <w:noProof/>
              </w:rPr>
              <w:t>4.1</w:t>
            </w:r>
            <w:r w:rsidR="00737845">
              <w:rPr>
                <w:rFonts w:eastAsiaTheme="minorEastAsia"/>
                <w:noProof/>
                <w:kern w:val="2"/>
                <w:sz w:val="24"/>
                <w:szCs w:val="24"/>
                <w14:ligatures w14:val="standardContextual"/>
              </w:rPr>
              <w:tab/>
            </w:r>
            <w:r w:rsidR="00737845" w:rsidRPr="00DE355A">
              <w:rPr>
                <w:rStyle w:val="Hyperlink"/>
                <w:noProof/>
              </w:rPr>
              <w:t>Introduction to Subliminal Perception</w:t>
            </w:r>
            <w:r w:rsidR="00737845">
              <w:rPr>
                <w:noProof/>
                <w:webHidden/>
              </w:rPr>
              <w:tab/>
            </w:r>
            <w:r w:rsidR="00737845">
              <w:rPr>
                <w:noProof/>
                <w:webHidden/>
              </w:rPr>
              <w:fldChar w:fldCharType="begin"/>
            </w:r>
            <w:r w:rsidR="00737845">
              <w:rPr>
                <w:noProof/>
                <w:webHidden/>
              </w:rPr>
              <w:instrText xml:space="preserve"> PAGEREF _Toc201482632 \h </w:instrText>
            </w:r>
            <w:r w:rsidR="00737845">
              <w:rPr>
                <w:noProof/>
                <w:webHidden/>
              </w:rPr>
            </w:r>
            <w:r w:rsidR="00737845">
              <w:rPr>
                <w:noProof/>
                <w:webHidden/>
              </w:rPr>
              <w:fldChar w:fldCharType="separate"/>
            </w:r>
            <w:r w:rsidR="00737845">
              <w:rPr>
                <w:noProof/>
                <w:webHidden/>
              </w:rPr>
              <w:t>4</w:t>
            </w:r>
            <w:r w:rsidR="00737845">
              <w:rPr>
                <w:noProof/>
                <w:webHidden/>
              </w:rPr>
              <w:fldChar w:fldCharType="end"/>
            </w:r>
          </w:hyperlink>
        </w:p>
        <w:p w14:paraId="69D1CAAF" w14:textId="478F00F1"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33" w:history="1">
            <w:r w:rsidR="00737845" w:rsidRPr="00DE355A">
              <w:rPr>
                <w:rStyle w:val="Hyperlink"/>
                <w:noProof/>
              </w:rPr>
              <w:t>4.1.1</w:t>
            </w:r>
            <w:r w:rsidR="00737845">
              <w:rPr>
                <w:rFonts w:eastAsiaTheme="minorEastAsia"/>
                <w:noProof/>
                <w:kern w:val="2"/>
                <w:sz w:val="24"/>
                <w:szCs w:val="24"/>
                <w14:ligatures w14:val="standardContextual"/>
              </w:rPr>
              <w:tab/>
            </w:r>
            <w:r w:rsidR="00737845" w:rsidRPr="00DE355A">
              <w:rPr>
                <w:rStyle w:val="Hyperlink"/>
                <w:noProof/>
              </w:rPr>
              <w:t>Commonly Used Terms</w:t>
            </w:r>
            <w:r w:rsidR="00737845">
              <w:rPr>
                <w:noProof/>
                <w:webHidden/>
              </w:rPr>
              <w:tab/>
            </w:r>
            <w:r w:rsidR="00737845">
              <w:rPr>
                <w:noProof/>
                <w:webHidden/>
              </w:rPr>
              <w:fldChar w:fldCharType="begin"/>
            </w:r>
            <w:r w:rsidR="00737845">
              <w:rPr>
                <w:noProof/>
                <w:webHidden/>
              </w:rPr>
              <w:instrText xml:space="preserve"> PAGEREF _Toc201482633 \h </w:instrText>
            </w:r>
            <w:r w:rsidR="00737845">
              <w:rPr>
                <w:noProof/>
                <w:webHidden/>
              </w:rPr>
            </w:r>
            <w:r w:rsidR="00737845">
              <w:rPr>
                <w:noProof/>
                <w:webHidden/>
              </w:rPr>
              <w:fldChar w:fldCharType="separate"/>
            </w:r>
            <w:r w:rsidR="00737845">
              <w:rPr>
                <w:noProof/>
                <w:webHidden/>
              </w:rPr>
              <w:t>4</w:t>
            </w:r>
            <w:r w:rsidR="00737845">
              <w:rPr>
                <w:noProof/>
                <w:webHidden/>
              </w:rPr>
              <w:fldChar w:fldCharType="end"/>
            </w:r>
          </w:hyperlink>
        </w:p>
        <w:p w14:paraId="30599183" w14:textId="4DC16C51"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34" w:history="1">
            <w:r w:rsidR="00737845" w:rsidRPr="00DE355A">
              <w:rPr>
                <w:rStyle w:val="Hyperlink"/>
                <w:noProof/>
              </w:rPr>
              <w:t>4.1.2</w:t>
            </w:r>
            <w:r w:rsidR="00737845">
              <w:rPr>
                <w:rFonts w:eastAsiaTheme="minorEastAsia"/>
                <w:noProof/>
                <w:kern w:val="2"/>
                <w:sz w:val="24"/>
                <w:szCs w:val="24"/>
                <w14:ligatures w14:val="standardContextual"/>
              </w:rPr>
              <w:tab/>
            </w:r>
            <w:r w:rsidR="00737845" w:rsidRPr="00DE355A">
              <w:rPr>
                <w:rStyle w:val="Hyperlink"/>
                <w:noProof/>
              </w:rPr>
              <w:t>Subliminal perception</w:t>
            </w:r>
            <w:r w:rsidR="00737845">
              <w:rPr>
                <w:noProof/>
                <w:webHidden/>
              </w:rPr>
              <w:tab/>
            </w:r>
            <w:r w:rsidR="00737845">
              <w:rPr>
                <w:noProof/>
                <w:webHidden/>
              </w:rPr>
              <w:fldChar w:fldCharType="begin"/>
            </w:r>
            <w:r w:rsidR="00737845">
              <w:rPr>
                <w:noProof/>
                <w:webHidden/>
              </w:rPr>
              <w:instrText xml:space="preserve"> PAGEREF _Toc201482634 \h </w:instrText>
            </w:r>
            <w:r w:rsidR="00737845">
              <w:rPr>
                <w:noProof/>
                <w:webHidden/>
              </w:rPr>
            </w:r>
            <w:r w:rsidR="00737845">
              <w:rPr>
                <w:noProof/>
                <w:webHidden/>
              </w:rPr>
              <w:fldChar w:fldCharType="separate"/>
            </w:r>
            <w:r w:rsidR="00737845">
              <w:rPr>
                <w:noProof/>
                <w:webHidden/>
              </w:rPr>
              <w:t>4</w:t>
            </w:r>
            <w:r w:rsidR="00737845">
              <w:rPr>
                <w:noProof/>
                <w:webHidden/>
              </w:rPr>
              <w:fldChar w:fldCharType="end"/>
            </w:r>
          </w:hyperlink>
        </w:p>
        <w:p w14:paraId="773024AE" w14:textId="4905D7D4"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35" w:history="1">
            <w:r w:rsidR="00737845" w:rsidRPr="00DE355A">
              <w:rPr>
                <w:rStyle w:val="Hyperlink"/>
                <w:noProof/>
              </w:rPr>
              <w:t>4.1.3</w:t>
            </w:r>
            <w:r w:rsidR="00737845">
              <w:rPr>
                <w:rFonts w:eastAsiaTheme="minorEastAsia"/>
                <w:noProof/>
                <w:kern w:val="2"/>
                <w:sz w:val="24"/>
                <w:szCs w:val="24"/>
                <w14:ligatures w14:val="standardContextual"/>
              </w:rPr>
              <w:tab/>
            </w:r>
            <w:r w:rsidR="00737845" w:rsidRPr="00DE355A">
              <w:rPr>
                <w:rStyle w:val="Hyperlink"/>
                <w:noProof/>
              </w:rPr>
              <w:t>Threshold in perception</w:t>
            </w:r>
            <w:r w:rsidR="00737845">
              <w:rPr>
                <w:noProof/>
                <w:webHidden/>
              </w:rPr>
              <w:tab/>
            </w:r>
            <w:r w:rsidR="00737845">
              <w:rPr>
                <w:noProof/>
                <w:webHidden/>
              </w:rPr>
              <w:fldChar w:fldCharType="begin"/>
            </w:r>
            <w:r w:rsidR="00737845">
              <w:rPr>
                <w:noProof/>
                <w:webHidden/>
              </w:rPr>
              <w:instrText xml:space="preserve"> PAGEREF _Toc201482635 \h </w:instrText>
            </w:r>
            <w:r w:rsidR="00737845">
              <w:rPr>
                <w:noProof/>
                <w:webHidden/>
              </w:rPr>
            </w:r>
            <w:r w:rsidR="00737845">
              <w:rPr>
                <w:noProof/>
                <w:webHidden/>
              </w:rPr>
              <w:fldChar w:fldCharType="separate"/>
            </w:r>
            <w:r w:rsidR="00737845">
              <w:rPr>
                <w:noProof/>
                <w:webHidden/>
              </w:rPr>
              <w:t>5</w:t>
            </w:r>
            <w:r w:rsidR="00737845">
              <w:rPr>
                <w:noProof/>
                <w:webHidden/>
              </w:rPr>
              <w:fldChar w:fldCharType="end"/>
            </w:r>
          </w:hyperlink>
        </w:p>
        <w:p w14:paraId="0CFC1C1A" w14:textId="4C81AE99"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36" w:history="1">
            <w:r w:rsidR="00737845" w:rsidRPr="00DE355A">
              <w:rPr>
                <w:rStyle w:val="Hyperlink"/>
                <w:noProof/>
              </w:rPr>
              <w:t>4.1.4</w:t>
            </w:r>
            <w:r w:rsidR="00737845">
              <w:rPr>
                <w:rFonts w:eastAsiaTheme="minorEastAsia"/>
                <w:noProof/>
                <w:kern w:val="2"/>
                <w:sz w:val="24"/>
                <w:szCs w:val="24"/>
                <w14:ligatures w14:val="standardContextual"/>
              </w:rPr>
              <w:tab/>
            </w:r>
            <w:r w:rsidR="00737845" w:rsidRPr="00DE355A">
              <w:rPr>
                <w:rStyle w:val="Hyperlink"/>
                <w:noProof/>
              </w:rPr>
              <w:t>JND - and methods to measure</w:t>
            </w:r>
            <w:r w:rsidR="00737845">
              <w:rPr>
                <w:noProof/>
                <w:webHidden/>
              </w:rPr>
              <w:tab/>
            </w:r>
            <w:r w:rsidR="00737845">
              <w:rPr>
                <w:noProof/>
                <w:webHidden/>
              </w:rPr>
              <w:fldChar w:fldCharType="begin"/>
            </w:r>
            <w:r w:rsidR="00737845">
              <w:rPr>
                <w:noProof/>
                <w:webHidden/>
              </w:rPr>
              <w:instrText xml:space="preserve"> PAGEREF _Toc201482636 \h </w:instrText>
            </w:r>
            <w:r w:rsidR="00737845">
              <w:rPr>
                <w:noProof/>
                <w:webHidden/>
              </w:rPr>
            </w:r>
            <w:r w:rsidR="00737845">
              <w:rPr>
                <w:noProof/>
                <w:webHidden/>
              </w:rPr>
              <w:fldChar w:fldCharType="separate"/>
            </w:r>
            <w:r w:rsidR="00737845">
              <w:rPr>
                <w:noProof/>
                <w:webHidden/>
              </w:rPr>
              <w:t>5</w:t>
            </w:r>
            <w:r w:rsidR="00737845">
              <w:rPr>
                <w:noProof/>
                <w:webHidden/>
              </w:rPr>
              <w:fldChar w:fldCharType="end"/>
            </w:r>
          </w:hyperlink>
        </w:p>
        <w:p w14:paraId="3ECED2B5" w14:textId="78259D72"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37" w:history="1">
            <w:r w:rsidR="00737845" w:rsidRPr="00DE355A">
              <w:rPr>
                <w:rStyle w:val="Hyperlink"/>
                <w:noProof/>
              </w:rPr>
              <w:t>4.1.5</w:t>
            </w:r>
            <w:r w:rsidR="00737845">
              <w:rPr>
                <w:rFonts w:eastAsiaTheme="minorEastAsia"/>
                <w:noProof/>
                <w:kern w:val="2"/>
                <w:sz w:val="24"/>
                <w:szCs w:val="24"/>
                <w14:ligatures w14:val="standardContextual"/>
              </w:rPr>
              <w:tab/>
            </w:r>
            <w:r w:rsidR="00737845" w:rsidRPr="00DE355A">
              <w:rPr>
                <w:rStyle w:val="Hyperlink"/>
                <w:noProof/>
              </w:rPr>
              <w:t>Priming in the context of subliminal perception</w:t>
            </w:r>
            <w:r w:rsidR="00737845">
              <w:rPr>
                <w:noProof/>
                <w:webHidden/>
              </w:rPr>
              <w:tab/>
            </w:r>
            <w:r w:rsidR="00737845">
              <w:rPr>
                <w:noProof/>
                <w:webHidden/>
              </w:rPr>
              <w:fldChar w:fldCharType="begin"/>
            </w:r>
            <w:r w:rsidR="00737845">
              <w:rPr>
                <w:noProof/>
                <w:webHidden/>
              </w:rPr>
              <w:instrText xml:space="preserve"> PAGEREF _Toc201482637 \h </w:instrText>
            </w:r>
            <w:r w:rsidR="00737845">
              <w:rPr>
                <w:noProof/>
                <w:webHidden/>
              </w:rPr>
            </w:r>
            <w:r w:rsidR="00737845">
              <w:rPr>
                <w:noProof/>
                <w:webHidden/>
              </w:rPr>
              <w:fldChar w:fldCharType="separate"/>
            </w:r>
            <w:r w:rsidR="00737845">
              <w:rPr>
                <w:noProof/>
                <w:webHidden/>
              </w:rPr>
              <w:t>7</w:t>
            </w:r>
            <w:r w:rsidR="00737845">
              <w:rPr>
                <w:noProof/>
                <w:webHidden/>
              </w:rPr>
              <w:fldChar w:fldCharType="end"/>
            </w:r>
          </w:hyperlink>
        </w:p>
        <w:p w14:paraId="1F764B9D" w14:textId="6EA26D87"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38" w:history="1">
            <w:r w:rsidR="00737845" w:rsidRPr="00DE355A">
              <w:rPr>
                <w:rStyle w:val="Hyperlink"/>
                <w:noProof/>
              </w:rPr>
              <w:t>4.1.6</w:t>
            </w:r>
            <w:r w:rsidR="00737845">
              <w:rPr>
                <w:rFonts w:eastAsiaTheme="minorEastAsia"/>
                <w:noProof/>
                <w:kern w:val="2"/>
                <w:sz w:val="24"/>
                <w:szCs w:val="24"/>
                <w14:ligatures w14:val="standardContextual"/>
              </w:rPr>
              <w:tab/>
            </w:r>
            <w:r w:rsidR="00737845" w:rsidRPr="00DE355A">
              <w:rPr>
                <w:rStyle w:val="Hyperlink"/>
                <w:noProof/>
              </w:rPr>
              <w:t>Priming and preferences</w:t>
            </w:r>
            <w:r w:rsidR="00737845">
              <w:rPr>
                <w:noProof/>
                <w:webHidden/>
              </w:rPr>
              <w:tab/>
            </w:r>
            <w:r w:rsidR="00737845">
              <w:rPr>
                <w:noProof/>
                <w:webHidden/>
              </w:rPr>
              <w:fldChar w:fldCharType="begin"/>
            </w:r>
            <w:r w:rsidR="00737845">
              <w:rPr>
                <w:noProof/>
                <w:webHidden/>
              </w:rPr>
              <w:instrText xml:space="preserve"> PAGEREF _Toc201482638 \h </w:instrText>
            </w:r>
            <w:r w:rsidR="00737845">
              <w:rPr>
                <w:noProof/>
                <w:webHidden/>
              </w:rPr>
            </w:r>
            <w:r w:rsidR="00737845">
              <w:rPr>
                <w:noProof/>
                <w:webHidden/>
              </w:rPr>
              <w:fldChar w:fldCharType="separate"/>
            </w:r>
            <w:r w:rsidR="00737845">
              <w:rPr>
                <w:noProof/>
                <w:webHidden/>
              </w:rPr>
              <w:t>7</w:t>
            </w:r>
            <w:r w:rsidR="00737845">
              <w:rPr>
                <w:noProof/>
                <w:webHidden/>
              </w:rPr>
              <w:fldChar w:fldCharType="end"/>
            </w:r>
          </w:hyperlink>
        </w:p>
        <w:p w14:paraId="183F820E" w14:textId="13C12C7E"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39" w:history="1">
            <w:r w:rsidR="00737845" w:rsidRPr="00DE355A">
              <w:rPr>
                <w:rStyle w:val="Hyperlink"/>
                <w:noProof/>
              </w:rPr>
              <w:t>4.2</w:t>
            </w:r>
            <w:r w:rsidR="00737845">
              <w:rPr>
                <w:rFonts w:eastAsiaTheme="minorEastAsia"/>
                <w:noProof/>
                <w:kern w:val="2"/>
                <w:sz w:val="24"/>
                <w:szCs w:val="24"/>
                <w14:ligatures w14:val="standardContextual"/>
              </w:rPr>
              <w:tab/>
            </w:r>
            <w:r w:rsidR="00737845" w:rsidRPr="00DE355A">
              <w:rPr>
                <w:rStyle w:val="Hyperlink"/>
                <w:noProof/>
              </w:rPr>
              <w:t>Introduction to Reaching Movement</w:t>
            </w:r>
            <w:r w:rsidR="00737845">
              <w:rPr>
                <w:noProof/>
                <w:webHidden/>
              </w:rPr>
              <w:tab/>
            </w:r>
            <w:r w:rsidR="00737845">
              <w:rPr>
                <w:noProof/>
                <w:webHidden/>
              </w:rPr>
              <w:fldChar w:fldCharType="begin"/>
            </w:r>
            <w:r w:rsidR="00737845">
              <w:rPr>
                <w:noProof/>
                <w:webHidden/>
              </w:rPr>
              <w:instrText xml:space="preserve"> PAGEREF _Toc201482639 \h </w:instrText>
            </w:r>
            <w:r w:rsidR="00737845">
              <w:rPr>
                <w:noProof/>
                <w:webHidden/>
              </w:rPr>
            </w:r>
            <w:r w:rsidR="00737845">
              <w:rPr>
                <w:noProof/>
                <w:webHidden/>
              </w:rPr>
              <w:fldChar w:fldCharType="separate"/>
            </w:r>
            <w:r w:rsidR="00737845">
              <w:rPr>
                <w:noProof/>
                <w:webHidden/>
              </w:rPr>
              <w:t>9</w:t>
            </w:r>
            <w:r w:rsidR="00737845">
              <w:rPr>
                <w:noProof/>
                <w:webHidden/>
              </w:rPr>
              <w:fldChar w:fldCharType="end"/>
            </w:r>
          </w:hyperlink>
        </w:p>
        <w:p w14:paraId="576D1984" w14:textId="1885B7A8"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40" w:history="1">
            <w:r w:rsidR="00737845" w:rsidRPr="00DE355A">
              <w:rPr>
                <w:rStyle w:val="Hyperlink"/>
                <w:noProof/>
              </w:rPr>
              <w:t>4.2.1</w:t>
            </w:r>
            <w:r w:rsidR="00737845">
              <w:rPr>
                <w:rFonts w:eastAsiaTheme="minorEastAsia"/>
                <w:noProof/>
                <w:kern w:val="2"/>
                <w:sz w:val="24"/>
                <w:szCs w:val="24"/>
                <w14:ligatures w14:val="standardContextual"/>
              </w:rPr>
              <w:tab/>
            </w:r>
            <w:r w:rsidR="00737845" w:rsidRPr="00DE355A">
              <w:rPr>
                <w:rStyle w:val="Hyperlink"/>
                <w:noProof/>
              </w:rPr>
              <w:t>Evaluating motor planning of reaching movement</w:t>
            </w:r>
            <w:r w:rsidR="00737845">
              <w:rPr>
                <w:noProof/>
                <w:webHidden/>
              </w:rPr>
              <w:tab/>
            </w:r>
            <w:r w:rsidR="00737845">
              <w:rPr>
                <w:noProof/>
                <w:webHidden/>
              </w:rPr>
              <w:fldChar w:fldCharType="begin"/>
            </w:r>
            <w:r w:rsidR="00737845">
              <w:rPr>
                <w:noProof/>
                <w:webHidden/>
              </w:rPr>
              <w:instrText xml:space="preserve"> PAGEREF _Toc201482640 \h </w:instrText>
            </w:r>
            <w:r w:rsidR="00737845">
              <w:rPr>
                <w:noProof/>
                <w:webHidden/>
              </w:rPr>
            </w:r>
            <w:r w:rsidR="00737845">
              <w:rPr>
                <w:noProof/>
                <w:webHidden/>
              </w:rPr>
              <w:fldChar w:fldCharType="separate"/>
            </w:r>
            <w:r w:rsidR="00737845">
              <w:rPr>
                <w:noProof/>
                <w:webHidden/>
              </w:rPr>
              <w:t>9</w:t>
            </w:r>
            <w:r w:rsidR="00737845">
              <w:rPr>
                <w:noProof/>
                <w:webHidden/>
              </w:rPr>
              <w:fldChar w:fldCharType="end"/>
            </w:r>
          </w:hyperlink>
        </w:p>
        <w:p w14:paraId="0F78D345" w14:textId="1DA1C771"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41" w:history="1">
            <w:r w:rsidR="00737845" w:rsidRPr="00DE355A">
              <w:rPr>
                <w:rStyle w:val="Hyperlink"/>
                <w:noProof/>
              </w:rPr>
              <w:t>4.2.2</w:t>
            </w:r>
            <w:r w:rsidR="00737845">
              <w:rPr>
                <w:rFonts w:eastAsiaTheme="minorEastAsia"/>
                <w:noProof/>
                <w:kern w:val="2"/>
                <w:sz w:val="24"/>
                <w:szCs w:val="24"/>
                <w14:ligatures w14:val="standardContextual"/>
              </w:rPr>
              <w:tab/>
            </w:r>
            <w:r w:rsidR="00737845" w:rsidRPr="00DE355A">
              <w:rPr>
                <w:rStyle w:val="Hyperlink"/>
                <w:noProof/>
              </w:rPr>
              <w:t>Timed response paradigm</w:t>
            </w:r>
            <w:r w:rsidR="00737845">
              <w:rPr>
                <w:noProof/>
                <w:webHidden/>
              </w:rPr>
              <w:tab/>
            </w:r>
            <w:r w:rsidR="00737845">
              <w:rPr>
                <w:noProof/>
                <w:webHidden/>
              </w:rPr>
              <w:fldChar w:fldCharType="begin"/>
            </w:r>
            <w:r w:rsidR="00737845">
              <w:rPr>
                <w:noProof/>
                <w:webHidden/>
              </w:rPr>
              <w:instrText xml:space="preserve"> PAGEREF _Toc201482641 \h </w:instrText>
            </w:r>
            <w:r w:rsidR="00737845">
              <w:rPr>
                <w:noProof/>
                <w:webHidden/>
              </w:rPr>
            </w:r>
            <w:r w:rsidR="00737845">
              <w:rPr>
                <w:noProof/>
                <w:webHidden/>
              </w:rPr>
              <w:fldChar w:fldCharType="separate"/>
            </w:r>
            <w:r w:rsidR="00737845">
              <w:rPr>
                <w:noProof/>
                <w:webHidden/>
              </w:rPr>
              <w:t>10</w:t>
            </w:r>
            <w:r w:rsidR="00737845">
              <w:rPr>
                <w:noProof/>
                <w:webHidden/>
              </w:rPr>
              <w:fldChar w:fldCharType="end"/>
            </w:r>
          </w:hyperlink>
        </w:p>
        <w:p w14:paraId="294DAA47" w14:textId="6EDA0F40"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42" w:history="1">
            <w:r w:rsidR="00737845" w:rsidRPr="00DE355A">
              <w:rPr>
                <w:rStyle w:val="Hyperlink"/>
                <w:noProof/>
              </w:rPr>
              <w:t>4.3</w:t>
            </w:r>
            <w:r w:rsidR="00737845">
              <w:rPr>
                <w:rFonts w:eastAsiaTheme="minorEastAsia"/>
                <w:noProof/>
                <w:kern w:val="2"/>
                <w:sz w:val="24"/>
                <w:szCs w:val="24"/>
                <w14:ligatures w14:val="standardContextual"/>
              </w:rPr>
              <w:tab/>
            </w:r>
            <w:r w:rsidR="00737845" w:rsidRPr="00DE355A">
              <w:rPr>
                <w:rStyle w:val="Hyperlink"/>
                <w:noProof/>
              </w:rPr>
              <w:t>Subliminal Perception and Reaching Movements</w:t>
            </w:r>
            <w:r w:rsidR="00737845">
              <w:rPr>
                <w:noProof/>
                <w:webHidden/>
              </w:rPr>
              <w:tab/>
            </w:r>
            <w:r w:rsidR="00737845">
              <w:rPr>
                <w:noProof/>
                <w:webHidden/>
              </w:rPr>
              <w:fldChar w:fldCharType="begin"/>
            </w:r>
            <w:r w:rsidR="00737845">
              <w:rPr>
                <w:noProof/>
                <w:webHidden/>
              </w:rPr>
              <w:instrText xml:space="preserve"> PAGEREF _Toc201482642 \h </w:instrText>
            </w:r>
            <w:r w:rsidR="00737845">
              <w:rPr>
                <w:noProof/>
                <w:webHidden/>
              </w:rPr>
            </w:r>
            <w:r w:rsidR="00737845">
              <w:rPr>
                <w:noProof/>
                <w:webHidden/>
              </w:rPr>
              <w:fldChar w:fldCharType="separate"/>
            </w:r>
            <w:r w:rsidR="00737845">
              <w:rPr>
                <w:noProof/>
                <w:webHidden/>
              </w:rPr>
              <w:t>12</w:t>
            </w:r>
            <w:r w:rsidR="00737845">
              <w:rPr>
                <w:noProof/>
                <w:webHidden/>
              </w:rPr>
              <w:fldChar w:fldCharType="end"/>
            </w:r>
          </w:hyperlink>
        </w:p>
        <w:p w14:paraId="238A1FB7" w14:textId="49AD72C7"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43" w:history="1">
            <w:r w:rsidR="00737845" w:rsidRPr="00DE355A">
              <w:rPr>
                <w:rStyle w:val="Hyperlink"/>
                <w:rFonts w:eastAsia="Calibri"/>
                <w:noProof/>
              </w:rPr>
              <w:t>5</w:t>
            </w:r>
            <w:r w:rsidR="00737845">
              <w:rPr>
                <w:rFonts w:eastAsiaTheme="minorEastAsia"/>
                <w:noProof/>
                <w:kern w:val="2"/>
                <w:sz w:val="24"/>
                <w:szCs w:val="24"/>
                <w14:ligatures w14:val="standardContextual"/>
              </w:rPr>
              <w:tab/>
            </w:r>
            <w:r w:rsidR="00737845" w:rsidRPr="00DE355A">
              <w:rPr>
                <w:rStyle w:val="Hyperlink"/>
                <w:rFonts w:eastAsia="Calibri"/>
                <w:noProof/>
              </w:rPr>
              <w:t>Expected Achievements</w:t>
            </w:r>
            <w:r w:rsidR="00737845">
              <w:rPr>
                <w:noProof/>
                <w:webHidden/>
              </w:rPr>
              <w:tab/>
            </w:r>
            <w:r w:rsidR="00737845">
              <w:rPr>
                <w:noProof/>
                <w:webHidden/>
              </w:rPr>
              <w:fldChar w:fldCharType="begin"/>
            </w:r>
            <w:r w:rsidR="00737845">
              <w:rPr>
                <w:noProof/>
                <w:webHidden/>
              </w:rPr>
              <w:instrText xml:space="preserve"> PAGEREF _Toc201482643 \h </w:instrText>
            </w:r>
            <w:r w:rsidR="00737845">
              <w:rPr>
                <w:noProof/>
                <w:webHidden/>
              </w:rPr>
            </w:r>
            <w:r w:rsidR="00737845">
              <w:rPr>
                <w:noProof/>
                <w:webHidden/>
              </w:rPr>
              <w:fldChar w:fldCharType="separate"/>
            </w:r>
            <w:r w:rsidR="00737845">
              <w:rPr>
                <w:noProof/>
                <w:webHidden/>
              </w:rPr>
              <w:t>13</w:t>
            </w:r>
            <w:r w:rsidR="00737845">
              <w:rPr>
                <w:noProof/>
                <w:webHidden/>
              </w:rPr>
              <w:fldChar w:fldCharType="end"/>
            </w:r>
          </w:hyperlink>
        </w:p>
        <w:p w14:paraId="04EF729F" w14:textId="3BB96AF5"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44" w:history="1">
            <w:r w:rsidR="00737845" w:rsidRPr="00DE355A">
              <w:rPr>
                <w:rStyle w:val="Hyperlink"/>
                <w:rFonts w:eastAsia="Calibri"/>
                <w:noProof/>
              </w:rPr>
              <w:t>5.1</w:t>
            </w:r>
            <w:r w:rsidR="00737845">
              <w:rPr>
                <w:rFonts w:eastAsiaTheme="minorEastAsia"/>
                <w:noProof/>
                <w:kern w:val="2"/>
                <w:sz w:val="24"/>
                <w:szCs w:val="24"/>
                <w14:ligatures w14:val="standardContextual"/>
              </w:rPr>
              <w:tab/>
            </w:r>
            <w:r w:rsidR="00737845" w:rsidRPr="00DE355A">
              <w:rPr>
                <w:rStyle w:val="Hyperlink"/>
                <w:rFonts w:eastAsia="Calibri"/>
                <w:noProof/>
              </w:rPr>
              <w:t>Outcomes</w:t>
            </w:r>
            <w:r w:rsidR="00737845">
              <w:rPr>
                <w:noProof/>
                <w:webHidden/>
              </w:rPr>
              <w:tab/>
            </w:r>
            <w:r w:rsidR="00737845">
              <w:rPr>
                <w:noProof/>
                <w:webHidden/>
              </w:rPr>
              <w:fldChar w:fldCharType="begin"/>
            </w:r>
            <w:r w:rsidR="00737845">
              <w:rPr>
                <w:noProof/>
                <w:webHidden/>
              </w:rPr>
              <w:instrText xml:space="preserve"> PAGEREF _Toc201482644 \h </w:instrText>
            </w:r>
            <w:r w:rsidR="00737845">
              <w:rPr>
                <w:noProof/>
                <w:webHidden/>
              </w:rPr>
            </w:r>
            <w:r w:rsidR="00737845">
              <w:rPr>
                <w:noProof/>
                <w:webHidden/>
              </w:rPr>
              <w:fldChar w:fldCharType="separate"/>
            </w:r>
            <w:r w:rsidR="00737845">
              <w:rPr>
                <w:noProof/>
                <w:webHidden/>
              </w:rPr>
              <w:t>13</w:t>
            </w:r>
            <w:r w:rsidR="00737845">
              <w:rPr>
                <w:noProof/>
                <w:webHidden/>
              </w:rPr>
              <w:fldChar w:fldCharType="end"/>
            </w:r>
          </w:hyperlink>
        </w:p>
        <w:p w14:paraId="710CE7A5" w14:textId="3FB49FAD"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45" w:history="1">
            <w:r w:rsidR="00737845" w:rsidRPr="00DE355A">
              <w:rPr>
                <w:rStyle w:val="Hyperlink"/>
                <w:rFonts w:eastAsia="Calibri"/>
                <w:noProof/>
              </w:rPr>
              <w:t>5.2</w:t>
            </w:r>
            <w:r w:rsidR="00737845">
              <w:rPr>
                <w:rFonts w:eastAsiaTheme="minorEastAsia"/>
                <w:noProof/>
                <w:kern w:val="2"/>
                <w:sz w:val="24"/>
                <w:szCs w:val="24"/>
                <w14:ligatures w14:val="standardContextual"/>
              </w:rPr>
              <w:tab/>
            </w:r>
            <w:r w:rsidR="00737845" w:rsidRPr="00DE355A">
              <w:rPr>
                <w:rStyle w:val="Hyperlink"/>
                <w:rFonts w:eastAsia="Calibri"/>
                <w:noProof/>
              </w:rPr>
              <w:t>Criteria for Success</w:t>
            </w:r>
            <w:r w:rsidR="00737845">
              <w:rPr>
                <w:noProof/>
                <w:webHidden/>
              </w:rPr>
              <w:tab/>
            </w:r>
            <w:r w:rsidR="00737845">
              <w:rPr>
                <w:noProof/>
                <w:webHidden/>
              </w:rPr>
              <w:fldChar w:fldCharType="begin"/>
            </w:r>
            <w:r w:rsidR="00737845">
              <w:rPr>
                <w:noProof/>
                <w:webHidden/>
              </w:rPr>
              <w:instrText xml:space="preserve"> PAGEREF _Toc201482645 \h </w:instrText>
            </w:r>
            <w:r w:rsidR="00737845">
              <w:rPr>
                <w:noProof/>
                <w:webHidden/>
              </w:rPr>
            </w:r>
            <w:r w:rsidR="00737845">
              <w:rPr>
                <w:noProof/>
                <w:webHidden/>
              </w:rPr>
              <w:fldChar w:fldCharType="separate"/>
            </w:r>
            <w:r w:rsidR="00737845">
              <w:rPr>
                <w:noProof/>
                <w:webHidden/>
              </w:rPr>
              <w:t>13</w:t>
            </w:r>
            <w:r w:rsidR="00737845">
              <w:rPr>
                <w:noProof/>
                <w:webHidden/>
              </w:rPr>
              <w:fldChar w:fldCharType="end"/>
            </w:r>
          </w:hyperlink>
        </w:p>
        <w:p w14:paraId="171F9363" w14:textId="3808DF1A"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46" w:history="1">
            <w:r w:rsidR="00737845" w:rsidRPr="00DE355A">
              <w:rPr>
                <w:rStyle w:val="Hyperlink"/>
                <w:rFonts w:eastAsia="Calibri"/>
                <w:noProof/>
              </w:rPr>
              <w:t>6</w:t>
            </w:r>
            <w:r w:rsidR="00737845">
              <w:rPr>
                <w:rFonts w:eastAsiaTheme="minorEastAsia"/>
                <w:noProof/>
                <w:kern w:val="2"/>
                <w:sz w:val="24"/>
                <w:szCs w:val="24"/>
                <w14:ligatures w14:val="standardContextual"/>
              </w:rPr>
              <w:tab/>
            </w:r>
            <w:r w:rsidR="00737845" w:rsidRPr="00DE355A">
              <w:rPr>
                <w:rStyle w:val="Hyperlink"/>
                <w:rFonts w:eastAsia="Calibri"/>
                <w:noProof/>
              </w:rPr>
              <w:t>The Process</w:t>
            </w:r>
            <w:r w:rsidR="00737845">
              <w:rPr>
                <w:noProof/>
                <w:webHidden/>
              </w:rPr>
              <w:tab/>
            </w:r>
            <w:r w:rsidR="00737845">
              <w:rPr>
                <w:noProof/>
                <w:webHidden/>
              </w:rPr>
              <w:fldChar w:fldCharType="begin"/>
            </w:r>
            <w:r w:rsidR="00737845">
              <w:rPr>
                <w:noProof/>
                <w:webHidden/>
              </w:rPr>
              <w:instrText xml:space="preserve"> PAGEREF _Toc201482646 \h </w:instrText>
            </w:r>
            <w:r w:rsidR="00737845">
              <w:rPr>
                <w:noProof/>
                <w:webHidden/>
              </w:rPr>
            </w:r>
            <w:r w:rsidR="00737845">
              <w:rPr>
                <w:noProof/>
                <w:webHidden/>
              </w:rPr>
              <w:fldChar w:fldCharType="separate"/>
            </w:r>
            <w:r w:rsidR="00737845">
              <w:rPr>
                <w:noProof/>
                <w:webHidden/>
              </w:rPr>
              <w:t>14</w:t>
            </w:r>
            <w:r w:rsidR="00737845">
              <w:rPr>
                <w:noProof/>
                <w:webHidden/>
              </w:rPr>
              <w:fldChar w:fldCharType="end"/>
            </w:r>
          </w:hyperlink>
        </w:p>
        <w:p w14:paraId="31660CEA" w14:textId="0724D35F"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47" w:history="1">
            <w:r w:rsidR="00737845" w:rsidRPr="00DE355A">
              <w:rPr>
                <w:rStyle w:val="Hyperlink"/>
                <w:rFonts w:eastAsia="Calibri"/>
                <w:noProof/>
              </w:rPr>
              <w:t>6.1</w:t>
            </w:r>
            <w:r w:rsidR="00737845">
              <w:rPr>
                <w:rFonts w:eastAsiaTheme="minorEastAsia"/>
                <w:noProof/>
                <w:kern w:val="2"/>
                <w:sz w:val="24"/>
                <w:szCs w:val="24"/>
                <w14:ligatures w14:val="standardContextual"/>
              </w:rPr>
              <w:tab/>
            </w:r>
            <w:r w:rsidR="00737845" w:rsidRPr="00DE355A">
              <w:rPr>
                <w:rStyle w:val="Hyperlink"/>
                <w:rFonts w:eastAsia="Calibri"/>
                <w:noProof/>
              </w:rPr>
              <w:t>Research – Subliminal Perception and Reaching Movements</w:t>
            </w:r>
            <w:r w:rsidR="00737845">
              <w:rPr>
                <w:noProof/>
                <w:webHidden/>
              </w:rPr>
              <w:tab/>
            </w:r>
            <w:r w:rsidR="00737845">
              <w:rPr>
                <w:noProof/>
                <w:webHidden/>
              </w:rPr>
              <w:fldChar w:fldCharType="begin"/>
            </w:r>
            <w:r w:rsidR="00737845">
              <w:rPr>
                <w:noProof/>
                <w:webHidden/>
              </w:rPr>
              <w:instrText xml:space="preserve"> PAGEREF _Toc201482647 \h </w:instrText>
            </w:r>
            <w:r w:rsidR="00737845">
              <w:rPr>
                <w:noProof/>
                <w:webHidden/>
              </w:rPr>
            </w:r>
            <w:r w:rsidR="00737845">
              <w:rPr>
                <w:noProof/>
                <w:webHidden/>
              </w:rPr>
              <w:fldChar w:fldCharType="separate"/>
            </w:r>
            <w:r w:rsidR="00737845">
              <w:rPr>
                <w:noProof/>
                <w:webHidden/>
              </w:rPr>
              <w:t>14</w:t>
            </w:r>
            <w:r w:rsidR="00737845">
              <w:rPr>
                <w:noProof/>
                <w:webHidden/>
              </w:rPr>
              <w:fldChar w:fldCharType="end"/>
            </w:r>
          </w:hyperlink>
        </w:p>
        <w:p w14:paraId="330A3F94" w14:textId="3FC24C69"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48" w:history="1">
            <w:r w:rsidR="00737845" w:rsidRPr="00DE355A">
              <w:rPr>
                <w:rStyle w:val="Hyperlink"/>
                <w:noProof/>
              </w:rPr>
              <w:t>6.2</w:t>
            </w:r>
            <w:r w:rsidR="00737845">
              <w:rPr>
                <w:rFonts w:eastAsiaTheme="minorEastAsia"/>
                <w:noProof/>
                <w:kern w:val="2"/>
                <w:sz w:val="24"/>
                <w:szCs w:val="24"/>
                <w14:ligatures w14:val="standardContextual"/>
              </w:rPr>
              <w:tab/>
            </w:r>
            <w:r w:rsidR="00737845" w:rsidRPr="00DE355A">
              <w:rPr>
                <w:rStyle w:val="Hyperlink"/>
                <w:noProof/>
              </w:rPr>
              <w:t>Constraints and Challenges in Product Planning</w:t>
            </w:r>
            <w:r w:rsidR="00737845">
              <w:rPr>
                <w:noProof/>
                <w:webHidden/>
              </w:rPr>
              <w:tab/>
            </w:r>
            <w:r w:rsidR="00737845">
              <w:rPr>
                <w:noProof/>
                <w:webHidden/>
              </w:rPr>
              <w:fldChar w:fldCharType="begin"/>
            </w:r>
            <w:r w:rsidR="00737845">
              <w:rPr>
                <w:noProof/>
                <w:webHidden/>
              </w:rPr>
              <w:instrText xml:space="preserve"> PAGEREF _Toc201482648 \h </w:instrText>
            </w:r>
            <w:r w:rsidR="00737845">
              <w:rPr>
                <w:noProof/>
                <w:webHidden/>
              </w:rPr>
            </w:r>
            <w:r w:rsidR="00737845">
              <w:rPr>
                <w:noProof/>
                <w:webHidden/>
              </w:rPr>
              <w:fldChar w:fldCharType="separate"/>
            </w:r>
            <w:r w:rsidR="00737845">
              <w:rPr>
                <w:noProof/>
                <w:webHidden/>
              </w:rPr>
              <w:t>15</w:t>
            </w:r>
            <w:r w:rsidR="00737845">
              <w:rPr>
                <w:noProof/>
                <w:webHidden/>
              </w:rPr>
              <w:fldChar w:fldCharType="end"/>
            </w:r>
          </w:hyperlink>
        </w:p>
        <w:p w14:paraId="2B35F10D" w14:textId="1DEECC23"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49" w:history="1">
            <w:r w:rsidR="00737845" w:rsidRPr="00DE355A">
              <w:rPr>
                <w:rStyle w:val="Hyperlink"/>
                <w:noProof/>
              </w:rPr>
              <w:t>6.3</w:t>
            </w:r>
            <w:r w:rsidR="00737845">
              <w:rPr>
                <w:rFonts w:eastAsiaTheme="minorEastAsia"/>
                <w:noProof/>
                <w:kern w:val="2"/>
                <w:sz w:val="24"/>
                <w:szCs w:val="24"/>
                <w14:ligatures w14:val="standardContextual"/>
              </w:rPr>
              <w:tab/>
            </w:r>
            <w:r w:rsidR="00737845" w:rsidRPr="00DE355A">
              <w:rPr>
                <w:rStyle w:val="Hyperlink"/>
                <w:noProof/>
              </w:rPr>
              <w:t>Methodology and Development Process</w:t>
            </w:r>
            <w:r w:rsidR="00737845">
              <w:rPr>
                <w:noProof/>
                <w:webHidden/>
              </w:rPr>
              <w:tab/>
            </w:r>
            <w:r w:rsidR="00737845">
              <w:rPr>
                <w:noProof/>
                <w:webHidden/>
              </w:rPr>
              <w:fldChar w:fldCharType="begin"/>
            </w:r>
            <w:r w:rsidR="00737845">
              <w:rPr>
                <w:noProof/>
                <w:webHidden/>
              </w:rPr>
              <w:instrText xml:space="preserve"> PAGEREF _Toc201482649 \h </w:instrText>
            </w:r>
            <w:r w:rsidR="00737845">
              <w:rPr>
                <w:noProof/>
                <w:webHidden/>
              </w:rPr>
            </w:r>
            <w:r w:rsidR="00737845">
              <w:rPr>
                <w:noProof/>
                <w:webHidden/>
              </w:rPr>
              <w:fldChar w:fldCharType="separate"/>
            </w:r>
            <w:r w:rsidR="00737845">
              <w:rPr>
                <w:noProof/>
                <w:webHidden/>
              </w:rPr>
              <w:t>16</w:t>
            </w:r>
            <w:r w:rsidR="00737845">
              <w:rPr>
                <w:noProof/>
                <w:webHidden/>
              </w:rPr>
              <w:fldChar w:fldCharType="end"/>
            </w:r>
          </w:hyperlink>
        </w:p>
        <w:p w14:paraId="4F6D42DC" w14:textId="0A0E176A"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50" w:history="1">
            <w:r w:rsidR="00737845" w:rsidRPr="00DE355A">
              <w:rPr>
                <w:rStyle w:val="Hyperlink"/>
                <w:rFonts w:eastAsia="Calibri"/>
                <w:noProof/>
              </w:rPr>
              <w:t>7</w:t>
            </w:r>
            <w:r w:rsidR="00737845">
              <w:rPr>
                <w:rFonts w:eastAsiaTheme="minorEastAsia"/>
                <w:noProof/>
                <w:kern w:val="2"/>
                <w:sz w:val="24"/>
                <w:szCs w:val="24"/>
                <w14:ligatures w14:val="standardContextual"/>
              </w:rPr>
              <w:tab/>
            </w:r>
            <w:r w:rsidR="00737845" w:rsidRPr="00DE355A">
              <w:rPr>
                <w:rStyle w:val="Hyperlink"/>
                <w:rFonts w:eastAsia="Calibri"/>
                <w:noProof/>
              </w:rPr>
              <w:t>Product</w:t>
            </w:r>
            <w:r w:rsidR="00737845">
              <w:rPr>
                <w:noProof/>
                <w:webHidden/>
              </w:rPr>
              <w:tab/>
            </w:r>
            <w:r w:rsidR="00737845">
              <w:rPr>
                <w:noProof/>
                <w:webHidden/>
              </w:rPr>
              <w:fldChar w:fldCharType="begin"/>
            </w:r>
            <w:r w:rsidR="00737845">
              <w:rPr>
                <w:noProof/>
                <w:webHidden/>
              </w:rPr>
              <w:instrText xml:space="preserve"> PAGEREF _Toc201482650 \h </w:instrText>
            </w:r>
            <w:r w:rsidR="00737845">
              <w:rPr>
                <w:noProof/>
                <w:webHidden/>
              </w:rPr>
            </w:r>
            <w:r w:rsidR="00737845">
              <w:rPr>
                <w:noProof/>
                <w:webHidden/>
              </w:rPr>
              <w:fldChar w:fldCharType="separate"/>
            </w:r>
            <w:r w:rsidR="00737845">
              <w:rPr>
                <w:noProof/>
                <w:webHidden/>
              </w:rPr>
              <w:t>18</w:t>
            </w:r>
            <w:r w:rsidR="00737845">
              <w:rPr>
                <w:noProof/>
                <w:webHidden/>
              </w:rPr>
              <w:fldChar w:fldCharType="end"/>
            </w:r>
          </w:hyperlink>
        </w:p>
        <w:p w14:paraId="2DAAC22C" w14:textId="420A7E70"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51" w:history="1">
            <w:r w:rsidR="00737845" w:rsidRPr="00DE355A">
              <w:rPr>
                <w:rStyle w:val="Hyperlink"/>
                <w:rFonts w:eastAsia="Calibri"/>
                <w:noProof/>
              </w:rPr>
              <w:t>7.1</w:t>
            </w:r>
            <w:r w:rsidR="00737845">
              <w:rPr>
                <w:rFonts w:eastAsiaTheme="minorEastAsia"/>
                <w:noProof/>
                <w:kern w:val="2"/>
                <w:sz w:val="24"/>
                <w:szCs w:val="24"/>
                <w14:ligatures w14:val="standardContextual"/>
              </w:rPr>
              <w:tab/>
            </w:r>
            <w:r w:rsidR="00737845" w:rsidRPr="00DE355A">
              <w:rPr>
                <w:rStyle w:val="Hyperlink"/>
                <w:rFonts w:eastAsia="Calibri"/>
                <w:noProof/>
              </w:rPr>
              <w:t>System Usage</w:t>
            </w:r>
            <w:r w:rsidR="00737845">
              <w:rPr>
                <w:noProof/>
                <w:webHidden/>
              </w:rPr>
              <w:tab/>
            </w:r>
            <w:r w:rsidR="00737845">
              <w:rPr>
                <w:noProof/>
                <w:webHidden/>
              </w:rPr>
              <w:fldChar w:fldCharType="begin"/>
            </w:r>
            <w:r w:rsidR="00737845">
              <w:rPr>
                <w:noProof/>
                <w:webHidden/>
              </w:rPr>
              <w:instrText xml:space="preserve"> PAGEREF _Toc201482651 \h </w:instrText>
            </w:r>
            <w:r w:rsidR="00737845">
              <w:rPr>
                <w:noProof/>
                <w:webHidden/>
              </w:rPr>
            </w:r>
            <w:r w:rsidR="00737845">
              <w:rPr>
                <w:noProof/>
                <w:webHidden/>
              </w:rPr>
              <w:fldChar w:fldCharType="separate"/>
            </w:r>
            <w:r w:rsidR="00737845">
              <w:rPr>
                <w:noProof/>
                <w:webHidden/>
              </w:rPr>
              <w:t>18</w:t>
            </w:r>
            <w:r w:rsidR="00737845">
              <w:rPr>
                <w:noProof/>
                <w:webHidden/>
              </w:rPr>
              <w:fldChar w:fldCharType="end"/>
            </w:r>
          </w:hyperlink>
        </w:p>
        <w:p w14:paraId="0AE7DA12" w14:textId="33B39B56"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52" w:history="1">
            <w:r w:rsidR="00737845" w:rsidRPr="00DE355A">
              <w:rPr>
                <w:rStyle w:val="Hyperlink"/>
                <w:rFonts w:eastAsia="Calibri"/>
                <w:noProof/>
              </w:rPr>
              <w:t>7.2</w:t>
            </w:r>
            <w:r w:rsidR="00737845">
              <w:rPr>
                <w:rFonts w:eastAsiaTheme="minorEastAsia"/>
                <w:noProof/>
                <w:kern w:val="2"/>
                <w:sz w:val="24"/>
                <w:szCs w:val="24"/>
                <w14:ligatures w14:val="standardContextual"/>
              </w:rPr>
              <w:tab/>
            </w:r>
            <w:r w:rsidR="00737845" w:rsidRPr="00DE355A">
              <w:rPr>
                <w:rStyle w:val="Hyperlink"/>
                <w:rFonts w:eastAsia="Calibri"/>
                <w:noProof/>
              </w:rPr>
              <w:t>The System Architecture</w:t>
            </w:r>
            <w:r w:rsidR="00737845">
              <w:rPr>
                <w:noProof/>
                <w:webHidden/>
              </w:rPr>
              <w:tab/>
            </w:r>
            <w:r w:rsidR="00737845">
              <w:rPr>
                <w:noProof/>
                <w:webHidden/>
              </w:rPr>
              <w:fldChar w:fldCharType="begin"/>
            </w:r>
            <w:r w:rsidR="00737845">
              <w:rPr>
                <w:noProof/>
                <w:webHidden/>
              </w:rPr>
              <w:instrText xml:space="preserve"> PAGEREF _Toc201482652 \h </w:instrText>
            </w:r>
            <w:r w:rsidR="00737845">
              <w:rPr>
                <w:noProof/>
                <w:webHidden/>
              </w:rPr>
            </w:r>
            <w:r w:rsidR="00737845">
              <w:rPr>
                <w:noProof/>
                <w:webHidden/>
              </w:rPr>
              <w:fldChar w:fldCharType="separate"/>
            </w:r>
            <w:r w:rsidR="00737845">
              <w:rPr>
                <w:noProof/>
                <w:webHidden/>
              </w:rPr>
              <w:t>19</w:t>
            </w:r>
            <w:r w:rsidR="00737845">
              <w:rPr>
                <w:noProof/>
                <w:webHidden/>
              </w:rPr>
              <w:fldChar w:fldCharType="end"/>
            </w:r>
          </w:hyperlink>
        </w:p>
        <w:p w14:paraId="7BA58DF9" w14:textId="339C368E"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53" w:history="1">
            <w:r w:rsidR="00737845" w:rsidRPr="00DE355A">
              <w:rPr>
                <w:rStyle w:val="Hyperlink"/>
                <w:noProof/>
              </w:rPr>
              <w:t>7.3</w:t>
            </w:r>
            <w:r w:rsidR="00737845">
              <w:rPr>
                <w:rFonts w:eastAsiaTheme="minorEastAsia"/>
                <w:noProof/>
                <w:kern w:val="2"/>
                <w:sz w:val="24"/>
                <w:szCs w:val="24"/>
                <w14:ligatures w14:val="standardContextual"/>
              </w:rPr>
              <w:tab/>
            </w:r>
            <w:r w:rsidR="00737845" w:rsidRPr="00DE355A">
              <w:rPr>
                <w:rStyle w:val="Hyperlink"/>
                <w:noProof/>
              </w:rPr>
              <w:t>Pseudocode for JND Determination Algorithm</w:t>
            </w:r>
            <w:r w:rsidR="00737845">
              <w:rPr>
                <w:noProof/>
                <w:webHidden/>
              </w:rPr>
              <w:tab/>
            </w:r>
            <w:r w:rsidR="00737845">
              <w:rPr>
                <w:noProof/>
                <w:webHidden/>
              </w:rPr>
              <w:fldChar w:fldCharType="begin"/>
            </w:r>
            <w:r w:rsidR="00737845">
              <w:rPr>
                <w:noProof/>
                <w:webHidden/>
              </w:rPr>
              <w:instrText xml:space="preserve"> PAGEREF _Toc201482653 \h </w:instrText>
            </w:r>
            <w:r w:rsidR="00737845">
              <w:rPr>
                <w:noProof/>
                <w:webHidden/>
              </w:rPr>
            </w:r>
            <w:r w:rsidR="00737845">
              <w:rPr>
                <w:noProof/>
                <w:webHidden/>
              </w:rPr>
              <w:fldChar w:fldCharType="separate"/>
            </w:r>
            <w:r w:rsidR="00737845">
              <w:rPr>
                <w:noProof/>
                <w:webHidden/>
              </w:rPr>
              <w:t>21</w:t>
            </w:r>
            <w:r w:rsidR="00737845">
              <w:rPr>
                <w:noProof/>
                <w:webHidden/>
              </w:rPr>
              <w:fldChar w:fldCharType="end"/>
            </w:r>
          </w:hyperlink>
        </w:p>
        <w:p w14:paraId="19447475" w14:textId="40EFCA58"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54" w:history="1">
            <w:r w:rsidR="00737845" w:rsidRPr="00DE355A">
              <w:rPr>
                <w:rStyle w:val="Hyperlink"/>
                <w:noProof/>
              </w:rPr>
              <w:t>7.4</w:t>
            </w:r>
            <w:r w:rsidR="00737845">
              <w:rPr>
                <w:rFonts w:eastAsiaTheme="minorEastAsia"/>
                <w:noProof/>
                <w:kern w:val="2"/>
                <w:sz w:val="24"/>
                <w:szCs w:val="24"/>
                <w14:ligatures w14:val="standardContextual"/>
              </w:rPr>
              <w:tab/>
            </w:r>
            <w:r w:rsidR="00737845" w:rsidRPr="00DE355A">
              <w:rPr>
                <w:rStyle w:val="Hyperlink"/>
                <w:noProof/>
              </w:rPr>
              <w:t>Prototypes of the Application GUI</w:t>
            </w:r>
            <w:r w:rsidR="00737845">
              <w:rPr>
                <w:noProof/>
                <w:webHidden/>
              </w:rPr>
              <w:tab/>
            </w:r>
            <w:r w:rsidR="00737845">
              <w:rPr>
                <w:noProof/>
                <w:webHidden/>
              </w:rPr>
              <w:fldChar w:fldCharType="begin"/>
            </w:r>
            <w:r w:rsidR="00737845">
              <w:rPr>
                <w:noProof/>
                <w:webHidden/>
              </w:rPr>
              <w:instrText xml:space="preserve"> PAGEREF _Toc201482654 \h </w:instrText>
            </w:r>
            <w:r w:rsidR="00737845">
              <w:rPr>
                <w:noProof/>
                <w:webHidden/>
              </w:rPr>
            </w:r>
            <w:r w:rsidR="00737845">
              <w:rPr>
                <w:noProof/>
                <w:webHidden/>
              </w:rPr>
              <w:fldChar w:fldCharType="separate"/>
            </w:r>
            <w:r w:rsidR="00737845">
              <w:rPr>
                <w:noProof/>
                <w:webHidden/>
              </w:rPr>
              <w:t>22</w:t>
            </w:r>
            <w:r w:rsidR="00737845">
              <w:rPr>
                <w:noProof/>
                <w:webHidden/>
              </w:rPr>
              <w:fldChar w:fldCharType="end"/>
            </w:r>
          </w:hyperlink>
        </w:p>
        <w:p w14:paraId="72346EAA" w14:textId="0AFD07CD"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55" w:history="1">
            <w:r w:rsidR="00737845" w:rsidRPr="00DE355A">
              <w:rPr>
                <w:rStyle w:val="Hyperlink"/>
                <w:noProof/>
              </w:rPr>
              <w:t>8</w:t>
            </w:r>
            <w:r w:rsidR="00737845">
              <w:rPr>
                <w:rFonts w:eastAsiaTheme="minorEastAsia"/>
                <w:noProof/>
                <w:kern w:val="2"/>
                <w:sz w:val="24"/>
                <w:szCs w:val="24"/>
                <w14:ligatures w14:val="standardContextual"/>
              </w:rPr>
              <w:tab/>
            </w:r>
            <w:r w:rsidR="00737845" w:rsidRPr="00DE355A">
              <w:rPr>
                <w:rStyle w:val="Hyperlink"/>
                <w:noProof/>
              </w:rPr>
              <w:t>Validation and Testing Plan</w:t>
            </w:r>
            <w:r w:rsidR="00737845">
              <w:rPr>
                <w:noProof/>
                <w:webHidden/>
              </w:rPr>
              <w:tab/>
            </w:r>
            <w:r w:rsidR="00737845">
              <w:rPr>
                <w:noProof/>
                <w:webHidden/>
              </w:rPr>
              <w:fldChar w:fldCharType="begin"/>
            </w:r>
            <w:r w:rsidR="00737845">
              <w:rPr>
                <w:noProof/>
                <w:webHidden/>
              </w:rPr>
              <w:instrText xml:space="preserve"> PAGEREF _Toc201482655 \h </w:instrText>
            </w:r>
            <w:r w:rsidR="00737845">
              <w:rPr>
                <w:noProof/>
                <w:webHidden/>
              </w:rPr>
            </w:r>
            <w:r w:rsidR="00737845">
              <w:rPr>
                <w:noProof/>
                <w:webHidden/>
              </w:rPr>
              <w:fldChar w:fldCharType="separate"/>
            </w:r>
            <w:r w:rsidR="00737845">
              <w:rPr>
                <w:noProof/>
                <w:webHidden/>
              </w:rPr>
              <w:t>27</w:t>
            </w:r>
            <w:r w:rsidR="00737845">
              <w:rPr>
                <w:noProof/>
                <w:webHidden/>
              </w:rPr>
              <w:fldChar w:fldCharType="end"/>
            </w:r>
          </w:hyperlink>
        </w:p>
        <w:p w14:paraId="60865882" w14:textId="4BDB1FA7"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56" w:history="1">
            <w:r w:rsidR="00737845" w:rsidRPr="00DE355A">
              <w:rPr>
                <w:rStyle w:val="Hyperlink"/>
                <w:noProof/>
              </w:rPr>
              <w:t>8.1</w:t>
            </w:r>
            <w:r w:rsidR="00737845">
              <w:rPr>
                <w:rFonts w:eastAsiaTheme="minorEastAsia"/>
                <w:noProof/>
                <w:kern w:val="2"/>
                <w:sz w:val="24"/>
                <w:szCs w:val="24"/>
                <w14:ligatures w14:val="standardContextual"/>
              </w:rPr>
              <w:tab/>
            </w:r>
            <w:r w:rsidR="00737845" w:rsidRPr="00DE355A">
              <w:rPr>
                <w:rStyle w:val="Hyperlink"/>
                <w:noProof/>
              </w:rPr>
              <w:t>Evaluation</w:t>
            </w:r>
            <w:r w:rsidR="00737845">
              <w:rPr>
                <w:noProof/>
                <w:webHidden/>
              </w:rPr>
              <w:tab/>
            </w:r>
            <w:r w:rsidR="00737845">
              <w:rPr>
                <w:noProof/>
                <w:webHidden/>
              </w:rPr>
              <w:fldChar w:fldCharType="begin"/>
            </w:r>
            <w:r w:rsidR="00737845">
              <w:rPr>
                <w:noProof/>
                <w:webHidden/>
              </w:rPr>
              <w:instrText xml:space="preserve"> PAGEREF _Toc201482656 \h </w:instrText>
            </w:r>
            <w:r w:rsidR="00737845">
              <w:rPr>
                <w:noProof/>
                <w:webHidden/>
              </w:rPr>
            </w:r>
            <w:r w:rsidR="00737845">
              <w:rPr>
                <w:noProof/>
                <w:webHidden/>
              </w:rPr>
              <w:fldChar w:fldCharType="separate"/>
            </w:r>
            <w:r w:rsidR="00737845">
              <w:rPr>
                <w:noProof/>
                <w:webHidden/>
              </w:rPr>
              <w:t>27</w:t>
            </w:r>
            <w:r w:rsidR="00737845">
              <w:rPr>
                <w:noProof/>
                <w:webHidden/>
              </w:rPr>
              <w:fldChar w:fldCharType="end"/>
            </w:r>
          </w:hyperlink>
        </w:p>
        <w:p w14:paraId="1CFE4AAC" w14:textId="39CCADD0" w:rsidR="00737845" w:rsidRDefault="00AF5A64">
          <w:pPr>
            <w:pStyle w:val="TOC2"/>
            <w:tabs>
              <w:tab w:val="left" w:pos="960"/>
              <w:tab w:val="right" w:leader="dot" w:pos="8296"/>
            </w:tabs>
            <w:rPr>
              <w:rFonts w:eastAsiaTheme="minorEastAsia"/>
              <w:noProof/>
              <w:kern w:val="2"/>
              <w:sz w:val="24"/>
              <w:szCs w:val="24"/>
              <w14:ligatures w14:val="standardContextual"/>
            </w:rPr>
          </w:pPr>
          <w:hyperlink w:anchor="_Toc201482657" w:history="1">
            <w:r w:rsidR="00737845" w:rsidRPr="00DE355A">
              <w:rPr>
                <w:rStyle w:val="Hyperlink"/>
                <w:noProof/>
              </w:rPr>
              <w:t>8.2</w:t>
            </w:r>
            <w:r w:rsidR="00737845">
              <w:rPr>
                <w:rFonts w:eastAsiaTheme="minorEastAsia"/>
                <w:noProof/>
                <w:kern w:val="2"/>
                <w:sz w:val="24"/>
                <w:szCs w:val="24"/>
                <w14:ligatures w14:val="standardContextual"/>
              </w:rPr>
              <w:tab/>
            </w:r>
            <w:r w:rsidR="00737845" w:rsidRPr="00DE355A">
              <w:rPr>
                <w:rStyle w:val="Hyperlink"/>
                <w:noProof/>
              </w:rPr>
              <w:t>Validation and Testing Strategy</w:t>
            </w:r>
            <w:r w:rsidR="00737845">
              <w:rPr>
                <w:noProof/>
                <w:webHidden/>
              </w:rPr>
              <w:tab/>
            </w:r>
            <w:r w:rsidR="00737845">
              <w:rPr>
                <w:noProof/>
                <w:webHidden/>
              </w:rPr>
              <w:fldChar w:fldCharType="begin"/>
            </w:r>
            <w:r w:rsidR="00737845">
              <w:rPr>
                <w:noProof/>
                <w:webHidden/>
              </w:rPr>
              <w:instrText xml:space="preserve"> PAGEREF _Toc201482657 \h </w:instrText>
            </w:r>
            <w:r w:rsidR="00737845">
              <w:rPr>
                <w:noProof/>
                <w:webHidden/>
              </w:rPr>
            </w:r>
            <w:r w:rsidR="00737845">
              <w:rPr>
                <w:noProof/>
                <w:webHidden/>
              </w:rPr>
              <w:fldChar w:fldCharType="separate"/>
            </w:r>
            <w:r w:rsidR="00737845">
              <w:rPr>
                <w:noProof/>
                <w:webHidden/>
              </w:rPr>
              <w:t>27</w:t>
            </w:r>
            <w:r w:rsidR="00737845">
              <w:rPr>
                <w:noProof/>
                <w:webHidden/>
              </w:rPr>
              <w:fldChar w:fldCharType="end"/>
            </w:r>
          </w:hyperlink>
        </w:p>
        <w:p w14:paraId="62835AFC" w14:textId="675A0724"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58" w:history="1">
            <w:r w:rsidR="00737845" w:rsidRPr="00DE355A">
              <w:rPr>
                <w:rStyle w:val="Hyperlink"/>
                <w:noProof/>
              </w:rPr>
              <w:t>8.2.1</w:t>
            </w:r>
            <w:r w:rsidR="00737845">
              <w:rPr>
                <w:rFonts w:eastAsiaTheme="minorEastAsia"/>
                <w:noProof/>
                <w:kern w:val="2"/>
                <w:sz w:val="24"/>
                <w:szCs w:val="24"/>
                <w14:ligatures w14:val="standardContextual"/>
              </w:rPr>
              <w:tab/>
            </w:r>
            <w:r w:rsidR="00737845" w:rsidRPr="00DE355A">
              <w:rPr>
                <w:rStyle w:val="Hyperlink"/>
                <w:noProof/>
              </w:rPr>
              <w:t>Android Application Testing</w:t>
            </w:r>
            <w:r w:rsidR="00737845">
              <w:rPr>
                <w:noProof/>
                <w:webHidden/>
              </w:rPr>
              <w:tab/>
            </w:r>
            <w:r w:rsidR="00737845">
              <w:rPr>
                <w:noProof/>
                <w:webHidden/>
              </w:rPr>
              <w:fldChar w:fldCharType="begin"/>
            </w:r>
            <w:r w:rsidR="00737845">
              <w:rPr>
                <w:noProof/>
                <w:webHidden/>
              </w:rPr>
              <w:instrText xml:space="preserve"> PAGEREF _Toc201482658 \h </w:instrText>
            </w:r>
            <w:r w:rsidR="00737845">
              <w:rPr>
                <w:noProof/>
                <w:webHidden/>
              </w:rPr>
            </w:r>
            <w:r w:rsidR="00737845">
              <w:rPr>
                <w:noProof/>
                <w:webHidden/>
              </w:rPr>
              <w:fldChar w:fldCharType="separate"/>
            </w:r>
            <w:r w:rsidR="00737845">
              <w:rPr>
                <w:noProof/>
                <w:webHidden/>
              </w:rPr>
              <w:t>27</w:t>
            </w:r>
            <w:r w:rsidR="00737845">
              <w:rPr>
                <w:noProof/>
                <w:webHidden/>
              </w:rPr>
              <w:fldChar w:fldCharType="end"/>
            </w:r>
          </w:hyperlink>
        </w:p>
        <w:p w14:paraId="64465FB8" w14:textId="759B91D1"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59" w:history="1">
            <w:r w:rsidR="00737845" w:rsidRPr="00DE355A">
              <w:rPr>
                <w:rStyle w:val="Hyperlink"/>
                <w:noProof/>
              </w:rPr>
              <w:t>8.2.2</w:t>
            </w:r>
            <w:r w:rsidR="00737845">
              <w:rPr>
                <w:rFonts w:eastAsiaTheme="minorEastAsia"/>
                <w:noProof/>
                <w:kern w:val="2"/>
                <w:sz w:val="24"/>
                <w:szCs w:val="24"/>
                <w14:ligatures w14:val="standardContextual"/>
              </w:rPr>
              <w:tab/>
            </w:r>
            <w:r w:rsidR="00737845" w:rsidRPr="00DE355A">
              <w:rPr>
                <w:rStyle w:val="Hyperlink"/>
                <w:noProof/>
              </w:rPr>
              <w:t>Data Analysis Testing</w:t>
            </w:r>
            <w:r w:rsidR="00737845">
              <w:rPr>
                <w:noProof/>
                <w:webHidden/>
              </w:rPr>
              <w:tab/>
            </w:r>
            <w:r w:rsidR="00737845">
              <w:rPr>
                <w:noProof/>
                <w:webHidden/>
              </w:rPr>
              <w:fldChar w:fldCharType="begin"/>
            </w:r>
            <w:r w:rsidR="00737845">
              <w:rPr>
                <w:noProof/>
                <w:webHidden/>
              </w:rPr>
              <w:instrText xml:space="preserve"> PAGEREF _Toc201482659 \h </w:instrText>
            </w:r>
            <w:r w:rsidR="00737845">
              <w:rPr>
                <w:noProof/>
                <w:webHidden/>
              </w:rPr>
            </w:r>
            <w:r w:rsidR="00737845">
              <w:rPr>
                <w:noProof/>
                <w:webHidden/>
              </w:rPr>
              <w:fldChar w:fldCharType="separate"/>
            </w:r>
            <w:r w:rsidR="00737845">
              <w:rPr>
                <w:noProof/>
                <w:webHidden/>
              </w:rPr>
              <w:t>27</w:t>
            </w:r>
            <w:r w:rsidR="00737845">
              <w:rPr>
                <w:noProof/>
                <w:webHidden/>
              </w:rPr>
              <w:fldChar w:fldCharType="end"/>
            </w:r>
          </w:hyperlink>
        </w:p>
        <w:p w14:paraId="7AD2FE71" w14:textId="754E93C9" w:rsidR="00737845" w:rsidRDefault="00AF5A64">
          <w:pPr>
            <w:pStyle w:val="TOC3"/>
            <w:tabs>
              <w:tab w:val="left" w:pos="1200"/>
              <w:tab w:val="right" w:leader="dot" w:pos="8296"/>
            </w:tabs>
            <w:rPr>
              <w:rFonts w:eastAsiaTheme="minorEastAsia"/>
              <w:noProof/>
              <w:kern w:val="2"/>
              <w:sz w:val="24"/>
              <w:szCs w:val="24"/>
              <w14:ligatures w14:val="standardContextual"/>
            </w:rPr>
          </w:pPr>
          <w:hyperlink w:anchor="_Toc201482660" w:history="1">
            <w:r w:rsidR="00737845" w:rsidRPr="00DE355A">
              <w:rPr>
                <w:rStyle w:val="Hyperlink"/>
                <w:noProof/>
              </w:rPr>
              <w:t>8.2.3</w:t>
            </w:r>
            <w:r w:rsidR="00737845">
              <w:rPr>
                <w:rFonts w:eastAsiaTheme="minorEastAsia"/>
                <w:noProof/>
                <w:kern w:val="2"/>
                <w:sz w:val="24"/>
                <w:szCs w:val="24"/>
                <w14:ligatures w14:val="standardContextual"/>
              </w:rPr>
              <w:tab/>
            </w:r>
            <w:r w:rsidR="00737845" w:rsidRPr="00DE355A">
              <w:rPr>
                <w:rStyle w:val="Hyperlink"/>
                <w:noProof/>
              </w:rPr>
              <w:t>Results Visualization GUI Testing</w:t>
            </w:r>
            <w:r w:rsidR="00737845">
              <w:rPr>
                <w:noProof/>
                <w:webHidden/>
              </w:rPr>
              <w:tab/>
            </w:r>
            <w:r w:rsidR="00737845">
              <w:rPr>
                <w:noProof/>
                <w:webHidden/>
              </w:rPr>
              <w:fldChar w:fldCharType="begin"/>
            </w:r>
            <w:r w:rsidR="00737845">
              <w:rPr>
                <w:noProof/>
                <w:webHidden/>
              </w:rPr>
              <w:instrText xml:space="preserve"> PAGEREF _Toc201482660 \h </w:instrText>
            </w:r>
            <w:r w:rsidR="00737845">
              <w:rPr>
                <w:noProof/>
                <w:webHidden/>
              </w:rPr>
            </w:r>
            <w:r w:rsidR="00737845">
              <w:rPr>
                <w:noProof/>
                <w:webHidden/>
              </w:rPr>
              <w:fldChar w:fldCharType="separate"/>
            </w:r>
            <w:r w:rsidR="00737845">
              <w:rPr>
                <w:noProof/>
                <w:webHidden/>
              </w:rPr>
              <w:t>28</w:t>
            </w:r>
            <w:r w:rsidR="00737845">
              <w:rPr>
                <w:noProof/>
                <w:webHidden/>
              </w:rPr>
              <w:fldChar w:fldCharType="end"/>
            </w:r>
          </w:hyperlink>
        </w:p>
        <w:p w14:paraId="0B7824C6" w14:textId="56090E7C" w:rsidR="00737845" w:rsidRDefault="00AF5A64">
          <w:pPr>
            <w:pStyle w:val="TOC1"/>
            <w:tabs>
              <w:tab w:val="left" w:pos="440"/>
              <w:tab w:val="right" w:leader="dot" w:pos="8296"/>
            </w:tabs>
            <w:rPr>
              <w:rFonts w:eastAsiaTheme="minorEastAsia"/>
              <w:noProof/>
              <w:kern w:val="2"/>
              <w:sz w:val="24"/>
              <w:szCs w:val="24"/>
              <w14:ligatures w14:val="standardContextual"/>
            </w:rPr>
          </w:pPr>
          <w:hyperlink w:anchor="_Toc201482661" w:history="1">
            <w:r w:rsidR="00737845" w:rsidRPr="00DE355A">
              <w:rPr>
                <w:rStyle w:val="Hyperlink"/>
                <w:noProof/>
              </w:rPr>
              <w:t>9</w:t>
            </w:r>
            <w:r w:rsidR="00737845">
              <w:rPr>
                <w:rFonts w:eastAsiaTheme="minorEastAsia"/>
                <w:noProof/>
                <w:kern w:val="2"/>
                <w:sz w:val="24"/>
                <w:szCs w:val="24"/>
                <w14:ligatures w14:val="standardContextual"/>
              </w:rPr>
              <w:tab/>
            </w:r>
            <w:r w:rsidR="00737845" w:rsidRPr="00DE355A">
              <w:rPr>
                <w:rStyle w:val="Hyperlink"/>
                <w:noProof/>
              </w:rPr>
              <w:t>References</w:t>
            </w:r>
            <w:r w:rsidR="00737845">
              <w:rPr>
                <w:noProof/>
                <w:webHidden/>
              </w:rPr>
              <w:tab/>
            </w:r>
            <w:r w:rsidR="00737845">
              <w:rPr>
                <w:noProof/>
                <w:webHidden/>
              </w:rPr>
              <w:fldChar w:fldCharType="begin"/>
            </w:r>
            <w:r w:rsidR="00737845">
              <w:rPr>
                <w:noProof/>
                <w:webHidden/>
              </w:rPr>
              <w:instrText xml:space="preserve"> PAGEREF _Toc201482661 \h </w:instrText>
            </w:r>
            <w:r w:rsidR="00737845">
              <w:rPr>
                <w:noProof/>
                <w:webHidden/>
              </w:rPr>
            </w:r>
            <w:r w:rsidR="00737845">
              <w:rPr>
                <w:noProof/>
                <w:webHidden/>
              </w:rPr>
              <w:fldChar w:fldCharType="separate"/>
            </w:r>
            <w:r w:rsidR="00737845">
              <w:rPr>
                <w:noProof/>
                <w:webHidden/>
              </w:rPr>
              <w:t>30</w:t>
            </w:r>
            <w:r w:rsidR="00737845">
              <w:rPr>
                <w:noProof/>
                <w:webHidden/>
              </w:rPr>
              <w:fldChar w:fldCharType="end"/>
            </w:r>
          </w:hyperlink>
        </w:p>
        <w:p w14:paraId="6D412B22" w14:textId="202375DE" w:rsidR="005152A6" w:rsidRPr="00140817" w:rsidRDefault="00341B9B" w:rsidP="00140817">
          <w:pPr>
            <w:rPr>
              <w:b/>
              <w:bCs/>
              <w:noProof/>
              <w:sz w:val="20"/>
              <w:szCs w:val="20"/>
            </w:rPr>
          </w:pPr>
          <w:r w:rsidRPr="00A74C1E">
            <w:rPr>
              <w:b/>
              <w:bCs/>
              <w:noProof/>
              <w:sz w:val="20"/>
              <w:szCs w:val="20"/>
            </w:rPr>
            <w:lastRenderedPageBreak/>
            <w:fldChar w:fldCharType="end"/>
          </w:r>
        </w:p>
      </w:sdtContent>
    </w:sdt>
    <w:p w14:paraId="740C6227" w14:textId="3B7419C8" w:rsidR="00D824A7" w:rsidRDefault="00D824A7" w:rsidP="003649F7">
      <w:pPr>
        <w:pStyle w:val="Heading1"/>
      </w:pPr>
      <w:bookmarkStart w:id="0" w:name="_Toc201482629"/>
      <w:r>
        <w:t>Abstract</w:t>
      </w:r>
      <w:bookmarkEnd w:id="0"/>
    </w:p>
    <w:p w14:paraId="621E28B1" w14:textId="2E94CCA1" w:rsidR="00D824A7" w:rsidRDefault="00D824A7" w:rsidP="00D824A7">
      <w:r>
        <w:t>The human brain constantly processes sensory information, much of which remains below conscious awareness, a phenomenon known as subliminal perception. While its influence on higher-order cognitive processes is well-documented, the impact of subliminal cues on motor actions, particularly fundamental reaching movements, is less understood. A significant challenge in this field is the consistent and precise delivery of subliminal stimuli, coupled with accurate measurement of subtle behavioral responses, due to limitations in traditional experimental setups.</w:t>
      </w:r>
    </w:p>
    <w:p w14:paraId="78A41E6A" w14:textId="6830AE1F" w:rsidR="00D824A7" w:rsidRDefault="00D824A7" w:rsidP="00D824A7">
      <w:r>
        <w:t>To address this, our project proposes the development of a novel Android-based application designed to investigate the effects of subliminal color cues on reaching movements. This application will provide a controlled and standardized platform to accurately determine an individual's perceptual threshold and subsequently assess how visual information presented below that threshold influences their motor planning and execution.</w:t>
      </w:r>
    </w:p>
    <w:p w14:paraId="5DF001E8" w14:textId="4B2FCDCE" w:rsidR="00D824A7" w:rsidRDefault="00D824A7" w:rsidP="00D824A7">
      <w:r>
        <w:t>We anticipate that this tool will facilitate the collection of high-quality kinematic data on movement initiation time, velocity profiles, and accuracy across various target presentation timings (subliminal, obvious, and synchronous with an auditory cue). Ultimately, this research aims to illuminate the temporal dynamics of motor planning and the potential for non-conscious visual information to prime or bias goal-directed reaching actions, thereby contributing significantly to our understanding of sensorimotor integration.</w:t>
      </w:r>
    </w:p>
    <w:p w14:paraId="1A5AAF57" w14:textId="77777777" w:rsidR="00D824A7" w:rsidRPr="00D824A7" w:rsidRDefault="00D824A7" w:rsidP="00D824A7"/>
    <w:p w14:paraId="15133A0D" w14:textId="01BABDB4" w:rsidR="003649F7" w:rsidRDefault="003649F7" w:rsidP="003649F7">
      <w:pPr>
        <w:pStyle w:val="Heading1"/>
      </w:pPr>
      <w:bookmarkStart w:id="1" w:name="_Toc201482630"/>
      <w:r>
        <w:t>Introduction</w:t>
      </w:r>
      <w:bookmarkEnd w:id="1"/>
    </w:p>
    <w:p w14:paraId="21AFFA49" w14:textId="77777777" w:rsidR="003649F7" w:rsidRDefault="003649F7"/>
    <w:p w14:paraId="0CAE969C" w14:textId="00DBD9D2" w:rsidR="003649F7" w:rsidRDefault="003649F7" w:rsidP="003649F7">
      <w:r>
        <w:t>The human brain is a remarkable information processing system, constantly receiving and interpreting sensory data, much of which never reaches conscious awareness. This phenomenon of subliminal perception, where stimuli are presented below the threshold of conscious detection, has long captivated scientific inquiry due to its potential to subtly influence thoughts, emotions, and, crucially, behavior. While extensive research has explored the impact of subliminal cues on higher-order cognitive processes like preference formation or decision-making, their influence on motor actions, particularly fundamental tasks like reaching movements, remains an area less thoroughly investigated. Reaching, though seemingly simple, involves complex perceptual-motor integration, and understanding how non-conscious visual information might modulate its execution could reveal profound insights into the automaticity and flexibility of human action.</w:t>
      </w:r>
    </w:p>
    <w:p w14:paraId="17F176B8" w14:textId="0D400E41" w:rsidR="003649F7" w:rsidRDefault="003649F7" w:rsidP="003649F7">
      <w:r>
        <w:t xml:space="preserve">A significant challenge in the study of subliminal perception and its effects on behavior lies in accurately and consistently delivering stimuli below the conscious threshold, while simultaneously capturing precise behavioral responses. Traditional experimental setups often face limitations in controlling all variables or presenting stimuli with the exact temporal precision required for subliminal effects. Furthermore, objectively measuring subtle changes in motor control, such as those that might arise from unconscious cues, necessitates robust and replicable methodologies. The scarcity of readily available, highly controlled experimental tools capable of integrating precise subliminal stimulus </w:t>
      </w:r>
      <w:r>
        <w:lastRenderedPageBreak/>
        <w:t>presentation with accurate motor behavior recording presents a considerable hurdle for advancing this field of research.</w:t>
      </w:r>
    </w:p>
    <w:p w14:paraId="150ED1F6" w14:textId="77777777" w:rsidR="00D824A7" w:rsidRDefault="003649F7" w:rsidP="003649F7">
      <w:r>
        <w:t>To address these challenges, this project proposes the development of a novel Android-based application specifically designed to investigate the effects of subliminal color cues on reaching movements. This application offers a controlled, standardized platform to precisely determine an individual's perceptual threshold and then systematically assess how visual information presented below that threshold influences their motor planning and execution. By providing a streamlined and accessible experimental tool, we aim to facilitate the collection of high-quality, publishable data that can contribute significantly to our understanding of the fascinating and underexplored connection between non-conscious perception and goal-directed action.</w:t>
      </w:r>
    </w:p>
    <w:p w14:paraId="3120C6C6" w14:textId="77777777" w:rsidR="00D824A7" w:rsidRDefault="00D824A7" w:rsidP="003649F7"/>
    <w:p w14:paraId="3861423A" w14:textId="0428C2E3" w:rsidR="001F7FC1" w:rsidRPr="005B3A44" w:rsidRDefault="001F7FC1" w:rsidP="005B3A44">
      <w:pPr>
        <w:pStyle w:val="Heading1"/>
      </w:pPr>
      <w:bookmarkStart w:id="2" w:name="_Toc201482631"/>
      <w:r w:rsidRPr="005B3A44">
        <w:t>Background</w:t>
      </w:r>
      <w:r w:rsidR="00911383" w:rsidRPr="005B3A44">
        <w:t xml:space="preserve"> and Related Works</w:t>
      </w:r>
      <w:bookmarkEnd w:id="2"/>
    </w:p>
    <w:p w14:paraId="2DFC6D9A" w14:textId="77777777" w:rsidR="00C60E92" w:rsidRDefault="00C60E92">
      <w:pPr>
        <w:rPr>
          <w:b/>
          <w:bCs/>
          <w:u w:val="single"/>
        </w:rPr>
      </w:pPr>
    </w:p>
    <w:p w14:paraId="228ACF7F" w14:textId="2DD03C1A" w:rsidR="00C60E92" w:rsidRDefault="00D10523" w:rsidP="006A63A1">
      <w:pPr>
        <w:pStyle w:val="Heading2"/>
      </w:pPr>
      <w:bookmarkStart w:id="3" w:name="_Toc201482632"/>
      <w:r>
        <w:t>Introduction to Subliminal Perception</w:t>
      </w:r>
      <w:bookmarkEnd w:id="3"/>
    </w:p>
    <w:p w14:paraId="289E6D9D" w14:textId="77777777" w:rsidR="00341B9B" w:rsidRPr="00341B9B" w:rsidRDefault="00341B9B" w:rsidP="00341B9B"/>
    <w:p w14:paraId="120AEE04" w14:textId="25E9118A" w:rsidR="00703523" w:rsidRDefault="00703523" w:rsidP="00703523">
      <w:pPr>
        <w:pStyle w:val="Heading3"/>
      </w:pPr>
      <w:bookmarkStart w:id="4" w:name="_Toc201482633"/>
      <w:r>
        <w:t>Commonly Used Terms</w:t>
      </w:r>
      <w:bookmarkEnd w:id="4"/>
    </w:p>
    <w:p w14:paraId="0AB0017E" w14:textId="77777777" w:rsidR="00341B9B" w:rsidRPr="00341B9B" w:rsidRDefault="00341B9B" w:rsidP="00341B9B"/>
    <w:p w14:paraId="1678458C" w14:textId="735B564E" w:rsidR="00C60E92" w:rsidRPr="007C7119" w:rsidRDefault="00C60E92">
      <w:pPr>
        <w:rPr>
          <w:rFonts w:cstheme="minorHAnsi"/>
          <w:b/>
          <w:bCs/>
          <w:sz w:val="24"/>
          <w:szCs w:val="24"/>
          <w:u w:val="single"/>
        </w:rPr>
      </w:pPr>
      <w:r w:rsidRPr="007C7119">
        <w:rPr>
          <w:rFonts w:cstheme="minorHAnsi"/>
          <w:b/>
          <w:bCs/>
          <w:sz w:val="24"/>
          <w:szCs w:val="24"/>
          <w:u w:val="single"/>
        </w:rPr>
        <w:t>Forced choice question:</w:t>
      </w:r>
    </w:p>
    <w:p w14:paraId="5737EE47" w14:textId="77777777" w:rsidR="005D7310" w:rsidRPr="007C7119" w:rsidRDefault="005D7310" w:rsidP="005D7310">
      <w:pPr>
        <w:rPr>
          <w:rFonts w:cstheme="minorHAnsi"/>
          <w:sz w:val="24"/>
          <w:szCs w:val="24"/>
        </w:rPr>
      </w:pPr>
      <w:r w:rsidRPr="007C7119">
        <w:rPr>
          <w:rFonts w:cstheme="minorHAnsi"/>
          <w:sz w:val="24"/>
          <w:szCs w:val="24"/>
        </w:rPr>
        <w:t>A forced-choice question requires respondents to select one option from a limited set, preventing neutral or undecided answers. By eliminating ambiguity, forced-choice questions can provide more definitive data for analysis.</w:t>
      </w:r>
    </w:p>
    <w:p w14:paraId="3731AA33" w14:textId="228B5B3D" w:rsidR="00C60E92" w:rsidRPr="007C7119" w:rsidRDefault="005D7310" w:rsidP="005D7310">
      <w:pPr>
        <w:rPr>
          <w:rFonts w:cstheme="minorHAnsi"/>
          <w:b/>
          <w:bCs/>
          <w:sz w:val="24"/>
          <w:szCs w:val="24"/>
          <w:u w:val="single"/>
        </w:rPr>
      </w:pPr>
      <w:r w:rsidRPr="007C7119">
        <w:rPr>
          <w:rFonts w:cstheme="minorHAnsi"/>
          <w:b/>
          <w:bCs/>
          <w:sz w:val="24"/>
          <w:szCs w:val="24"/>
          <w:u w:val="single"/>
        </w:rPr>
        <w:t xml:space="preserve"> </w:t>
      </w:r>
      <w:r w:rsidR="00C60E92" w:rsidRPr="007C7119">
        <w:rPr>
          <w:rFonts w:cstheme="minorHAnsi"/>
          <w:b/>
          <w:bCs/>
          <w:sz w:val="24"/>
          <w:szCs w:val="24"/>
          <w:u w:val="single"/>
        </w:rPr>
        <w:t>Different from chance:</w:t>
      </w:r>
    </w:p>
    <w:p w14:paraId="0F3CE334" w14:textId="42CB0859" w:rsidR="005D7310" w:rsidRPr="007C7119" w:rsidRDefault="005D7310" w:rsidP="00341B9B">
      <w:pPr>
        <w:rPr>
          <w:rFonts w:cstheme="minorHAnsi"/>
          <w:sz w:val="24"/>
          <w:szCs w:val="24"/>
        </w:rPr>
      </w:pPr>
      <w:r w:rsidRPr="007C7119">
        <w:rPr>
          <w:rFonts w:cstheme="minorHAnsi"/>
          <w:sz w:val="24"/>
          <w:szCs w:val="24"/>
        </w:rPr>
        <w:t>In an experiment, being different from chance means that the observed results are unlikely to have occurred randomly. Statistical tests help determine if the differences between experimental groups are significant, suggesting a real effect of the manipulation rather than just random variation.</w:t>
      </w:r>
    </w:p>
    <w:p w14:paraId="253A0EB2" w14:textId="77777777" w:rsidR="007C7119" w:rsidRPr="007C7119" w:rsidRDefault="007C7119" w:rsidP="005D7310">
      <w:pPr>
        <w:rPr>
          <w:rFonts w:cstheme="minorHAnsi"/>
          <w:sz w:val="24"/>
          <w:szCs w:val="24"/>
        </w:rPr>
      </w:pPr>
    </w:p>
    <w:p w14:paraId="62353120" w14:textId="1F10D97D" w:rsidR="00B6387C" w:rsidRDefault="00AE13BC" w:rsidP="00703523">
      <w:pPr>
        <w:pStyle w:val="Heading3"/>
      </w:pPr>
      <w:bookmarkStart w:id="5" w:name="_Toc201482634"/>
      <w:r w:rsidRPr="007C7119">
        <w:t>S</w:t>
      </w:r>
      <w:r w:rsidR="005A1F19" w:rsidRPr="007C7119">
        <w:t>ubliminal perception</w:t>
      </w:r>
      <w:bookmarkEnd w:id="5"/>
    </w:p>
    <w:p w14:paraId="4CB9EECF" w14:textId="77777777" w:rsidR="008764CD" w:rsidRPr="008764CD" w:rsidRDefault="008764CD" w:rsidP="008764CD"/>
    <w:p w14:paraId="66D91700" w14:textId="44E6B832" w:rsidR="005A1F19" w:rsidRPr="007C7119" w:rsidRDefault="005A1F19">
      <w:pPr>
        <w:rPr>
          <w:rFonts w:cstheme="minorHAnsi"/>
          <w:color w:val="FF0000"/>
          <w:sz w:val="24"/>
          <w:szCs w:val="24"/>
        </w:rPr>
      </w:pPr>
      <w:r w:rsidRPr="007C7119">
        <w:rPr>
          <w:rFonts w:cstheme="minorHAnsi"/>
          <w:sz w:val="24"/>
          <w:szCs w:val="24"/>
        </w:rPr>
        <w:t>Subliminal perception is “perception without awareness” (Jem E. Berkes</w:t>
      </w:r>
      <w:r w:rsidR="008A68AE" w:rsidRPr="007C7119">
        <w:rPr>
          <w:rFonts w:cstheme="minorHAnsi"/>
          <w:sz w:val="24"/>
          <w:szCs w:val="24"/>
        </w:rPr>
        <w:t xml:space="preserve">) </w:t>
      </w:r>
      <w:r w:rsidR="00FC4B4C" w:rsidRPr="007C7119">
        <w:rPr>
          <w:rFonts w:cstheme="minorHAnsi"/>
          <w:sz w:val="24"/>
          <w:szCs w:val="24"/>
        </w:rPr>
        <w:t xml:space="preserve">- </w:t>
      </w:r>
      <w:r w:rsidR="008A68AE" w:rsidRPr="007C7119">
        <w:rPr>
          <w:rFonts w:cstheme="minorHAnsi"/>
          <w:sz w:val="24"/>
          <w:szCs w:val="24"/>
        </w:rPr>
        <w:t>the</w:t>
      </w:r>
      <w:r w:rsidR="00DF3CB4" w:rsidRPr="007C7119">
        <w:rPr>
          <w:rFonts w:cstheme="minorHAnsi"/>
          <w:sz w:val="24"/>
          <w:szCs w:val="24"/>
        </w:rPr>
        <w:t xml:space="preserve"> point </w:t>
      </w:r>
      <w:r w:rsidR="008A68AE" w:rsidRPr="007C7119">
        <w:rPr>
          <w:rFonts w:cstheme="minorHAnsi"/>
          <w:sz w:val="24"/>
          <w:szCs w:val="24"/>
        </w:rPr>
        <w:t>in which a</w:t>
      </w:r>
      <w:r w:rsidR="00DF3CB4" w:rsidRPr="007C7119">
        <w:rPr>
          <w:rFonts w:cstheme="minorHAnsi"/>
          <w:sz w:val="24"/>
          <w:szCs w:val="24"/>
        </w:rPr>
        <w:t xml:space="preserve"> human </w:t>
      </w:r>
      <w:r w:rsidR="008A68AE" w:rsidRPr="007C7119">
        <w:rPr>
          <w:rFonts w:cstheme="minorHAnsi"/>
          <w:sz w:val="24"/>
          <w:szCs w:val="24"/>
        </w:rPr>
        <w:t>is unable to</w:t>
      </w:r>
      <w:r w:rsidR="00DF3CB4" w:rsidRPr="007C7119">
        <w:rPr>
          <w:rFonts w:cstheme="minorHAnsi"/>
          <w:sz w:val="24"/>
          <w:szCs w:val="24"/>
        </w:rPr>
        <w:t xml:space="preserve"> consciously differentiate between different</w:t>
      </w:r>
      <w:r w:rsidR="006F450D" w:rsidRPr="007C7119">
        <w:rPr>
          <w:rFonts w:cstheme="minorHAnsi"/>
          <w:sz w:val="24"/>
          <w:szCs w:val="24"/>
        </w:rPr>
        <w:t xml:space="preserve"> </w:t>
      </w:r>
      <w:r w:rsidR="006F450D" w:rsidRPr="007C7119">
        <w:rPr>
          <w:rFonts w:cstheme="minorHAnsi"/>
          <w:color w:val="000000" w:themeColor="text1"/>
          <w:sz w:val="24"/>
          <w:szCs w:val="24"/>
        </w:rPr>
        <w:t>sensory</w:t>
      </w:r>
      <w:r w:rsidR="00DF3CB4" w:rsidRPr="007C7119">
        <w:rPr>
          <w:rFonts w:cstheme="minorHAnsi"/>
          <w:color w:val="000000" w:themeColor="text1"/>
          <w:sz w:val="24"/>
          <w:szCs w:val="24"/>
        </w:rPr>
        <w:t xml:space="preserve"> </w:t>
      </w:r>
      <w:r w:rsidR="00DF3CB4" w:rsidRPr="007C7119">
        <w:rPr>
          <w:rFonts w:cstheme="minorHAnsi"/>
          <w:sz w:val="24"/>
          <w:szCs w:val="24"/>
        </w:rPr>
        <w:t>stimuli (of the same sort – i.e. touch vs. touch or vision vs. vision). The first documented research on this subject (Pierce and Jastrow's (1884))</w:t>
      </w:r>
      <w:r w:rsidR="006C3DC1" w:rsidRPr="007C7119">
        <w:rPr>
          <w:rFonts w:cstheme="minorHAnsi"/>
          <w:sz w:val="24"/>
          <w:szCs w:val="24"/>
        </w:rPr>
        <w:t xml:space="preserve"> </w:t>
      </w:r>
      <w:r w:rsidR="00662D6E" w:rsidRPr="007C7119">
        <w:rPr>
          <w:rFonts w:cstheme="minorHAnsi"/>
          <w:sz w:val="24"/>
          <w:szCs w:val="24"/>
        </w:rPr>
        <w:t>–</w:t>
      </w:r>
      <w:r w:rsidR="006C3DC1" w:rsidRPr="007C7119">
        <w:rPr>
          <w:rFonts w:cstheme="minorHAnsi"/>
          <w:sz w:val="24"/>
          <w:szCs w:val="24"/>
        </w:rPr>
        <w:t xml:space="preserve"> </w:t>
      </w:r>
      <w:r w:rsidR="008A68AE" w:rsidRPr="007C7119">
        <w:rPr>
          <w:rFonts w:cstheme="minorHAnsi"/>
          <w:sz w:val="24"/>
          <w:szCs w:val="24"/>
        </w:rPr>
        <w:t xml:space="preserve">tested </w:t>
      </w:r>
      <w:r w:rsidR="00662D6E" w:rsidRPr="007C7119">
        <w:rPr>
          <w:rFonts w:cstheme="minorHAnsi"/>
          <w:sz w:val="24"/>
          <w:szCs w:val="24"/>
        </w:rPr>
        <w:t>whether the participant</w:t>
      </w:r>
      <w:r w:rsidR="006F450D" w:rsidRPr="007C7119">
        <w:rPr>
          <w:rFonts w:cstheme="minorHAnsi"/>
          <w:color w:val="000000" w:themeColor="text1"/>
          <w:sz w:val="24"/>
          <w:szCs w:val="24"/>
        </w:rPr>
        <w:t>s</w:t>
      </w:r>
      <w:r w:rsidR="00662D6E" w:rsidRPr="007C7119">
        <w:rPr>
          <w:rFonts w:cstheme="minorHAnsi"/>
          <w:sz w:val="24"/>
          <w:szCs w:val="24"/>
        </w:rPr>
        <w:t xml:space="preserve"> of the experiment would notice which hand has more pressure put on </w:t>
      </w:r>
      <w:r w:rsidR="002D7172" w:rsidRPr="007C7119">
        <w:rPr>
          <w:rFonts w:cstheme="minorHAnsi"/>
          <w:sz w:val="24"/>
          <w:szCs w:val="24"/>
        </w:rPr>
        <w:t>it</w:t>
      </w:r>
      <w:r w:rsidR="002D7172" w:rsidRPr="007C7119">
        <w:rPr>
          <w:rFonts w:cstheme="minorHAnsi"/>
          <w:color w:val="000000" w:themeColor="text1"/>
          <w:sz w:val="24"/>
          <w:szCs w:val="24"/>
        </w:rPr>
        <w:t xml:space="preserve"> and</w:t>
      </w:r>
      <w:r w:rsidR="006F450D" w:rsidRPr="007C7119">
        <w:rPr>
          <w:rFonts w:cstheme="minorHAnsi"/>
          <w:color w:val="000000" w:themeColor="text1"/>
          <w:sz w:val="24"/>
          <w:szCs w:val="24"/>
        </w:rPr>
        <w:t xml:space="preserve"> were forced to choose</w:t>
      </w:r>
      <w:r w:rsidR="00861485" w:rsidRPr="007C7119">
        <w:rPr>
          <w:rFonts w:cstheme="minorHAnsi"/>
          <w:color w:val="000000" w:themeColor="text1"/>
          <w:sz w:val="24"/>
          <w:szCs w:val="24"/>
        </w:rPr>
        <w:t xml:space="preserve"> between the options</w:t>
      </w:r>
      <w:r w:rsidR="00662D6E" w:rsidRPr="007C7119">
        <w:rPr>
          <w:rFonts w:cstheme="minorHAnsi"/>
          <w:color w:val="000000" w:themeColor="text1"/>
          <w:sz w:val="24"/>
          <w:szCs w:val="24"/>
        </w:rPr>
        <w:t xml:space="preserve"> </w:t>
      </w:r>
      <w:r w:rsidR="00881428" w:rsidRPr="007C7119">
        <w:rPr>
          <w:rFonts w:cstheme="minorHAnsi"/>
          <w:sz w:val="24"/>
          <w:szCs w:val="24"/>
        </w:rPr>
        <w:t>a</w:t>
      </w:r>
      <w:r w:rsidR="00662D6E" w:rsidRPr="007C7119">
        <w:rPr>
          <w:rFonts w:cstheme="minorHAnsi"/>
          <w:sz w:val="24"/>
          <w:szCs w:val="24"/>
        </w:rPr>
        <w:t xml:space="preserve">nd how confident they were in that assessment. The surprising result was that even when the participant </w:t>
      </w:r>
      <w:r w:rsidR="00662D6E" w:rsidRPr="007C7119">
        <w:rPr>
          <w:rFonts w:cstheme="minorHAnsi"/>
          <w:sz w:val="24"/>
          <w:szCs w:val="24"/>
        </w:rPr>
        <w:lastRenderedPageBreak/>
        <w:t>indicated they were unsure and therefore guessing which pressure was greater – they were still correct over 50% of the time –</w:t>
      </w:r>
      <w:r w:rsidR="002D7172" w:rsidRPr="007C7119">
        <w:rPr>
          <w:rFonts w:cstheme="minorHAnsi"/>
          <w:sz w:val="24"/>
          <w:szCs w:val="24"/>
        </w:rPr>
        <w:t xml:space="preserve"> </w:t>
      </w:r>
      <w:r w:rsidR="0004582B" w:rsidRPr="007C7119">
        <w:rPr>
          <w:rFonts w:cstheme="minorHAnsi"/>
          <w:color w:val="000000" w:themeColor="text1"/>
          <w:sz w:val="24"/>
          <w:szCs w:val="24"/>
        </w:rPr>
        <w:t>significantly different from chance.</w:t>
      </w:r>
    </w:p>
    <w:p w14:paraId="5F389C73" w14:textId="61EA742D" w:rsidR="0003301D" w:rsidRPr="007C7119" w:rsidRDefault="0032044A" w:rsidP="007361F3">
      <w:pPr>
        <w:rPr>
          <w:rFonts w:cstheme="minorHAnsi"/>
          <w:sz w:val="24"/>
          <w:szCs w:val="24"/>
        </w:rPr>
      </w:pPr>
      <w:r w:rsidRPr="007C7119">
        <w:rPr>
          <w:rFonts w:cstheme="minorHAnsi"/>
          <w:sz w:val="24"/>
          <w:szCs w:val="24"/>
        </w:rPr>
        <w:t>According to Mer</w:t>
      </w:r>
      <w:r w:rsidR="0002495E" w:rsidRPr="007C7119">
        <w:rPr>
          <w:rFonts w:cstheme="minorHAnsi"/>
          <w:sz w:val="24"/>
          <w:szCs w:val="24"/>
        </w:rPr>
        <w:t>ikle and Joordens</w:t>
      </w:r>
      <w:r w:rsidRPr="007C7119">
        <w:rPr>
          <w:rFonts w:cstheme="minorHAnsi"/>
          <w:sz w:val="24"/>
          <w:szCs w:val="24"/>
        </w:rPr>
        <w:t xml:space="preserve"> (1997) perception without awareness occurs when the subject of an experiment claim</w:t>
      </w:r>
      <w:r w:rsidR="0002495E" w:rsidRPr="007C7119">
        <w:rPr>
          <w:rFonts w:cstheme="minorHAnsi"/>
          <w:sz w:val="24"/>
          <w:szCs w:val="24"/>
        </w:rPr>
        <w:t>s</w:t>
      </w:r>
      <w:r w:rsidRPr="007C7119">
        <w:rPr>
          <w:rFonts w:cstheme="minorHAnsi"/>
          <w:sz w:val="24"/>
          <w:szCs w:val="24"/>
        </w:rPr>
        <w:t xml:space="preserve"> they can no longer notice the </w:t>
      </w:r>
      <w:r w:rsidR="0002495E" w:rsidRPr="007C7119">
        <w:rPr>
          <w:rFonts w:cstheme="minorHAnsi"/>
          <w:sz w:val="24"/>
          <w:szCs w:val="24"/>
        </w:rPr>
        <w:t>stimuli</w:t>
      </w:r>
      <w:r w:rsidRPr="007C7119">
        <w:rPr>
          <w:rFonts w:cstheme="minorHAnsi"/>
          <w:sz w:val="24"/>
          <w:szCs w:val="24"/>
        </w:rPr>
        <w:t xml:space="preserve"> and yet there was still a</w:t>
      </w:r>
      <w:r w:rsidR="0002495E" w:rsidRPr="007C7119">
        <w:rPr>
          <w:rFonts w:cstheme="minorHAnsi"/>
          <w:sz w:val="24"/>
          <w:szCs w:val="24"/>
        </w:rPr>
        <w:t xml:space="preserve"> noticeable</w:t>
      </w:r>
      <w:r w:rsidRPr="007C7119">
        <w:rPr>
          <w:rFonts w:cstheme="minorHAnsi"/>
          <w:sz w:val="24"/>
          <w:szCs w:val="24"/>
        </w:rPr>
        <w:t xml:space="preserve"> </w:t>
      </w:r>
      <w:r w:rsidR="0002495E" w:rsidRPr="007C7119">
        <w:rPr>
          <w:rFonts w:cstheme="minorHAnsi"/>
          <w:sz w:val="24"/>
          <w:szCs w:val="24"/>
        </w:rPr>
        <w:t>e</w:t>
      </w:r>
      <w:r w:rsidRPr="007C7119">
        <w:rPr>
          <w:rFonts w:cstheme="minorHAnsi"/>
          <w:sz w:val="24"/>
          <w:szCs w:val="24"/>
        </w:rPr>
        <w:t xml:space="preserve">ffect of said stimuli upon </w:t>
      </w:r>
      <w:r w:rsidR="0002495E" w:rsidRPr="007C7119">
        <w:rPr>
          <w:rFonts w:cstheme="minorHAnsi"/>
          <w:sz w:val="24"/>
          <w:szCs w:val="24"/>
        </w:rPr>
        <w:t>a further choice. However, there has been considerable debate over how unconscious the perception truly is, since there is no</w:t>
      </w:r>
      <w:r w:rsidR="002278FB" w:rsidRPr="007C7119">
        <w:rPr>
          <w:rFonts w:cstheme="minorHAnsi"/>
          <w:sz w:val="24"/>
          <w:szCs w:val="24"/>
        </w:rPr>
        <w:t xml:space="preserve"> clear empirical way to measure whether the stimuli</w:t>
      </w:r>
      <w:r w:rsidR="0002495E" w:rsidRPr="007C7119">
        <w:rPr>
          <w:rFonts w:cstheme="minorHAnsi"/>
          <w:sz w:val="24"/>
          <w:szCs w:val="24"/>
        </w:rPr>
        <w:t xml:space="preserve"> </w:t>
      </w:r>
      <w:r w:rsidR="008B4E85" w:rsidRPr="007C7119">
        <w:rPr>
          <w:rFonts w:cstheme="minorHAnsi"/>
          <w:sz w:val="24"/>
          <w:szCs w:val="24"/>
        </w:rPr>
        <w:t>are</w:t>
      </w:r>
      <w:r w:rsidR="002278FB" w:rsidRPr="007C7119">
        <w:rPr>
          <w:rFonts w:cstheme="minorHAnsi"/>
          <w:sz w:val="24"/>
          <w:szCs w:val="24"/>
        </w:rPr>
        <w:t xml:space="preserve"> truly subliminal</w:t>
      </w:r>
      <w:r w:rsidR="0002495E" w:rsidRPr="007C7119">
        <w:rPr>
          <w:rFonts w:cstheme="minorHAnsi"/>
          <w:sz w:val="24"/>
          <w:szCs w:val="24"/>
        </w:rPr>
        <w:t>. The subject themselves must indicate when they believe they no longer perceive a difference, and that is a</w:t>
      </w:r>
      <w:r w:rsidR="002D7172" w:rsidRPr="007C7119">
        <w:rPr>
          <w:rFonts w:cstheme="minorHAnsi"/>
          <w:sz w:val="24"/>
          <w:szCs w:val="24"/>
        </w:rPr>
        <w:t xml:space="preserve"> </w:t>
      </w:r>
      <w:r w:rsidR="0002495E" w:rsidRPr="007C7119">
        <w:rPr>
          <w:rFonts w:cstheme="minorHAnsi"/>
          <w:sz w:val="24"/>
          <w:szCs w:val="24"/>
        </w:rPr>
        <w:t>subjective measurement in and of itself.</w:t>
      </w:r>
    </w:p>
    <w:p w14:paraId="04C1CAF5" w14:textId="79BFE596" w:rsidR="0003301D" w:rsidRPr="007C7119" w:rsidRDefault="0003301D" w:rsidP="0003301D">
      <w:pPr>
        <w:rPr>
          <w:rFonts w:cstheme="minorHAnsi"/>
          <w:sz w:val="24"/>
          <w:szCs w:val="24"/>
        </w:rPr>
      </w:pPr>
    </w:p>
    <w:p w14:paraId="19C20FD9" w14:textId="3E8045B4" w:rsidR="00B6387C" w:rsidRDefault="00173F27" w:rsidP="00703523">
      <w:pPr>
        <w:pStyle w:val="Heading3"/>
      </w:pPr>
      <w:bookmarkStart w:id="6" w:name="_Toc201482635"/>
      <w:r>
        <w:t>T</w:t>
      </w:r>
      <w:r w:rsidR="00967F54" w:rsidRPr="007C7119">
        <w:t xml:space="preserve">hreshold </w:t>
      </w:r>
      <w:r>
        <w:t>in</w:t>
      </w:r>
      <w:r w:rsidR="00962349" w:rsidRPr="007C7119">
        <w:t xml:space="preserve"> perception</w:t>
      </w:r>
      <w:bookmarkEnd w:id="6"/>
    </w:p>
    <w:p w14:paraId="113A78C6" w14:textId="77777777" w:rsidR="008764CD" w:rsidRPr="008764CD" w:rsidRDefault="008764CD" w:rsidP="008764CD"/>
    <w:p w14:paraId="01347AB8" w14:textId="6A65AF7B" w:rsidR="00D276C1" w:rsidRPr="007C7119" w:rsidRDefault="00692F7B" w:rsidP="00D276C1">
      <w:pPr>
        <w:rPr>
          <w:rFonts w:cstheme="minorHAnsi"/>
          <w:sz w:val="24"/>
          <w:szCs w:val="24"/>
        </w:rPr>
      </w:pPr>
      <w:r w:rsidRPr="00692F7B">
        <w:rPr>
          <w:sz w:val="24"/>
          <w:szCs w:val="24"/>
        </w:rPr>
        <w:t>Building upon the challenges in defining 'awareness,' determining a participant's threshold for a given stimulus also presents a significant difficulty in the study of subliminal perception.</w:t>
      </w:r>
      <w:r>
        <w:t xml:space="preserve"> </w:t>
      </w:r>
      <w:r w:rsidR="00D276C1" w:rsidRPr="007C7119">
        <w:rPr>
          <w:rFonts w:cstheme="minorHAnsi"/>
          <w:sz w:val="24"/>
          <w:szCs w:val="24"/>
        </w:rPr>
        <w:t>The term threshold, also referred to as limen, is a central concept in the study of subliminal perception. “Subliminal perception occurs whenever stimuli presented below the threshold or limen for awareness are found to influence thoughts, feelings, or actions” (Merikle, 2000).</w:t>
      </w:r>
    </w:p>
    <w:p w14:paraId="7D796256" w14:textId="13C91BD9" w:rsidR="00D276C1" w:rsidRPr="007C7119" w:rsidRDefault="009B4257" w:rsidP="00D276C1">
      <w:pPr>
        <w:rPr>
          <w:rFonts w:cstheme="minorHAnsi"/>
          <w:sz w:val="24"/>
          <w:szCs w:val="24"/>
        </w:rPr>
      </w:pPr>
      <w:r w:rsidRPr="007C7119">
        <w:rPr>
          <w:rFonts w:cstheme="minorHAnsi"/>
          <w:sz w:val="24"/>
          <w:szCs w:val="24"/>
        </w:rPr>
        <w:t xml:space="preserve">There is a difficulty in determining a participant’s threshold to a given stimuli which creates a difficulty in the study of subliminal perception. </w:t>
      </w:r>
      <w:r w:rsidR="006D7523" w:rsidRPr="007C7119">
        <w:rPr>
          <w:rFonts w:cstheme="minorHAnsi"/>
          <w:sz w:val="24"/>
          <w:szCs w:val="24"/>
        </w:rPr>
        <w:t>However, the nature of the threshold used is essential for identifying subliminal perception because a stimulus is only considered subliminal when it is below the threshold of awareness.</w:t>
      </w:r>
    </w:p>
    <w:p w14:paraId="711BE19B" w14:textId="4E63DC54" w:rsidR="009B4257" w:rsidRPr="007C7119" w:rsidRDefault="009B4257" w:rsidP="009B4257">
      <w:pPr>
        <w:rPr>
          <w:rFonts w:cstheme="minorHAnsi"/>
          <w:sz w:val="24"/>
          <w:szCs w:val="24"/>
        </w:rPr>
      </w:pPr>
      <w:r w:rsidRPr="007C7119">
        <w:rPr>
          <w:rFonts w:cstheme="minorHAnsi"/>
          <w:sz w:val="24"/>
          <w:szCs w:val="24"/>
        </w:rPr>
        <w:t>Cheesman and Merikle (1985) have called the subjective threshold: "the detection level where subjects claim not to be able to discriminate perceptual information at better than chance level" (i.e. the subject of the experiment determines when they can no longer perceive the difference). The objective threshold, "the level of detectability where perceptual information is actually discriminated at chance level" (</w:t>
      </w:r>
      <w:proofErr w:type="gramStart"/>
      <w:r w:rsidRPr="007C7119">
        <w:rPr>
          <w:rFonts w:cstheme="minorHAnsi"/>
          <w:sz w:val="24"/>
          <w:szCs w:val="24"/>
        </w:rPr>
        <w:t>i.e.</w:t>
      </w:r>
      <w:proofErr w:type="gramEnd"/>
      <w:r w:rsidRPr="007C7119">
        <w:rPr>
          <w:rFonts w:cstheme="minorHAnsi"/>
          <w:sz w:val="24"/>
          <w:szCs w:val="24"/>
        </w:rPr>
        <w:t xml:space="preserve"> every subject of the experiment is given the same discrete options to choose from).</w:t>
      </w:r>
    </w:p>
    <w:p w14:paraId="5975433D" w14:textId="033DE78E" w:rsidR="006D7523" w:rsidRPr="007C7119" w:rsidRDefault="009B4257" w:rsidP="006D7523">
      <w:pPr>
        <w:rPr>
          <w:rFonts w:cstheme="minorHAnsi"/>
          <w:sz w:val="24"/>
          <w:szCs w:val="24"/>
        </w:rPr>
      </w:pPr>
      <w:r w:rsidRPr="007C7119">
        <w:rPr>
          <w:rFonts w:cstheme="minorHAnsi"/>
          <w:sz w:val="24"/>
          <w:szCs w:val="24"/>
        </w:rPr>
        <w:t xml:space="preserve">The choice of subjective threshold or objective threshold in an </w:t>
      </w:r>
      <w:r w:rsidR="006D7523" w:rsidRPr="007C7119">
        <w:rPr>
          <w:rFonts w:cstheme="minorHAnsi"/>
          <w:sz w:val="24"/>
          <w:szCs w:val="24"/>
        </w:rPr>
        <w:t>experiment affects</w:t>
      </w:r>
      <w:r w:rsidRPr="007C7119">
        <w:rPr>
          <w:rFonts w:cstheme="minorHAnsi"/>
          <w:sz w:val="24"/>
          <w:szCs w:val="24"/>
        </w:rPr>
        <w:t xml:space="preserve"> the conclusions of a subliminal perception study. </w:t>
      </w:r>
    </w:p>
    <w:p w14:paraId="7F2AF64A" w14:textId="77777777" w:rsidR="005D7310" w:rsidRPr="007C7119" w:rsidRDefault="005D7310" w:rsidP="006D7523">
      <w:pPr>
        <w:rPr>
          <w:rFonts w:cstheme="minorHAnsi"/>
          <w:sz w:val="24"/>
          <w:szCs w:val="24"/>
        </w:rPr>
      </w:pPr>
    </w:p>
    <w:p w14:paraId="6DA1C9EA" w14:textId="2D480509" w:rsidR="00B6387C" w:rsidRDefault="00B443FC" w:rsidP="00703523">
      <w:pPr>
        <w:pStyle w:val="Heading3"/>
      </w:pPr>
      <w:bookmarkStart w:id="7" w:name="_Toc201482636"/>
      <w:r w:rsidRPr="007C7119">
        <w:t>JND - and methods to measure</w:t>
      </w:r>
      <w:bookmarkEnd w:id="7"/>
    </w:p>
    <w:p w14:paraId="7F2C0AA7" w14:textId="77777777" w:rsidR="008764CD" w:rsidRPr="008764CD" w:rsidRDefault="008764CD" w:rsidP="008764CD"/>
    <w:p w14:paraId="24A5DE2E" w14:textId="24947038" w:rsidR="00B443FC" w:rsidRPr="007C7119" w:rsidRDefault="00B443FC" w:rsidP="00D8306D">
      <w:pPr>
        <w:rPr>
          <w:rFonts w:cstheme="minorHAnsi"/>
          <w:sz w:val="24"/>
          <w:szCs w:val="24"/>
        </w:rPr>
      </w:pPr>
      <w:r w:rsidRPr="007C7119">
        <w:rPr>
          <w:rFonts w:cstheme="minorHAnsi"/>
          <w:sz w:val="24"/>
          <w:szCs w:val="24"/>
        </w:rPr>
        <w:t>The JND</w:t>
      </w:r>
      <w:r w:rsidR="00D8306D" w:rsidRPr="007C7119">
        <w:rPr>
          <w:rFonts w:cstheme="minorHAnsi"/>
          <w:sz w:val="24"/>
          <w:szCs w:val="24"/>
        </w:rPr>
        <w:t>, Just Noticeable Difference or difference threshold,</w:t>
      </w:r>
      <w:r w:rsidRPr="007C7119">
        <w:rPr>
          <w:rFonts w:cstheme="minorHAnsi"/>
          <w:sz w:val="24"/>
          <w:szCs w:val="24"/>
        </w:rPr>
        <w:t xml:space="preserve"> is the smallest change in a sensory stimulus that a person can detect. Gustav Fechner (Fechner, 1860), a pioneer in psychophysics, suggested that the JND is a psychological unit, representing the minimum detectable change in sensation.</w:t>
      </w:r>
      <w:r w:rsidR="00D8306D" w:rsidRPr="007C7119">
        <w:rPr>
          <w:rFonts w:cstheme="minorHAnsi"/>
          <w:sz w:val="24"/>
          <w:szCs w:val="24"/>
        </w:rPr>
        <w:t xml:space="preserve"> </w:t>
      </w:r>
      <w:r w:rsidRPr="007C7119">
        <w:rPr>
          <w:rFonts w:cstheme="minorHAnsi"/>
          <w:sz w:val="24"/>
          <w:szCs w:val="24"/>
        </w:rPr>
        <w:t xml:space="preserve">However, it's not quite </w:t>
      </w:r>
      <w:r w:rsidRPr="007C7119">
        <w:rPr>
          <w:rFonts w:cstheme="minorHAnsi"/>
          <w:sz w:val="24"/>
          <w:szCs w:val="24"/>
        </w:rPr>
        <w:lastRenderedPageBreak/>
        <w:t>that simple. Gösta Ekman (Ekman, 1956) later showed that the JND is not constant. Instead, it varies with the intensity of the stimulus, often following a power or linear function. This means the ability to perceive a difference is relative, not absolute.</w:t>
      </w:r>
    </w:p>
    <w:p w14:paraId="0A49600F" w14:textId="3576C68A" w:rsidR="00B443FC" w:rsidRPr="007C7119" w:rsidRDefault="00B577F3" w:rsidP="00B443FC">
      <w:pPr>
        <w:rPr>
          <w:rFonts w:cstheme="minorHAnsi"/>
          <w:sz w:val="24"/>
          <w:szCs w:val="24"/>
        </w:rPr>
      </w:pPr>
      <w:r w:rsidRPr="007C7119">
        <w:rPr>
          <w:rFonts w:cstheme="minorHAnsi"/>
          <w:sz w:val="24"/>
          <w:szCs w:val="24"/>
        </w:rPr>
        <w:t>A good example would be</w:t>
      </w:r>
      <w:r w:rsidR="00B443FC" w:rsidRPr="007C7119">
        <w:rPr>
          <w:rFonts w:cstheme="minorHAnsi"/>
          <w:sz w:val="24"/>
          <w:szCs w:val="24"/>
        </w:rPr>
        <w:t xml:space="preserve"> perceiving different hues</w:t>
      </w:r>
      <w:r w:rsidRPr="007C7119">
        <w:rPr>
          <w:rFonts w:cstheme="minorHAnsi"/>
          <w:sz w:val="24"/>
          <w:szCs w:val="24"/>
        </w:rPr>
        <w:t>: t</w:t>
      </w:r>
      <w:r w:rsidR="00B443FC" w:rsidRPr="007C7119">
        <w:rPr>
          <w:rFonts w:cstheme="minorHAnsi"/>
          <w:sz w:val="24"/>
          <w:szCs w:val="24"/>
        </w:rPr>
        <w:t xml:space="preserve">o measure the JND for hue, </w:t>
      </w:r>
      <w:r w:rsidRPr="007C7119">
        <w:rPr>
          <w:rFonts w:cstheme="minorHAnsi"/>
          <w:sz w:val="24"/>
          <w:szCs w:val="24"/>
        </w:rPr>
        <w:t>an experiment would</w:t>
      </w:r>
      <w:r w:rsidR="00B443FC" w:rsidRPr="007C7119">
        <w:rPr>
          <w:rFonts w:cstheme="minorHAnsi"/>
          <w:sz w:val="24"/>
          <w:szCs w:val="24"/>
        </w:rPr>
        <w:t xml:space="preserve"> systematically change the wavelength of light and ask participants when they notice a change in color. This would quantify the minimum wavelength change needed for a perceived difference.</w:t>
      </w:r>
    </w:p>
    <w:p w14:paraId="74500AC5" w14:textId="58AA0602" w:rsidR="0044088F" w:rsidRPr="007C7119" w:rsidRDefault="00B443FC" w:rsidP="00B443FC">
      <w:pPr>
        <w:rPr>
          <w:rFonts w:cstheme="minorHAnsi"/>
          <w:sz w:val="24"/>
          <w:szCs w:val="24"/>
        </w:rPr>
      </w:pPr>
      <w:r w:rsidRPr="007C7119">
        <w:rPr>
          <w:rFonts w:cstheme="minorHAnsi"/>
          <w:sz w:val="24"/>
          <w:szCs w:val="24"/>
        </w:rPr>
        <w:t>Importantly, the JND isn't fixed. It changes depending on the type of stimulus, individual differences, and even viewing conditions. For instance, sensitivity to wavelength changes (and thus the JND for hue) varies across the color spectrum and between foveal and peripheral vision. This variability highlights the complexity of sensory perception and the need to consider context when studying subliminal effects.</w:t>
      </w:r>
    </w:p>
    <w:p w14:paraId="082FA4CC" w14:textId="44EEDDDB" w:rsidR="0032588B" w:rsidRPr="007C7119" w:rsidRDefault="00CF6B00" w:rsidP="00CF6B00">
      <w:pPr>
        <w:rPr>
          <w:rFonts w:cstheme="minorHAnsi"/>
          <w:sz w:val="24"/>
          <w:szCs w:val="24"/>
        </w:rPr>
      </w:pPr>
      <w:r w:rsidRPr="007C7119">
        <w:rPr>
          <w:rFonts w:cstheme="minorHAnsi"/>
          <w:sz w:val="24"/>
          <w:szCs w:val="24"/>
        </w:rPr>
        <w:t xml:space="preserve">In the following examples, </w:t>
      </w:r>
      <w:r w:rsidR="009A3963">
        <w:rPr>
          <w:rFonts w:cstheme="minorHAnsi"/>
          <w:sz w:val="24"/>
          <w:szCs w:val="24"/>
        </w:rPr>
        <w:t xml:space="preserve">the ratio between the RGB is such: </w:t>
      </w:r>
      <w:r w:rsidRPr="007C7119">
        <w:rPr>
          <w:rFonts w:cstheme="minorHAnsi"/>
          <w:sz w:val="24"/>
          <w:szCs w:val="24"/>
        </w:rPr>
        <w:t xml:space="preserve">all rectangles have the same red (9) and green (22) </w:t>
      </w:r>
      <w:r w:rsidR="009A3963">
        <w:rPr>
          <w:rFonts w:cstheme="minorHAnsi"/>
          <w:sz w:val="24"/>
          <w:szCs w:val="24"/>
        </w:rPr>
        <w:t>values</w:t>
      </w:r>
      <w:r w:rsidRPr="007C7119">
        <w:rPr>
          <w:rFonts w:cstheme="minorHAnsi"/>
          <w:sz w:val="24"/>
          <w:szCs w:val="24"/>
        </w:rPr>
        <w:t xml:space="preserve">, with the blue being the only difference. </w:t>
      </w:r>
    </w:p>
    <w:p w14:paraId="01FC8D8C" w14:textId="77777777" w:rsidR="000A3840" w:rsidRDefault="003C098A" w:rsidP="000A3840">
      <w:pPr>
        <w:keepNext/>
        <w:jc w:val="center"/>
      </w:pPr>
      <w:r w:rsidRPr="007C7119">
        <w:rPr>
          <w:rFonts w:cstheme="minorHAnsi"/>
          <w:noProof/>
          <w:sz w:val="24"/>
          <w:szCs w:val="24"/>
        </w:rPr>
        <w:drawing>
          <wp:inline distT="0" distB="0" distL="0" distR="0" wp14:anchorId="0F1E3799" wp14:editId="16718CB2">
            <wp:extent cx="1637016" cy="1219200"/>
            <wp:effectExtent l="0" t="0" r="1905" b="0"/>
            <wp:docPr id="64132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24724" name=""/>
                    <pic:cNvPicPr/>
                  </pic:nvPicPr>
                  <pic:blipFill>
                    <a:blip r:embed="rId10"/>
                    <a:stretch>
                      <a:fillRect/>
                    </a:stretch>
                  </pic:blipFill>
                  <pic:spPr>
                    <a:xfrm>
                      <a:off x="0" y="0"/>
                      <a:ext cx="1644991" cy="1225140"/>
                    </a:xfrm>
                    <a:prstGeom prst="rect">
                      <a:avLst/>
                    </a:prstGeom>
                  </pic:spPr>
                </pic:pic>
              </a:graphicData>
            </a:graphic>
          </wp:inline>
        </w:drawing>
      </w:r>
    </w:p>
    <w:p w14:paraId="6EF5CB8C" w14:textId="334EDDE5" w:rsidR="003C098A" w:rsidRPr="000A3840" w:rsidRDefault="000A3840" w:rsidP="00316E29">
      <w:pPr>
        <w:pStyle w:val="Caption"/>
        <w:rPr>
          <w:rFonts w:cstheme="minorHAnsi"/>
        </w:rPr>
      </w:pPr>
      <w:r w:rsidRPr="000A3840">
        <w:t xml:space="preserve">Figure </w:t>
      </w:r>
      <w:fldSimple w:instr=" SEQ Figure \* ARABIC ">
        <w:r w:rsidR="002D6569">
          <w:rPr>
            <w:noProof/>
          </w:rPr>
          <w:t>1</w:t>
        </w:r>
      </w:fldSimple>
      <w:r w:rsidRPr="000A3840">
        <w:t>: In the above picture the left rectangle has blue (140) and right has blue (141)</w:t>
      </w:r>
    </w:p>
    <w:p w14:paraId="303B1F3B" w14:textId="77777777" w:rsidR="000A3840" w:rsidRDefault="00CF6B00" w:rsidP="000A3840">
      <w:pPr>
        <w:keepNext/>
        <w:jc w:val="center"/>
      </w:pPr>
      <w:r w:rsidRPr="007C7119">
        <w:rPr>
          <w:rFonts w:cstheme="minorHAnsi"/>
          <w:noProof/>
          <w:sz w:val="24"/>
          <w:szCs w:val="24"/>
        </w:rPr>
        <w:drawing>
          <wp:inline distT="0" distB="0" distL="0" distR="0" wp14:anchorId="239410A5" wp14:editId="6125CF20">
            <wp:extent cx="1598212" cy="1119975"/>
            <wp:effectExtent l="0" t="0" r="2540" b="4445"/>
            <wp:docPr id="1309164161" name="Picture 1" descr="A blue rectangles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64161" name="Picture 1" descr="A blue rectangles with black border&#10;&#10;AI-generated content may be incorrect."/>
                    <pic:cNvPicPr/>
                  </pic:nvPicPr>
                  <pic:blipFill>
                    <a:blip r:embed="rId11"/>
                    <a:stretch>
                      <a:fillRect/>
                    </a:stretch>
                  </pic:blipFill>
                  <pic:spPr>
                    <a:xfrm>
                      <a:off x="0" y="0"/>
                      <a:ext cx="1615774" cy="1132282"/>
                    </a:xfrm>
                    <a:prstGeom prst="rect">
                      <a:avLst/>
                    </a:prstGeom>
                  </pic:spPr>
                </pic:pic>
              </a:graphicData>
            </a:graphic>
          </wp:inline>
        </w:drawing>
      </w:r>
    </w:p>
    <w:p w14:paraId="09AEF562" w14:textId="475A90AD" w:rsidR="00CF6B00" w:rsidRPr="000A3840" w:rsidRDefault="000A3840" w:rsidP="00316E29">
      <w:pPr>
        <w:pStyle w:val="Caption"/>
        <w:rPr>
          <w:rFonts w:cstheme="minorHAnsi"/>
        </w:rPr>
      </w:pPr>
      <w:r w:rsidRPr="000A3840">
        <w:t xml:space="preserve">Figure </w:t>
      </w:r>
      <w:fldSimple w:instr=" SEQ Figure \* ARABIC ">
        <w:r w:rsidR="002D6569">
          <w:rPr>
            <w:noProof/>
          </w:rPr>
          <w:t>2</w:t>
        </w:r>
      </w:fldSimple>
      <w:r w:rsidRPr="000A3840">
        <w:t>: In the above picture the left rectangle has blue (140) and right has blue (150)</w:t>
      </w:r>
    </w:p>
    <w:p w14:paraId="48EF7505" w14:textId="77777777" w:rsidR="000A3840" w:rsidRDefault="00880287" w:rsidP="000A3840">
      <w:pPr>
        <w:keepNext/>
        <w:jc w:val="center"/>
      </w:pPr>
      <w:r w:rsidRPr="007C7119">
        <w:rPr>
          <w:rFonts w:cstheme="minorHAnsi"/>
          <w:noProof/>
          <w:sz w:val="24"/>
          <w:szCs w:val="24"/>
        </w:rPr>
        <w:drawing>
          <wp:inline distT="0" distB="0" distL="0" distR="0" wp14:anchorId="262D7DD0" wp14:editId="7E9C04A3">
            <wp:extent cx="1699852" cy="1184745"/>
            <wp:effectExtent l="0" t="0" r="0" b="0"/>
            <wp:docPr id="42478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3020" name=""/>
                    <pic:cNvPicPr/>
                  </pic:nvPicPr>
                  <pic:blipFill>
                    <a:blip r:embed="rId12"/>
                    <a:stretch>
                      <a:fillRect/>
                    </a:stretch>
                  </pic:blipFill>
                  <pic:spPr>
                    <a:xfrm>
                      <a:off x="0" y="0"/>
                      <a:ext cx="1719772" cy="1198629"/>
                    </a:xfrm>
                    <a:prstGeom prst="rect">
                      <a:avLst/>
                    </a:prstGeom>
                  </pic:spPr>
                </pic:pic>
              </a:graphicData>
            </a:graphic>
          </wp:inline>
        </w:drawing>
      </w:r>
    </w:p>
    <w:p w14:paraId="120446E4" w14:textId="3945BA0D" w:rsidR="00CF6B00" w:rsidRPr="000A3840" w:rsidRDefault="000A3840" w:rsidP="00316E29">
      <w:pPr>
        <w:pStyle w:val="Caption"/>
        <w:rPr>
          <w:rFonts w:cstheme="minorHAnsi"/>
        </w:rPr>
      </w:pPr>
      <w:r w:rsidRPr="000A3840">
        <w:t xml:space="preserve">Figure </w:t>
      </w:r>
      <w:fldSimple w:instr=" SEQ Figure \* ARABIC ">
        <w:r w:rsidR="002D6569">
          <w:rPr>
            <w:noProof/>
          </w:rPr>
          <w:t>3</w:t>
        </w:r>
      </w:fldSimple>
      <w:r w:rsidRPr="000A3840">
        <w:t>: In the above picture the left rectangle has blue (140) and right has blue (200)</w:t>
      </w:r>
    </w:p>
    <w:p w14:paraId="00B83446" w14:textId="0010A62D" w:rsidR="00CF6B00" w:rsidRPr="007C7119" w:rsidRDefault="00CF6B00" w:rsidP="003C098A">
      <w:pPr>
        <w:rPr>
          <w:rFonts w:cstheme="minorHAnsi"/>
          <w:sz w:val="24"/>
          <w:szCs w:val="24"/>
          <w:highlight w:val="yellow"/>
        </w:rPr>
      </w:pPr>
      <w:r w:rsidRPr="007C7119">
        <w:rPr>
          <w:rFonts w:cstheme="minorHAnsi"/>
          <w:sz w:val="24"/>
          <w:szCs w:val="24"/>
        </w:rPr>
        <w:lastRenderedPageBreak/>
        <w:t>Some participants of the experiment would be able to</w:t>
      </w:r>
      <w:r w:rsidR="003C098A" w:rsidRPr="007C7119">
        <w:rPr>
          <w:rFonts w:cstheme="minorHAnsi"/>
          <w:sz w:val="24"/>
          <w:szCs w:val="24"/>
        </w:rPr>
        <w:t xml:space="preserve"> choose correctly which is </w:t>
      </w:r>
      <w:r w:rsidR="00620892">
        <w:rPr>
          <w:rFonts w:cstheme="minorHAnsi"/>
          <w:sz w:val="24"/>
          <w:szCs w:val="24"/>
        </w:rPr>
        <w:t>brighter</w:t>
      </w:r>
      <w:r w:rsidR="003C098A" w:rsidRPr="007C7119">
        <w:rPr>
          <w:rFonts w:cstheme="minorHAnsi"/>
          <w:sz w:val="24"/>
          <w:szCs w:val="24"/>
        </w:rPr>
        <w:t xml:space="preserve"> in figure 2, and others would be unable to choose correctly in figure 2.</w:t>
      </w:r>
      <w:r w:rsidRPr="007C7119">
        <w:rPr>
          <w:rFonts w:cstheme="minorHAnsi"/>
          <w:sz w:val="24"/>
          <w:szCs w:val="24"/>
        </w:rPr>
        <w:t xml:space="preserve"> </w:t>
      </w:r>
      <w:r w:rsidR="003C098A" w:rsidRPr="007C7119">
        <w:rPr>
          <w:rFonts w:cstheme="minorHAnsi"/>
          <w:sz w:val="24"/>
          <w:szCs w:val="24"/>
        </w:rPr>
        <w:t xml:space="preserve">Theoretically, more participants would be able to choose correctly in figure 3, than in figure 2, and more participants would be able to choose correctly in figure 2 than in figure 1. </w:t>
      </w:r>
      <w:r w:rsidRPr="007C7119">
        <w:rPr>
          <w:rFonts w:cstheme="minorHAnsi"/>
          <w:sz w:val="24"/>
          <w:szCs w:val="24"/>
        </w:rPr>
        <w:t>However, if instead of changing the blue ratio, the red ration was the parameter changed, the same test subjects would also have different</w:t>
      </w:r>
      <w:r w:rsidR="00531156" w:rsidRPr="007C7119">
        <w:rPr>
          <w:rFonts w:cstheme="minorHAnsi"/>
          <w:sz w:val="24"/>
          <w:szCs w:val="24"/>
        </w:rPr>
        <w:t xml:space="preserve"> personal</w:t>
      </w:r>
      <w:r w:rsidRPr="007C7119">
        <w:rPr>
          <w:rFonts w:cstheme="minorHAnsi"/>
          <w:sz w:val="24"/>
          <w:szCs w:val="24"/>
        </w:rPr>
        <w:t xml:space="preserve"> JNDs.</w:t>
      </w:r>
    </w:p>
    <w:p w14:paraId="04E0DDA8" w14:textId="626D53D7" w:rsidR="00B443FC" w:rsidRPr="007C7119" w:rsidRDefault="00B443FC">
      <w:pPr>
        <w:rPr>
          <w:rFonts w:cstheme="minorHAnsi"/>
          <w:sz w:val="24"/>
          <w:szCs w:val="24"/>
        </w:rPr>
      </w:pPr>
    </w:p>
    <w:p w14:paraId="7D00D912" w14:textId="41E77F0C" w:rsidR="00B6387C" w:rsidRPr="007C7119" w:rsidRDefault="0044088F" w:rsidP="00703523">
      <w:pPr>
        <w:pStyle w:val="Heading3"/>
      </w:pPr>
      <w:bookmarkStart w:id="8" w:name="_Toc201482637"/>
      <w:r w:rsidRPr="007C7119">
        <w:t>Priming</w:t>
      </w:r>
      <w:r w:rsidR="00033260" w:rsidRPr="007C7119">
        <w:t xml:space="preserve"> in the context of subliminal perception</w:t>
      </w:r>
      <w:bookmarkEnd w:id="8"/>
    </w:p>
    <w:p w14:paraId="4F4227B8" w14:textId="1BBB5666" w:rsidR="00B6387C" w:rsidRPr="007C7119" w:rsidRDefault="00692F7B" w:rsidP="00B6387C">
      <w:pPr>
        <w:spacing w:before="100" w:beforeAutospacing="1" w:after="100" w:afterAutospacing="1" w:line="240" w:lineRule="auto"/>
        <w:rPr>
          <w:rFonts w:eastAsia="Times New Roman" w:cstheme="minorHAnsi"/>
          <w:sz w:val="24"/>
          <w:szCs w:val="24"/>
        </w:rPr>
      </w:pPr>
      <w:r w:rsidRPr="00692F7B">
        <w:rPr>
          <w:rFonts w:eastAsia="Times New Roman" w:cstheme="minorHAnsi"/>
          <w:sz w:val="24"/>
          <w:szCs w:val="24"/>
        </w:rPr>
        <w:t>Subliminal perception, particularly when investigated through priming paradigms, provides compelling evidence for how stimuli presented below the threshold of conscious awareness can influence subsequent responses. Priming refers to the phenomenon where exposure to a 'prime' stimulus affects the processing of a subsequent 'target' stimulus.</w:t>
      </w:r>
      <w:r w:rsidR="00B6387C" w:rsidRPr="007C7119">
        <w:rPr>
          <w:rFonts w:eastAsia="Times New Roman" w:cstheme="minorHAnsi"/>
          <w:sz w:val="24"/>
          <w:szCs w:val="24"/>
        </w:rPr>
        <w:t xml:space="preserve">   </w:t>
      </w:r>
    </w:p>
    <w:p w14:paraId="4BCA4189" w14:textId="6A57C811" w:rsidR="0003301D" w:rsidRPr="007C7119" w:rsidRDefault="00692F7B" w:rsidP="00B6387C">
      <w:pPr>
        <w:spacing w:before="100" w:beforeAutospacing="1" w:after="100" w:afterAutospacing="1" w:line="240" w:lineRule="auto"/>
        <w:rPr>
          <w:rFonts w:cstheme="minorHAnsi"/>
          <w:sz w:val="24"/>
          <w:szCs w:val="24"/>
        </w:rPr>
      </w:pPr>
      <w:r w:rsidRPr="00692F7B">
        <w:rPr>
          <w:rFonts w:cstheme="minorHAnsi"/>
          <w:sz w:val="24"/>
          <w:szCs w:val="24"/>
        </w:rPr>
        <w:t>A notable study by D</w:t>
      </w:r>
      <w:r w:rsidR="0003301D" w:rsidRPr="007C7119">
        <w:rPr>
          <w:rFonts w:cstheme="minorHAnsi"/>
          <w:sz w:val="24"/>
          <w:szCs w:val="24"/>
        </w:rPr>
        <w:t>ebner and Jacoby (1994) utilized an 'exclusion paradigm' to explore this effect. In their word completion task, participants were instructed to avoid using previously presented priming words when completing word stems. Intriguingly, when the priming words were presented subliminally, participants were observed to use them more frequently in the word completion task, compared to instances where the primes were consciously perceived.</w:t>
      </w:r>
    </w:p>
    <w:p w14:paraId="40D13017" w14:textId="0E2BDC3E" w:rsidR="00692F7B" w:rsidRDefault="00B6387C" w:rsidP="00692F7B">
      <w:pPr>
        <w:spacing w:before="100" w:beforeAutospacing="1" w:after="100" w:afterAutospacing="1" w:line="240" w:lineRule="auto"/>
        <w:rPr>
          <w:rFonts w:eastAsia="Times New Roman" w:cstheme="minorHAnsi"/>
          <w:sz w:val="24"/>
          <w:szCs w:val="24"/>
        </w:rPr>
      </w:pPr>
      <w:r w:rsidRPr="007C7119">
        <w:rPr>
          <w:rFonts w:eastAsia="Times New Roman" w:cstheme="minorHAnsi"/>
          <w:sz w:val="24"/>
          <w:szCs w:val="24"/>
        </w:rPr>
        <w:t xml:space="preserve">This counterintuitive result highlights a key distinction between conscious and unconscious perception. When conscious awareness is involved, participants can deliberately avoid using the prime. However, subliminal primes bypass this conscious control, leading to a stronger influence on behavior. As Debner and Jacoby (1994) </w:t>
      </w:r>
      <w:r w:rsidR="005B33F6">
        <w:rPr>
          <w:rFonts w:cstheme="minorHAnsi"/>
          <w:sz w:val="24"/>
          <w:szCs w:val="24"/>
        </w:rPr>
        <w:t>concluded</w:t>
      </w:r>
      <w:r w:rsidRPr="007C7119">
        <w:rPr>
          <w:rFonts w:eastAsia="Times New Roman" w:cstheme="minorHAnsi"/>
          <w:sz w:val="24"/>
          <w:szCs w:val="24"/>
        </w:rPr>
        <w:t>, “In each of these experiments, unambiguous evidence of the existence of unconscious perception was provided by an exclusion test condition. Such evidence cannot be explained as truly resulting from conscious perception because conscious perception would produce an opposite result.” This suggests that unconscious processing can exert a distinct and powerful influence on behavior, separate from conscious control.</w:t>
      </w:r>
    </w:p>
    <w:p w14:paraId="6E7D551D" w14:textId="0FFB9008" w:rsidR="00580A11" w:rsidRDefault="00CD34B8" w:rsidP="00692F7B">
      <w:pPr>
        <w:pStyle w:val="Heading3"/>
        <w:rPr>
          <w:rStyle w:val="ng-star-inserted"/>
        </w:rPr>
      </w:pPr>
      <w:bookmarkStart w:id="9" w:name="_Toc201482638"/>
      <w:r w:rsidRPr="00341B9B">
        <w:rPr>
          <w:rStyle w:val="ng-star-inserted"/>
        </w:rPr>
        <w:t>Priming and preferences</w:t>
      </w:r>
      <w:bookmarkEnd w:id="9"/>
    </w:p>
    <w:p w14:paraId="711FF603" w14:textId="77777777" w:rsidR="008764CD" w:rsidRPr="008764CD" w:rsidRDefault="008764CD" w:rsidP="008764CD"/>
    <w:p w14:paraId="340C5B6E" w14:textId="1AA521E5" w:rsidR="00580A11" w:rsidRPr="007C7119" w:rsidRDefault="002323F5" w:rsidP="00580A11">
      <w:pPr>
        <w:rPr>
          <w:rStyle w:val="ng-star-inserted"/>
          <w:rFonts w:cstheme="minorHAnsi"/>
          <w:color w:val="131314"/>
          <w:sz w:val="24"/>
          <w:szCs w:val="24"/>
          <w:shd w:val="clear" w:color="auto" w:fill="FFFFFF"/>
        </w:rPr>
      </w:pPr>
      <w:r w:rsidRPr="002323F5">
        <w:rPr>
          <w:rStyle w:val="ng-star-inserted"/>
          <w:rFonts w:cstheme="minorHAnsi"/>
          <w:color w:val="131314"/>
          <w:sz w:val="24"/>
          <w:szCs w:val="24"/>
          <w:shd w:val="clear" w:color="auto" w:fill="FFFFFF"/>
        </w:rPr>
        <w:t>The experiment conducted by Kunst-Wilson and Zajonc (1980) explored the question of whether individuals can develop preferences for stimuli to which they have been previously exposed, even in the absence of conscious recognition. This inquiry challenges the traditional assumption that the development of liking is contingent upon conscious recognition and understanding.</w:t>
      </w:r>
      <w:r>
        <w:rPr>
          <w:rStyle w:val="ng-star-inserted"/>
          <w:rFonts w:cstheme="minorHAnsi"/>
          <w:color w:val="131314"/>
          <w:sz w:val="24"/>
          <w:szCs w:val="24"/>
          <w:shd w:val="clear" w:color="auto" w:fill="FFFFFF"/>
        </w:rPr>
        <w:t xml:space="preserve"> </w:t>
      </w:r>
    </w:p>
    <w:p w14:paraId="2FE10ED4" w14:textId="452686DC" w:rsidR="00580A11" w:rsidRPr="007C7119" w:rsidRDefault="00580A11" w:rsidP="00580A11">
      <w:pPr>
        <w:rPr>
          <w:rStyle w:val="ng-star-inserted"/>
          <w:rFonts w:cstheme="minorHAnsi"/>
          <w:color w:val="131314"/>
          <w:sz w:val="24"/>
          <w:szCs w:val="24"/>
          <w:shd w:val="clear" w:color="auto" w:fill="FFFFFF"/>
        </w:rPr>
      </w:pPr>
      <w:r w:rsidRPr="007C7119">
        <w:rPr>
          <w:rStyle w:val="ng-star-inserted"/>
          <w:rFonts w:cstheme="minorHAnsi"/>
          <w:color w:val="131314"/>
          <w:sz w:val="24"/>
          <w:szCs w:val="24"/>
          <w:shd w:val="clear" w:color="auto" w:fill="FFFFFF"/>
        </w:rPr>
        <w:t xml:space="preserve">The experiment had two main </w:t>
      </w:r>
      <w:r w:rsidR="002323F5">
        <w:rPr>
          <w:rStyle w:val="ng-star-inserted"/>
          <w:rFonts w:cstheme="minorHAnsi"/>
          <w:color w:val="131314"/>
          <w:sz w:val="24"/>
          <w:szCs w:val="24"/>
          <w:shd w:val="clear" w:color="auto" w:fill="FFFFFF"/>
        </w:rPr>
        <w:t>phases</w:t>
      </w:r>
      <w:r w:rsidRPr="007C7119">
        <w:rPr>
          <w:rStyle w:val="ng-star-inserted"/>
          <w:rFonts w:cstheme="minorHAnsi"/>
          <w:color w:val="131314"/>
          <w:sz w:val="24"/>
          <w:szCs w:val="24"/>
          <w:shd w:val="clear" w:color="auto" w:fill="FFFFFF"/>
        </w:rPr>
        <w:t>:</w:t>
      </w:r>
    </w:p>
    <w:p w14:paraId="49FDF172" w14:textId="0EA23B73" w:rsidR="00580A11" w:rsidRPr="007C7119" w:rsidRDefault="00580A11" w:rsidP="00580A11">
      <w:pPr>
        <w:rPr>
          <w:rStyle w:val="ng-star-inserted"/>
          <w:rFonts w:cstheme="minorHAnsi"/>
          <w:color w:val="131314"/>
          <w:sz w:val="24"/>
          <w:szCs w:val="24"/>
          <w:shd w:val="clear" w:color="auto" w:fill="FFFFFF"/>
        </w:rPr>
      </w:pPr>
      <w:r w:rsidRPr="007C7119">
        <w:rPr>
          <w:rStyle w:val="ng-star-inserted"/>
          <w:rFonts w:cstheme="minorHAnsi"/>
          <w:color w:val="131314"/>
          <w:sz w:val="24"/>
          <w:szCs w:val="24"/>
          <w:shd w:val="clear" w:color="auto" w:fill="FFFFFF"/>
        </w:rPr>
        <w:t xml:space="preserve">Exposure Phase: Subjects were briefly shown some novel images (in the study, these were irregular octagons) under conditions so poor (very short flashes and low light) </w:t>
      </w:r>
      <w:r w:rsidRPr="007C7119">
        <w:rPr>
          <w:rStyle w:val="ng-star-inserted"/>
          <w:rFonts w:cstheme="minorHAnsi"/>
          <w:color w:val="131314"/>
          <w:sz w:val="24"/>
          <w:szCs w:val="24"/>
          <w:shd w:val="clear" w:color="auto" w:fill="FFFFFF"/>
        </w:rPr>
        <w:lastRenderedPageBreak/>
        <w:t>that they couldn't consciously see or remember them. This was done to create unconscious exposure to these images.</w:t>
      </w:r>
    </w:p>
    <w:p w14:paraId="2E248E76" w14:textId="77777777" w:rsidR="00580A11" w:rsidRPr="007C7119" w:rsidRDefault="00580A11" w:rsidP="00580A11">
      <w:pPr>
        <w:rPr>
          <w:rStyle w:val="ng-star-inserted"/>
          <w:rFonts w:cstheme="minorHAnsi"/>
          <w:color w:val="131314"/>
          <w:sz w:val="24"/>
          <w:szCs w:val="24"/>
          <w:shd w:val="clear" w:color="auto" w:fill="FFFFFF"/>
        </w:rPr>
      </w:pPr>
      <w:r w:rsidRPr="007C7119">
        <w:rPr>
          <w:rStyle w:val="ng-star-inserted"/>
          <w:rFonts w:cstheme="minorHAnsi"/>
          <w:color w:val="131314"/>
          <w:sz w:val="24"/>
          <w:szCs w:val="24"/>
          <w:shd w:val="clear" w:color="auto" w:fill="FFFFFF"/>
        </w:rPr>
        <w:t>Test Phase: Later, the same subjects were shown pairs of images. Each pair contained one image they had been briefly exposed to earlier (an "old" image) and one completely new image. They were asked two things: which image they liked better (affective judgment) and which image they thought they had seen before (recognition judgment).</w:t>
      </w:r>
    </w:p>
    <w:p w14:paraId="2537F3F9" w14:textId="216A7468" w:rsidR="00E529A9" w:rsidRPr="007C7119" w:rsidRDefault="00E529A9" w:rsidP="009A69E2">
      <w:pPr>
        <w:rPr>
          <w:rStyle w:val="ng-star-inserted"/>
          <w:rFonts w:cstheme="minorHAnsi"/>
          <w:color w:val="131314"/>
          <w:sz w:val="24"/>
          <w:szCs w:val="24"/>
          <w:shd w:val="clear" w:color="auto" w:fill="FFFFFF"/>
        </w:rPr>
      </w:pPr>
      <w:r w:rsidRPr="007C7119">
        <w:rPr>
          <w:rFonts w:cstheme="minorHAnsi"/>
          <w:sz w:val="24"/>
          <w:szCs w:val="24"/>
        </w:rPr>
        <w:t xml:space="preserve">The principal finding of the study was a significant dissociation between preference and recognition. As the authors stated: </w:t>
      </w:r>
      <w:r w:rsidRPr="007C7119">
        <w:rPr>
          <w:rStyle w:val="ng-star-inserted"/>
          <w:rFonts w:cstheme="minorHAnsi"/>
          <w:color w:val="131314"/>
          <w:sz w:val="24"/>
          <w:szCs w:val="24"/>
          <w:shd w:val="clear" w:color="auto" w:fill="FFFFFF"/>
        </w:rPr>
        <w:t>“The results revealed clear preferences for exposed stimuli, even though subjects in a recognition memory test could not discriminate them from novel stimuli.”</w:t>
      </w:r>
    </w:p>
    <w:p w14:paraId="2F251D95" w14:textId="77777777" w:rsidR="000A3840" w:rsidRDefault="008F0233" w:rsidP="000A3840">
      <w:pPr>
        <w:keepNext/>
        <w:jc w:val="center"/>
      </w:pPr>
      <w:r w:rsidRPr="007C7119">
        <w:rPr>
          <w:rStyle w:val="ng-star-inserted"/>
          <w:rFonts w:cstheme="minorHAnsi"/>
          <w:noProof/>
          <w:color w:val="131314"/>
          <w:sz w:val="24"/>
          <w:szCs w:val="24"/>
          <w:shd w:val="clear" w:color="auto" w:fill="FFFFFF"/>
        </w:rPr>
        <w:drawing>
          <wp:inline distT="0" distB="0" distL="0" distR="0" wp14:anchorId="41E771F6" wp14:editId="64276D5E">
            <wp:extent cx="2838615" cy="2901521"/>
            <wp:effectExtent l="0" t="0" r="0" b="0"/>
            <wp:docPr id="38881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15905" name=""/>
                    <pic:cNvPicPr/>
                  </pic:nvPicPr>
                  <pic:blipFill>
                    <a:blip r:embed="rId13"/>
                    <a:stretch>
                      <a:fillRect/>
                    </a:stretch>
                  </pic:blipFill>
                  <pic:spPr>
                    <a:xfrm>
                      <a:off x="0" y="0"/>
                      <a:ext cx="2842137" cy="2905121"/>
                    </a:xfrm>
                    <a:prstGeom prst="rect">
                      <a:avLst/>
                    </a:prstGeom>
                  </pic:spPr>
                </pic:pic>
              </a:graphicData>
            </a:graphic>
          </wp:inline>
        </w:drawing>
      </w:r>
    </w:p>
    <w:p w14:paraId="519E2D16" w14:textId="0B13EF2E" w:rsidR="008F0233" w:rsidRPr="007C7119" w:rsidRDefault="000A3840" w:rsidP="00316E29">
      <w:pPr>
        <w:pStyle w:val="Caption"/>
        <w:rPr>
          <w:rStyle w:val="ng-star-inserted"/>
          <w:rFonts w:cstheme="minorHAnsi"/>
          <w:color w:val="131314"/>
          <w:szCs w:val="24"/>
          <w:highlight w:val="yellow"/>
          <w:shd w:val="clear" w:color="auto" w:fill="FFFFFF"/>
        </w:rPr>
      </w:pPr>
      <w:r>
        <w:t xml:space="preserve">Figure </w:t>
      </w:r>
      <w:fldSimple w:instr=" SEQ Figure \* ARABIC ">
        <w:r w:rsidR="002D6569">
          <w:rPr>
            <w:noProof/>
          </w:rPr>
          <w:t>4</w:t>
        </w:r>
      </w:fldSimple>
      <w:r>
        <w:t xml:space="preserve">: </w:t>
      </w:r>
      <w:r w:rsidRPr="00431DB9">
        <w:t>The results of the Kunst-Wilson and Zajonc (1980) experiment, as graphed by the authors.</w:t>
      </w:r>
    </w:p>
    <w:p w14:paraId="4A5942DC" w14:textId="3E82A2D3" w:rsidR="009306F8" w:rsidRPr="007C7119" w:rsidRDefault="00E529A9" w:rsidP="0032262D">
      <w:pPr>
        <w:rPr>
          <w:rStyle w:val="ng-star-inserted"/>
          <w:rFonts w:cstheme="minorHAnsi"/>
          <w:color w:val="131314"/>
          <w:sz w:val="24"/>
          <w:szCs w:val="24"/>
          <w:shd w:val="clear" w:color="auto" w:fill="FFFFFF"/>
        </w:rPr>
      </w:pPr>
      <w:r w:rsidRPr="007C7119">
        <w:rPr>
          <w:rStyle w:val="ng-star-inserted"/>
          <w:rFonts w:cstheme="minorHAnsi"/>
          <w:color w:val="131314"/>
          <w:sz w:val="24"/>
          <w:szCs w:val="24"/>
          <w:shd w:val="clear" w:color="auto" w:fill="FFFFFF"/>
        </w:rPr>
        <w:t>A</w:t>
      </w:r>
      <w:r w:rsidR="00711098" w:rsidRPr="007C7119">
        <w:rPr>
          <w:rStyle w:val="ng-star-inserted"/>
          <w:rFonts w:cstheme="minorHAnsi"/>
          <w:color w:val="131314"/>
          <w:sz w:val="24"/>
          <w:szCs w:val="24"/>
          <w:shd w:val="clear" w:color="auto" w:fill="FFFFFF"/>
        </w:rPr>
        <w:t>lthough the study is primarily known for demonstrating affective discrimination without recognition and the mere-exposure effect under subliminal conditions, the mechanism of a prior, unrecognized stimulus influencing a later judgment aligns conceptually with the idea of unconscious priming. The initial brief exposure "primed" a positive affective response towards those stimuli in the subsequent preference task, even without conscious recognition of the prior exposure.</w:t>
      </w:r>
      <w:r w:rsidR="009306F8" w:rsidRPr="007C7119">
        <w:rPr>
          <w:rStyle w:val="ng-star-inserted"/>
          <w:rFonts w:cstheme="minorHAnsi"/>
          <w:color w:val="131314"/>
          <w:sz w:val="24"/>
          <w:szCs w:val="24"/>
          <w:shd w:val="clear" w:color="auto" w:fill="FFFFFF"/>
        </w:rPr>
        <w:br w:type="page"/>
      </w:r>
    </w:p>
    <w:p w14:paraId="12FD413A" w14:textId="659D31FB" w:rsidR="00703523" w:rsidRDefault="00703523" w:rsidP="006A63A1">
      <w:pPr>
        <w:pStyle w:val="Heading2"/>
        <w:rPr>
          <w:rStyle w:val="ng-star-inserted"/>
        </w:rPr>
      </w:pPr>
      <w:bookmarkStart w:id="10" w:name="_Toc201482639"/>
      <w:r w:rsidRPr="00703523">
        <w:rPr>
          <w:rStyle w:val="ng-star-inserted"/>
        </w:rPr>
        <w:lastRenderedPageBreak/>
        <w:t>Introduction to Reaching Movement</w:t>
      </w:r>
      <w:bookmarkEnd w:id="10"/>
    </w:p>
    <w:p w14:paraId="6775FD26" w14:textId="77777777" w:rsidR="00341B9B" w:rsidRPr="00341B9B" w:rsidRDefault="00341B9B" w:rsidP="00341B9B"/>
    <w:p w14:paraId="7583DB65" w14:textId="507AD2FE" w:rsidR="009306F8" w:rsidRDefault="009306F8" w:rsidP="00332DE9">
      <w:pPr>
        <w:pStyle w:val="Heading3"/>
        <w:rPr>
          <w:rStyle w:val="ng-star-inserted"/>
        </w:rPr>
      </w:pPr>
      <w:bookmarkStart w:id="11" w:name="_Toc201482640"/>
      <w:r w:rsidRPr="00332DE9">
        <w:rPr>
          <w:rStyle w:val="ng-star-inserted"/>
        </w:rPr>
        <w:t>Evaluating motor planning of reaching movement</w:t>
      </w:r>
      <w:bookmarkEnd w:id="11"/>
    </w:p>
    <w:p w14:paraId="6252E0F6" w14:textId="77777777" w:rsidR="008764CD" w:rsidRPr="008764CD" w:rsidRDefault="008764CD" w:rsidP="008764CD"/>
    <w:p w14:paraId="7D8C87B5" w14:textId="35351D2A" w:rsidR="009306F8" w:rsidRPr="007C7119" w:rsidRDefault="009306F8" w:rsidP="009306F8">
      <w:pPr>
        <w:rPr>
          <w:rFonts w:cstheme="minorHAnsi"/>
          <w:color w:val="131314"/>
          <w:sz w:val="24"/>
          <w:szCs w:val="24"/>
          <w:shd w:val="clear" w:color="auto" w:fill="FFFFFF"/>
        </w:rPr>
      </w:pPr>
      <w:r w:rsidRPr="007C7119">
        <w:rPr>
          <w:rFonts w:cstheme="minorHAnsi"/>
          <w:color w:val="131314"/>
          <w:sz w:val="24"/>
          <w:szCs w:val="24"/>
          <w:shd w:val="clear" w:color="auto" w:fill="FFFFFF"/>
        </w:rPr>
        <w:t>Reaching movements, a specific type of motor activity, involve</w:t>
      </w:r>
      <w:r w:rsidR="00873AD4" w:rsidRPr="007C7119">
        <w:rPr>
          <w:rFonts w:cstheme="minorHAnsi"/>
          <w:color w:val="131314"/>
          <w:sz w:val="24"/>
          <w:szCs w:val="24"/>
          <w:shd w:val="clear" w:color="auto" w:fill="FFFFFF"/>
        </w:rPr>
        <w:t>s</w:t>
      </w:r>
      <w:r w:rsidRPr="007C7119">
        <w:rPr>
          <w:rFonts w:cstheme="minorHAnsi"/>
          <w:color w:val="131314"/>
          <w:sz w:val="24"/>
          <w:szCs w:val="24"/>
          <w:shd w:val="clear" w:color="auto" w:fill="FFFFFF"/>
        </w:rPr>
        <w:t xml:space="preserve"> moving the hand (or a tool held in the hand) from an initial position to a target location in space. According to D</w:t>
      </w:r>
      <w:r w:rsidR="005E2D44">
        <w:rPr>
          <w:rFonts w:cstheme="minorHAnsi"/>
          <w:color w:val="131314"/>
          <w:sz w:val="24"/>
          <w:szCs w:val="24"/>
          <w:shd w:val="clear" w:color="auto" w:fill="FFFFFF"/>
        </w:rPr>
        <w:t>a</w:t>
      </w:r>
      <w:r w:rsidRPr="007C7119">
        <w:rPr>
          <w:rFonts w:cstheme="minorHAnsi"/>
          <w:color w:val="131314"/>
          <w:sz w:val="24"/>
          <w:szCs w:val="24"/>
          <w:shd w:val="clear" w:color="auto" w:fill="FFFFFF"/>
        </w:rPr>
        <w:t>han, Bennet, and Reiner (2019), "Object reaching movements consist of two problems: choosing the target of the movement and defining a motor plan for the movement." This motor plan dictates the parameters of the movement, including direction, extent, and trajectory, and is established prior to movement initiation. Factors such as target complexity, the presence of obstacles, and the available preparation time can influence this planning process, often necessitating online adjustments.</w:t>
      </w:r>
    </w:p>
    <w:p w14:paraId="133F1DC6" w14:textId="7262ECBF" w:rsidR="009306F8" w:rsidRPr="007C7119" w:rsidRDefault="009306F8" w:rsidP="009306F8">
      <w:pPr>
        <w:rPr>
          <w:rFonts w:cstheme="minorHAnsi"/>
          <w:color w:val="131314"/>
          <w:sz w:val="24"/>
          <w:szCs w:val="24"/>
          <w:shd w:val="clear" w:color="auto" w:fill="FFFFFF"/>
        </w:rPr>
      </w:pPr>
      <w:r w:rsidRPr="007C7119">
        <w:rPr>
          <w:rFonts w:cstheme="minorHAnsi"/>
          <w:color w:val="131314"/>
          <w:sz w:val="24"/>
          <w:szCs w:val="24"/>
          <w:shd w:val="clear" w:color="auto" w:fill="FFFFFF"/>
        </w:rPr>
        <w:t>Evaluating motor planning in reaching movements can be achieved through behavioral and neurophysiological approaches. A key behavioral method involves manipulating the time allowed for planning before the initiation of a reach and then analyzing the resulting movement characteristics.</w:t>
      </w:r>
    </w:p>
    <w:p w14:paraId="7765E182" w14:textId="77777777" w:rsidR="009306F8" w:rsidRPr="007C7119" w:rsidRDefault="009306F8" w:rsidP="009306F8">
      <w:pPr>
        <w:rPr>
          <w:rFonts w:cstheme="minorHAnsi"/>
          <w:color w:val="131314"/>
          <w:sz w:val="24"/>
          <w:szCs w:val="24"/>
          <w:shd w:val="clear" w:color="auto" w:fill="FFFFFF"/>
        </w:rPr>
      </w:pPr>
      <w:r w:rsidRPr="007C7119">
        <w:rPr>
          <w:rFonts w:cstheme="minorHAnsi"/>
          <w:color w:val="131314"/>
          <w:sz w:val="24"/>
          <w:szCs w:val="24"/>
          <w:shd w:val="clear" w:color="auto" w:fill="FFFFFF"/>
        </w:rPr>
        <w:t>When participants are given sufficient planning time, they are expected to formulate a complete motor plan, leading to an immediate initiation of the movement upon a 'GO' cue. This is often characterized by a smooth, unimodal, and bell-shaped velocity profile. Conversely, when planning time is limited, participants may exhibit a delayed movement onset, suggesting they required additional time to finalize their motor plan. The velocity profile might also be less smooth and display multiple peaks, indicating online corrections due to an incomplete initial plan. As Dhan and Reiner (2017) note, "When planning time is not sufficient, they start the movement in a delayed time, possibly indicating that they needed to complete a movement plan."</w:t>
      </w:r>
    </w:p>
    <w:p w14:paraId="6A89DFF3" w14:textId="303255C0" w:rsidR="00D949BB" w:rsidRPr="007C7119" w:rsidRDefault="00D949BB" w:rsidP="00D949BB">
      <w:pPr>
        <w:rPr>
          <w:rFonts w:cstheme="minorHAnsi"/>
          <w:color w:val="131314"/>
          <w:sz w:val="24"/>
          <w:szCs w:val="24"/>
          <w:shd w:val="clear" w:color="auto" w:fill="FFFFFF"/>
        </w:rPr>
      </w:pPr>
      <w:r w:rsidRPr="007C7119">
        <w:rPr>
          <w:rFonts w:cstheme="minorHAnsi"/>
          <w:color w:val="131314"/>
          <w:sz w:val="24"/>
          <w:szCs w:val="24"/>
          <w:shd w:val="clear" w:color="auto" w:fill="FFFFFF"/>
        </w:rPr>
        <w:t>By analyzing kinematic parameters such as reaction time (the duration between the 'GO' signal and the initiation of movement, reflecting the time needed to process the cue and begin motor execution), velocity profile characteristics (the pattern of movement speed over time, where the shape indicates the smoothness and efficiency of the movement, the number of peaks can suggest online corrections or hesitations, and symmetry reflects the coordination of acceleration and deceleration phases), and movement duration (the total time taken to complete the reach, indicating the overall speed and efficiency of the executed plan) across varying preparatory intervals, researchers can infer the quality and efficiency of motor planning. Shorter reaction times and a more symmetrical, unimodal bell-shaped velocity profile, coupled with appropriate movement duration under longer planning conditions, are typically associated with improved motor planning.</w:t>
      </w:r>
    </w:p>
    <w:p w14:paraId="49AD29F0" w14:textId="12E32042" w:rsidR="00AE4DDE" w:rsidRPr="007C7119" w:rsidRDefault="00353F57" w:rsidP="0032262D">
      <w:pPr>
        <w:jc w:val="center"/>
        <w:rPr>
          <w:rFonts w:cstheme="minorHAnsi"/>
          <w:b/>
          <w:bCs/>
          <w:sz w:val="24"/>
          <w:szCs w:val="24"/>
          <w:u w:val="single"/>
        </w:rPr>
      </w:pPr>
      <w:r w:rsidRPr="007C7119">
        <w:rPr>
          <w:rStyle w:val="ng-star-inserted"/>
          <w:rFonts w:cstheme="minorHAnsi"/>
          <w:noProof/>
          <w:color w:val="131314"/>
          <w:sz w:val="24"/>
          <w:szCs w:val="24"/>
          <w:shd w:val="clear" w:color="auto" w:fill="FFFFFF"/>
        </w:rPr>
        <w:lastRenderedPageBreak/>
        <w:drawing>
          <wp:inline distT="0" distB="0" distL="0" distR="0" wp14:anchorId="06DB8F8A" wp14:editId="5C61E8D5">
            <wp:extent cx="3013863" cy="1944170"/>
            <wp:effectExtent l="0" t="0" r="0" b="0"/>
            <wp:docPr id="31659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8166" name=""/>
                    <pic:cNvPicPr/>
                  </pic:nvPicPr>
                  <pic:blipFill>
                    <a:blip r:embed="rId14"/>
                    <a:stretch>
                      <a:fillRect/>
                    </a:stretch>
                  </pic:blipFill>
                  <pic:spPr>
                    <a:xfrm>
                      <a:off x="0" y="0"/>
                      <a:ext cx="3044950" cy="1964223"/>
                    </a:xfrm>
                    <a:prstGeom prst="rect">
                      <a:avLst/>
                    </a:prstGeom>
                  </pic:spPr>
                </pic:pic>
              </a:graphicData>
            </a:graphic>
          </wp:inline>
        </w:drawing>
      </w:r>
    </w:p>
    <w:p w14:paraId="2FE8C024" w14:textId="33268912" w:rsidR="00B462C9" w:rsidRPr="007C7119" w:rsidRDefault="000A3840" w:rsidP="00316E29">
      <w:pPr>
        <w:pStyle w:val="Caption"/>
        <w:rPr>
          <w:rFonts w:cstheme="minorHAnsi"/>
          <w:szCs w:val="24"/>
        </w:rPr>
      </w:pPr>
      <w:r>
        <w:t xml:space="preserve">Figure </w:t>
      </w:r>
      <w:fldSimple w:instr=" SEQ Figure \* ARABIC ">
        <w:r w:rsidR="002D6569">
          <w:rPr>
            <w:noProof/>
          </w:rPr>
          <w:t>5</w:t>
        </w:r>
      </w:fldSimple>
      <w:r>
        <w:t xml:space="preserve">: </w:t>
      </w:r>
      <w:r w:rsidRPr="00284E56">
        <w:t>A reaching movement task, with the red dot as a target and the blue dots as obstacles.</w:t>
      </w:r>
    </w:p>
    <w:p w14:paraId="7B4CFB5F" w14:textId="77777777" w:rsidR="00B462C9" w:rsidRPr="007C7119" w:rsidRDefault="00B462C9" w:rsidP="00FA0925">
      <w:pPr>
        <w:rPr>
          <w:rFonts w:cstheme="minorHAnsi"/>
          <w:b/>
          <w:bCs/>
          <w:sz w:val="24"/>
          <w:szCs w:val="24"/>
          <w:u w:val="single"/>
        </w:rPr>
      </w:pPr>
    </w:p>
    <w:p w14:paraId="452562C2" w14:textId="0AE38D8E" w:rsidR="00726E62" w:rsidRDefault="00385250" w:rsidP="00341B9B">
      <w:pPr>
        <w:pStyle w:val="Heading3"/>
      </w:pPr>
      <w:bookmarkStart w:id="12" w:name="_Toc201482641"/>
      <w:r w:rsidRPr="007C7119">
        <w:t>Timed response paradigm</w:t>
      </w:r>
      <w:bookmarkEnd w:id="12"/>
    </w:p>
    <w:p w14:paraId="60C89207" w14:textId="77777777" w:rsidR="008764CD" w:rsidRPr="008764CD" w:rsidRDefault="008764CD" w:rsidP="008764CD"/>
    <w:p w14:paraId="143E304B" w14:textId="20A1D582" w:rsidR="003841C6" w:rsidRPr="007C7119" w:rsidRDefault="003841C6" w:rsidP="00990EA5">
      <w:pPr>
        <w:rPr>
          <w:rFonts w:cstheme="minorHAnsi"/>
          <w:sz w:val="24"/>
          <w:szCs w:val="24"/>
        </w:rPr>
      </w:pPr>
      <w:r w:rsidRPr="007C7119">
        <w:rPr>
          <w:rFonts w:cstheme="minorHAnsi"/>
          <w:sz w:val="24"/>
          <w:szCs w:val="24"/>
        </w:rPr>
        <w:t xml:space="preserve">The timed response paradigm </w:t>
      </w:r>
      <w:r w:rsidR="00990EA5" w:rsidRPr="007C7119">
        <w:rPr>
          <w:rFonts w:cstheme="minorHAnsi"/>
          <w:sz w:val="24"/>
          <w:szCs w:val="24"/>
        </w:rPr>
        <w:t>wa</w:t>
      </w:r>
      <w:r w:rsidRPr="007C7119">
        <w:rPr>
          <w:rFonts w:cstheme="minorHAnsi"/>
          <w:sz w:val="24"/>
          <w:szCs w:val="24"/>
        </w:rPr>
        <w:t xml:space="preserve">s an experimental procedure </w:t>
      </w:r>
      <w:r w:rsidR="00990EA5" w:rsidRPr="007C7119">
        <w:rPr>
          <w:rFonts w:cstheme="minorHAnsi"/>
          <w:sz w:val="24"/>
          <w:szCs w:val="24"/>
        </w:rPr>
        <w:t xml:space="preserve">introduced by Hening, Favilla and Ghez in 1988 </w:t>
      </w:r>
      <w:r w:rsidRPr="007C7119">
        <w:rPr>
          <w:rFonts w:cstheme="minorHAnsi"/>
          <w:sz w:val="24"/>
          <w:szCs w:val="24"/>
        </w:rPr>
        <w:t xml:space="preserve">designed to isolate and examine the temporal dynamics of motor planning, particularly in reaching movements. This paradigm </w:t>
      </w:r>
      <w:r w:rsidR="00006710" w:rsidRPr="00006710">
        <w:rPr>
          <w:rFonts w:cstheme="minorHAnsi"/>
          <w:sz w:val="24"/>
          <w:szCs w:val="24"/>
        </w:rPr>
        <w:t>offers precise experimental control</w:t>
      </w:r>
      <w:r w:rsidR="00006710">
        <w:rPr>
          <w:rFonts w:cstheme="minorHAnsi"/>
          <w:sz w:val="24"/>
          <w:szCs w:val="24"/>
        </w:rPr>
        <w:t xml:space="preserve"> </w:t>
      </w:r>
      <w:r w:rsidRPr="007C7119">
        <w:rPr>
          <w:rFonts w:cstheme="minorHAnsi"/>
          <w:sz w:val="24"/>
          <w:szCs w:val="24"/>
        </w:rPr>
        <w:t>over the time between target presentation and response initiation.</w:t>
      </w:r>
      <w:r w:rsidR="00990EA5" w:rsidRPr="007C7119">
        <w:rPr>
          <w:rFonts w:cstheme="minorHAnsi"/>
          <w:sz w:val="24"/>
          <w:szCs w:val="24"/>
        </w:rPr>
        <w:t xml:space="preserve"> </w:t>
      </w:r>
      <w:r w:rsidR="00A808BE" w:rsidRPr="007C7119">
        <w:rPr>
          <w:rFonts w:cstheme="minorHAnsi"/>
          <w:sz w:val="24"/>
          <w:szCs w:val="24"/>
        </w:rPr>
        <w:t xml:space="preserve">As Hening, Favilla, and Ghez (1988) articulated, </w:t>
      </w:r>
      <w:r w:rsidR="00990EA5" w:rsidRPr="007C7119">
        <w:rPr>
          <w:rFonts w:cstheme="minorHAnsi"/>
          <w:sz w:val="24"/>
          <w:szCs w:val="24"/>
        </w:rPr>
        <w:t>“The major benefit of the timed response paradigm is that by using a predictable tone to determine the timing of response initiation we can make latency or S—-R interval an independent variable under experimental control”</w:t>
      </w:r>
      <w:r w:rsidRPr="007C7119">
        <w:rPr>
          <w:rFonts w:cstheme="minorHAnsi"/>
          <w:sz w:val="24"/>
          <w:szCs w:val="24"/>
        </w:rPr>
        <w:t xml:space="preserve"> Key characteristics include:</w:t>
      </w:r>
    </w:p>
    <w:p w14:paraId="30CF5F39" w14:textId="5E980176" w:rsidR="003841C6" w:rsidRPr="007C7119" w:rsidRDefault="003841C6" w:rsidP="003841C6">
      <w:pPr>
        <w:numPr>
          <w:ilvl w:val="0"/>
          <w:numId w:val="5"/>
        </w:numPr>
        <w:rPr>
          <w:rFonts w:cstheme="minorHAnsi"/>
          <w:sz w:val="24"/>
          <w:szCs w:val="24"/>
        </w:rPr>
      </w:pPr>
      <w:r w:rsidRPr="007C7119">
        <w:rPr>
          <w:rFonts w:cstheme="minorHAnsi"/>
          <w:b/>
          <w:bCs/>
          <w:sz w:val="24"/>
          <w:szCs w:val="24"/>
        </w:rPr>
        <w:t>Auditory Synchronization:</w:t>
      </w:r>
      <w:r w:rsidRPr="007C7119">
        <w:rPr>
          <w:rFonts w:cstheme="minorHAnsi"/>
          <w:sz w:val="24"/>
          <w:szCs w:val="24"/>
        </w:rPr>
        <w:t xml:space="preserve"> Participants synchronize their motor response with a predictable auditory stimulus, typically the final tone in a sequence. This auditory cue serves as the 'GO' signal.</w:t>
      </w:r>
    </w:p>
    <w:p w14:paraId="1E84ED78" w14:textId="77777777" w:rsidR="003841C6" w:rsidRPr="007C7119" w:rsidRDefault="003841C6" w:rsidP="003841C6">
      <w:pPr>
        <w:numPr>
          <w:ilvl w:val="0"/>
          <w:numId w:val="5"/>
        </w:numPr>
        <w:rPr>
          <w:rFonts w:cstheme="minorHAnsi"/>
          <w:sz w:val="24"/>
          <w:szCs w:val="24"/>
        </w:rPr>
      </w:pPr>
      <w:r w:rsidRPr="007C7119">
        <w:rPr>
          <w:rFonts w:cstheme="minorHAnsi"/>
          <w:b/>
          <w:bCs/>
          <w:sz w:val="24"/>
          <w:szCs w:val="24"/>
        </w:rPr>
        <w:t>Stimulus Dissociation:</w:t>
      </w:r>
      <w:r w:rsidRPr="007C7119">
        <w:rPr>
          <w:rFonts w:cstheme="minorHAnsi"/>
          <w:sz w:val="24"/>
          <w:szCs w:val="24"/>
        </w:rPr>
        <w:t xml:space="preserve"> Unlike standard reaction time tasks, the timed response paradigm separates the target information (visual) from the response trigger (auditory). The visual target specifies the response parameters (e.g., amplitude, direction), while the auditory cue dictates the response timing.</w:t>
      </w:r>
    </w:p>
    <w:p w14:paraId="574221CB" w14:textId="004DB827" w:rsidR="00BA60D4" w:rsidRPr="007C7119" w:rsidRDefault="003841C6" w:rsidP="00BA60D4">
      <w:pPr>
        <w:numPr>
          <w:ilvl w:val="0"/>
          <w:numId w:val="5"/>
        </w:numPr>
        <w:rPr>
          <w:rFonts w:cstheme="minorHAnsi"/>
          <w:sz w:val="24"/>
          <w:szCs w:val="24"/>
        </w:rPr>
      </w:pPr>
      <w:r w:rsidRPr="007C7119">
        <w:rPr>
          <w:rFonts w:cstheme="minorHAnsi"/>
          <w:b/>
          <w:bCs/>
          <w:sz w:val="24"/>
          <w:szCs w:val="24"/>
        </w:rPr>
        <w:t>Controlled Stimulus-Response Interval (S-R Interval):</w:t>
      </w:r>
      <w:r w:rsidRPr="007C7119">
        <w:rPr>
          <w:rFonts w:cstheme="minorHAnsi"/>
          <w:sz w:val="24"/>
          <w:szCs w:val="24"/>
        </w:rPr>
        <w:t xml:space="preserve"> Researchers systematically manipulate the S-R interval, the time between the visual target and the auditory cue. This manipulation enables </w:t>
      </w:r>
      <w:r w:rsidR="00BA60D4" w:rsidRPr="007C7119">
        <w:rPr>
          <w:rFonts w:cstheme="minorHAnsi"/>
          <w:sz w:val="24"/>
          <w:szCs w:val="24"/>
        </w:rPr>
        <w:t>research</w:t>
      </w:r>
      <w:r w:rsidRPr="007C7119">
        <w:rPr>
          <w:rFonts w:cstheme="minorHAnsi"/>
          <w:sz w:val="24"/>
          <w:szCs w:val="24"/>
        </w:rPr>
        <w:t xml:space="preserve"> of motor responses across various </w:t>
      </w:r>
      <w:r w:rsidR="00BA60D4" w:rsidRPr="007C7119">
        <w:rPr>
          <w:rFonts w:cstheme="minorHAnsi"/>
          <w:sz w:val="24"/>
          <w:szCs w:val="24"/>
        </w:rPr>
        <w:t>time periods</w:t>
      </w:r>
      <w:r w:rsidRPr="007C7119">
        <w:rPr>
          <w:rFonts w:cstheme="minorHAnsi"/>
          <w:sz w:val="24"/>
          <w:szCs w:val="24"/>
        </w:rPr>
        <w:t>, including those shorter and longer than typical reaction times.</w:t>
      </w:r>
    </w:p>
    <w:p w14:paraId="309BE15B" w14:textId="77777777" w:rsidR="003841C6" w:rsidRPr="007C7119" w:rsidRDefault="003841C6" w:rsidP="003841C6">
      <w:pPr>
        <w:numPr>
          <w:ilvl w:val="0"/>
          <w:numId w:val="5"/>
        </w:numPr>
        <w:rPr>
          <w:rFonts w:cstheme="minorHAnsi"/>
          <w:sz w:val="24"/>
          <w:szCs w:val="24"/>
        </w:rPr>
      </w:pPr>
      <w:r w:rsidRPr="007C7119">
        <w:rPr>
          <w:rFonts w:cstheme="minorHAnsi"/>
          <w:b/>
          <w:bCs/>
          <w:sz w:val="24"/>
          <w:szCs w:val="24"/>
        </w:rPr>
        <w:t>Uncorrected Motor Impulses:</w:t>
      </w:r>
      <w:r w:rsidRPr="007C7119">
        <w:rPr>
          <w:rFonts w:cstheme="minorHAnsi"/>
          <w:sz w:val="24"/>
          <w:szCs w:val="24"/>
        </w:rPr>
        <w:t xml:space="preserve"> Participants typically produce a single, uncorrected motor impulse in response to the target. This constraint allows for a focused analysis of the initial motor program and its sensitivity to available processing time.</w:t>
      </w:r>
    </w:p>
    <w:p w14:paraId="257BD1F0" w14:textId="0DA36969" w:rsidR="00E91319" w:rsidRPr="007C7119" w:rsidRDefault="00EE5370" w:rsidP="005D7310">
      <w:pPr>
        <w:ind w:left="360"/>
        <w:rPr>
          <w:rFonts w:cstheme="minorHAnsi"/>
          <w:color w:val="131314"/>
          <w:sz w:val="24"/>
          <w:szCs w:val="24"/>
          <w:shd w:val="clear" w:color="auto" w:fill="FFFFFF"/>
        </w:rPr>
      </w:pPr>
      <w:r w:rsidRPr="007C7119">
        <w:rPr>
          <w:rFonts w:cstheme="minorHAnsi"/>
          <w:sz w:val="24"/>
          <w:szCs w:val="24"/>
        </w:rPr>
        <w:lastRenderedPageBreak/>
        <w:t xml:space="preserve">The timed response paradigm, therefore, provides a controlled environment for examining the temporal evolution of motor planning, allowing researchers to explore how varying preparatory intervals influence the specification and execution of reaching movements and was used by both </w:t>
      </w:r>
      <w:r w:rsidRPr="007C7119">
        <w:rPr>
          <w:rFonts w:cstheme="minorHAnsi"/>
          <w:color w:val="131314"/>
          <w:sz w:val="24"/>
          <w:szCs w:val="24"/>
          <w:shd w:val="clear" w:color="auto" w:fill="FFFFFF"/>
        </w:rPr>
        <w:t>Dhan and Reiner (2017)</w:t>
      </w:r>
      <w:r w:rsidR="009B71C1" w:rsidRPr="007C7119">
        <w:rPr>
          <w:rFonts w:cstheme="minorHAnsi"/>
          <w:color w:val="131314"/>
          <w:sz w:val="24"/>
          <w:szCs w:val="24"/>
          <w:shd w:val="clear" w:color="auto" w:fill="FFFFFF"/>
        </w:rPr>
        <w:t xml:space="preserve"> and Dhan, Bennet, and Reiner (2019)</w:t>
      </w:r>
      <w:r w:rsidRPr="007C7119">
        <w:rPr>
          <w:rFonts w:cstheme="minorHAnsi"/>
          <w:color w:val="131314"/>
          <w:sz w:val="24"/>
          <w:szCs w:val="24"/>
          <w:shd w:val="clear" w:color="auto" w:fill="FFFFFF"/>
        </w:rPr>
        <w:t>.</w:t>
      </w:r>
    </w:p>
    <w:p w14:paraId="7FCA15EE" w14:textId="472A3699" w:rsidR="00E91319" w:rsidRPr="007C7119" w:rsidRDefault="00071191" w:rsidP="00071191">
      <w:pPr>
        <w:ind w:left="360"/>
        <w:rPr>
          <w:rFonts w:cstheme="minorHAnsi"/>
          <w:sz w:val="24"/>
          <w:szCs w:val="24"/>
        </w:rPr>
      </w:pPr>
      <w:r w:rsidRPr="007C7119">
        <w:rPr>
          <w:rFonts w:cstheme="minorHAnsi"/>
          <w:sz w:val="24"/>
          <w:szCs w:val="24"/>
        </w:rPr>
        <w:t xml:space="preserve">Consider the experimental design employed by Dhan and Reiner (2017), adapted from the foundational timed response paradigm of Hening et al. (1988). Their methodology involved training participants to generate isometric elbow force impulses synchronized with the final tone of a sequence. Crucially, a visual target specifying movement direction and amplitude was presented at either a short (25 </w:t>
      </w:r>
      <w:r w:rsidR="00156853">
        <w:rPr>
          <w:rFonts w:cstheme="minorHAnsi"/>
          <w:sz w:val="24"/>
          <w:szCs w:val="24"/>
        </w:rPr>
        <w:t>milliseconds</w:t>
      </w:r>
      <w:r w:rsidRPr="007C7119">
        <w:rPr>
          <w:rFonts w:cstheme="minorHAnsi"/>
          <w:sz w:val="24"/>
          <w:szCs w:val="24"/>
        </w:rPr>
        <w:t>) or a long (350 m</w:t>
      </w:r>
      <w:r w:rsidR="00156853">
        <w:rPr>
          <w:rFonts w:cstheme="minorHAnsi"/>
          <w:sz w:val="24"/>
          <w:szCs w:val="24"/>
        </w:rPr>
        <w:t>illi</w:t>
      </w:r>
      <w:r w:rsidRPr="007C7119">
        <w:rPr>
          <w:rFonts w:cstheme="minorHAnsi"/>
          <w:sz w:val="24"/>
          <w:szCs w:val="24"/>
        </w:rPr>
        <w:t>s</w:t>
      </w:r>
      <w:r w:rsidR="00156853">
        <w:rPr>
          <w:rFonts w:cstheme="minorHAnsi"/>
          <w:sz w:val="24"/>
          <w:szCs w:val="24"/>
        </w:rPr>
        <w:t>econds</w:t>
      </w:r>
      <w:r w:rsidRPr="007C7119">
        <w:rPr>
          <w:rFonts w:cstheme="minorHAnsi"/>
          <w:sz w:val="24"/>
          <w:szCs w:val="24"/>
        </w:rPr>
        <w:t>) interval before the 'GO' cue. This paradigm offers a robust framework for investigating motor planning. For instance, one could replicate this core design with minor variations, such as manipulating the complexity of the visual target (e.g., increasing the number of potential target locations), altering the duration of the short and long S-R intervals, or even introducing subliminal cues during the preparatory period to examine their potential influence on subsequent motor output. The controlled nature of the timed response, as exemplified in this study, allows for systematic exploration of factors affecting the temporal dynamics of motor planning and the potential interplay with subliminal perception.</w:t>
      </w:r>
    </w:p>
    <w:p w14:paraId="45D423AA" w14:textId="3036E972" w:rsidR="00A808BE" w:rsidRPr="007C7119" w:rsidRDefault="00A808BE">
      <w:pPr>
        <w:rPr>
          <w:rFonts w:cstheme="minorHAnsi"/>
          <w:b/>
          <w:bCs/>
          <w:sz w:val="24"/>
          <w:szCs w:val="24"/>
        </w:rPr>
      </w:pPr>
    </w:p>
    <w:p w14:paraId="2D4A268F" w14:textId="77777777" w:rsidR="000A3840" w:rsidRDefault="0015614C" w:rsidP="000A3840">
      <w:pPr>
        <w:keepNext/>
        <w:jc w:val="center"/>
      </w:pPr>
      <w:r w:rsidRPr="007C7119">
        <w:rPr>
          <w:rFonts w:cstheme="minorHAnsi"/>
          <w:b/>
          <w:bCs/>
          <w:noProof/>
          <w:sz w:val="24"/>
          <w:szCs w:val="24"/>
        </w:rPr>
        <w:drawing>
          <wp:inline distT="0" distB="0" distL="0" distR="0" wp14:anchorId="194B6A45" wp14:editId="23BF5F1C">
            <wp:extent cx="5274310" cy="1585595"/>
            <wp:effectExtent l="0" t="0" r="2540" b="0"/>
            <wp:docPr id="150646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68067" name=""/>
                    <pic:cNvPicPr/>
                  </pic:nvPicPr>
                  <pic:blipFill>
                    <a:blip r:embed="rId15"/>
                    <a:stretch>
                      <a:fillRect/>
                    </a:stretch>
                  </pic:blipFill>
                  <pic:spPr>
                    <a:xfrm>
                      <a:off x="0" y="0"/>
                      <a:ext cx="5274310" cy="1585595"/>
                    </a:xfrm>
                    <a:prstGeom prst="rect">
                      <a:avLst/>
                    </a:prstGeom>
                  </pic:spPr>
                </pic:pic>
              </a:graphicData>
            </a:graphic>
          </wp:inline>
        </w:drawing>
      </w:r>
    </w:p>
    <w:p w14:paraId="4E7328A0" w14:textId="31BC25A3" w:rsidR="0008515E" w:rsidRDefault="000A3840" w:rsidP="00316E29">
      <w:pPr>
        <w:pStyle w:val="Caption"/>
      </w:pPr>
      <w:r>
        <w:t xml:space="preserve">Figure </w:t>
      </w:r>
      <w:fldSimple w:instr=" SEQ Figure \* ARABIC ">
        <w:r w:rsidR="002D6569">
          <w:rPr>
            <w:noProof/>
          </w:rPr>
          <w:t>6</w:t>
        </w:r>
      </w:fldSimple>
      <w:r>
        <w:t xml:space="preserve">: </w:t>
      </w:r>
      <w:r w:rsidRPr="00E468AB">
        <w:t xml:space="preserve">The black lines signify the four tones with 700 </w:t>
      </w:r>
      <w:r w:rsidR="009A5382">
        <w:t>milliseconds</w:t>
      </w:r>
      <w:r w:rsidRPr="00E468AB">
        <w:t xml:space="preserve"> difference between each one and the green lines signify the two possible visual target </w:t>
      </w:r>
      <w:r w:rsidR="007A1A6E" w:rsidRPr="00E468AB">
        <w:t>queues</w:t>
      </w:r>
      <w:r w:rsidRPr="00E468AB">
        <w:t xml:space="preserve"> (at 350 </w:t>
      </w:r>
      <w:r w:rsidR="009A5382">
        <w:t>milliseconds</w:t>
      </w:r>
      <w:r w:rsidRPr="00E468AB">
        <w:t xml:space="preserve"> or 25 m</w:t>
      </w:r>
      <w:r w:rsidR="009A5382">
        <w:t>illi</w:t>
      </w:r>
      <w:r w:rsidRPr="00E468AB">
        <w:t>s</w:t>
      </w:r>
      <w:r w:rsidR="009A5382">
        <w:t>econds</w:t>
      </w:r>
      <w:r w:rsidRPr="00E468AB">
        <w:t>).</w:t>
      </w:r>
    </w:p>
    <w:p w14:paraId="149A5DE1" w14:textId="77777777" w:rsidR="0008515E" w:rsidRDefault="0008515E" w:rsidP="0008515E">
      <w:pPr>
        <w:pStyle w:val="Heading2"/>
      </w:pPr>
      <w:r>
        <w:br w:type="page"/>
      </w:r>
      <w:bookmarkStart w:id="13" w:name="_Toc201482642"/>
      <w:r>
        <w:lastRenderedPageBreak/>
        <w:t>Subliminal Perception and Reaching Movements</w:t>
      </w:r>
      <w:bookmarkEnd w:id="13"/>
    </w:p>
    <w:p w14:paraId="7E026B8D" w14:textId="77777777" w:rsidR="00C21CC6" w:rsidRPr="00C21CC6" w:rsidRDefault="00C21CC6" w:rsidP="00C21CC6">
      <w:pPr>
        <w:rPr>
          <w:rStyle w:val="citation-3"/>
          <w:rFonts w:eastAsia="Times New Roman" w:cstheme="minorHAnsi"/>
          <w:sz w:val="24"/>
          <w:szCs w:val="24"/>
        </w:rPr>
      </w:pPr>
      <w:r w:rsidRPr="00C21CC6">
        <w:rPr>
          <w:rStyle w:val="citation-3"/>
          <w:rFonts w:eastAsia="Times New Roman" w:cstheme="minorHAnsi"/>
          <w:sz w:val="24"/>
          <w:szCs w:val="24"/>
        </w:rPr>
        <w:t xml:space="preserve">Subliminal perception can significantly influence reaching movements, impacting both their initiation and subsequent online control. Research consistently indicates that even without conscious awareness, individuals can process visual information that ultimately triggers or modulates motor responses. A prominent 2012 study by </w:t>
      </w:r>
      <w:proofErr w:type="spellStart"/>
      <w:r w:rsidRPr="00C21CC6">
        <w:rPr>
          <w:rStyle w:val="citation-3"/>
          <w:rFonts w:eastAsia="Times New Roman" w:cstheme="minorHAnsi"/>
          <w:sz w:val="24"/>
          <w:szCs w:val="24"/>
        </w:rPr>
        <w:t>Leukel</w:t>
      </w:r>
      <w:proofErr w:type="spellEnd"/>
      <w:r w:rsidRPr="00C21CC6">
        <w:rPr>
          <w:rStyle w:val="citation-3"/>
          <w:rFonts w:eastAsia="Times New Roman" w:cstheme="minorHAnsi"/>
          <w:sz w:val="24"/>
          <w:szCs w:val="24"/>
        </w:rPr>
        <w:t xml:space="preserve">, </w:t>
      </w:r>
      <w:proofErr w:type="spellStart"/>
      <w:r w:rsidRPr="00C21CC6">
        <w:rPr>
          <w:rStyle w:val="citation-3"/>
          <w:rFonts w:eastAsia="Times New Roman" w:cstheme="minorHAnsi"/>
          <w:sz w:val="24"/>
          <w:szCs w:val="24"/>
        </w:rPr>
        <w:t>Lundbye</w:t>
      </w:r>
      <w:proofErr w:type="spellEnd"/>
      <w:r w:rsidRPr="00C21CC6">
        <w:rPr>
          <w:rStyle w:val="citation-3"/>
          <w:rFonts w:eastAsia="Times New Roman" w:cstheme="minorHAnsi"/>
          <w:sz w:val="24"/>
          <w:szCs w:val="24"/>
        </w:rPr>
        <w:t xml:space="preserve">-Jensen, Christensen, </w:t>
      </w:r>
      <w:proofErr w:type="spellStart"/>
      <w:r w:rsidRPr="00C21CC6">
        <w:rPr>
          <w:rStyle w:val="citation-3"/>
          <w:rFonts w:eastAsia="Times New Roman" w:cstheme="minorHAnsi"/>
          <w:sz w:val="24"/>
          <w:szCs w:val="24"/>
        </w:rPr>
        <w:t>Gollhofer</w:t>
      </w:r>
      <w:proofErr w:type="spellEnd"/>
      <w:r w:rsidRPr="00C21CC6">
        <w:rPr>
          <w:rStyle w:val="citation-3"/>
          <w:rFonts w:eastAsia="Times New Roman" w:cstheme="minorHAnsi"/>
          <w:sz w:val="24"/>
          <w:szCs w:val="24"/>
        </w:rPr>
        <w:t>, and Nielsen demonstrated that "Subconscious processing has been shown to be capable of triggering motor reactions" (</w:t>
      </w:r>
      <w:proofErr w:type="spellStart"/>
      <w:r w:rsidRPr="00C21CC6">
        <w:rPr>
          <w:rStyle w:val="citation-3"/>
          <w:rFonts w:eastAsia="Times New Roman" w:cstheme="minorHAnsi"/>
          <w:sz w:val="24"/>
          <w:szCs w:val="24"/>
        </w:rPr>
        <w:t>Leukel</w:t>
      </w:r>
      <w:proofErr w:type="spellEnd"/>
      <w:r w:rsidRPr="00C21CC6">
        <w:rPr>
          <w:rStyle w:val="citation-3"/>
          <w:rFonts w:eastAsia="Times New Roman" w:cstheme="minorHAnsi"/>
          <w:sz w:val="24"/>
          <w:szCs w:val="24"/>
        </w:rPr>
        <w:t xml:space="preserve"> et al., 2012), either by enabling correct motor responses or by interfering with motor planning and execution.</w:t>
      </w:r>
    </w:p>
    <w:p w14:paraId="3DE4EEAB" w14:textId="77777777" w:rsidR="00C21CC6" w:rsidRPr="00C21CC6" w:rsidRDefault="00C21CC6" w:rsidP="00C21CC6">
      <w:pPr>
        <w:rPr>
          <w:rStyle w:val="citation-3"/>
          <w:rFonts w:eastAsia="Times New Roman" w:cstheme="minorHAnsi"/>
          <w:sz w:val="24"/>
          <w:szCs w:val="24"/>
        </w:rPr>
      </w:pPr>
      <w:r w:rsidRPr="00C21CC6">
        <w:rPr>
          <w:rStyle w:val="citation-3"/>
          <w:rFonts w:eastAsia="Times New Roman" w:cstheme="minorHAnsi"/>
          <w:sz w:val="24"/>
          <w:szCs w:val="24"/>
        </w:rPr>
        <w:t>Specifically, subconscious visual information was found to be sufficient to trigger appropriate motor responses in a choice reaction task. Even when individuals were not consciously aware of a visual cue's content, they could still make correct motor choices. An individualized analysis further confirmed this: when subjects were unable to consciously perceive the visual cue (responding correctly at or below pure guessing levels, 50% or less, in verbalization trials), their probability of making correct motor responses to identical cues during a reaching movement was significantly enhanced. The study utilized a "neutral mask" that did not contain the crucial information for the motor response, ensuring that the subconscious target cue alone was responsible for guiding the correct action (continuing or stopping a reaching movement). As the authors concluded, "The results demonstrate that subjects could perform the correct motor action (go and stop trials) without being consciously aware" (</w:t>
      </w:r>
      <w:proofErr w:type="spellStart"/>
      <w:r w:rsidRPr="00C21CC6">
        <w:rPr>
          <w:rStyle w:val="citation-3"/>
          <w:rFonts w:eastAsia="Times New Roman" w:cstheme="minorHAnsi"/>
          <w:sz w:val="24"/>
          <w:szCs w:val="24"/>
        </w:rPr>
        <w:t>Leukel</w:t>
      </w:r>
      <w:proofErr w:type="spellEnd"/>
      <w:r w:rsidRPr="00C21CC6">
        <w:rPr>
          <w:rStyle w:val="citation-3"/>
          <w:rFonts w:eastAsia="Times New Roman" w:cstheme="minorHAnsi"/>
          <w:sz w:val="24"/>
          <w:szCs w:val="24"/>
        </w:rPr>
        <w:t xml:space="preserve"> et al., 2012). This finding contrasts with previous studies where conscious and subconscious stimuli might have shared information, only facilitating a response.</w:t>
      </w:r>
    </w:p>
    <w:p w14:paraId="12A4E613" w14:textId="77777777" w:rsidR="00C21CC6" w:rsidRPr="00C21CC6" w:rsidRDefault="00C21CC6" w:rsidP="00C21CC6">
      <w:pPr>
        <w:rPr>
          <w:rStyle w:val="citation-3"/>
          <w:rFonts w:eastAsia="Times New Roman" w:cstheme="minorHAnsi"/>
          <w:sz w:val="24"/>
          <w:szCs w:val="24"/>
        </w:rPr>
      </w:pPr>
      <w:r w:rsidRPr="00C21CC6">
        <w:rPr>
          <w:rStyle w:val="citation-3"/>
          <w:rFonts w:eastAsia="Times New Roman" w:cstheme="minorHAnsi"/>
          <w:sz w:val="24"/>
          <w:szCs w:val="24"/>
        </w:rPr>
        <w:t>Beyond the initiation of movements, subliminal perception has also been shown to influence the control of an already-initiated goal-directed pointing movement. A different study by Cressman, Franks, Enns, and Chua (2006) emphasized this, stating, "The novel contribution of this study is that it showed the influence of invisible primes for ongoing goal directed actions, rather than merely in the initiation of these actions." Masked primes were observed to influence pointing trajectories remarkably quickly, with effects occurring sooner than deviations seen in response to visible masks. Initial deviations in movement trajectories from the central target were consistently in the direction cued by the prime, regardless of the direction indicated by the subsequent visible mask.</w:t>
      </w:r>
    </w:p>
    <w:p w14:paraId="760F6ADE" w14:textId="653824A6" w:rsidR="0008515E" w:rsidRDefault="00C21CC6" w:rsidP="00C21CC6">
      <w:pPr>
        <w:rPr>
          <w:rStyle w:val="citation-3"/>
          <w:rFonts w:eastAsia="Times New Roman" w:cstheme="minorHAnsi"/>
          <w:sz w:val="24"/>
          <w:szCs w:val="24"/>
        </w:rPr>
      </w:pPr>
      <w:r w:rsidRPr="00C21CC6">
        <w:rPr>
          <w:rStyle w:val="citation-3"/>
          <w:rFonts w:eastAsia="Times New Roman" w:cstheme="minorHAnsi"/>
          <w:sz w:val="24"/>
          <w:szCs w:val="24"/>
        </w:rPr>
        <w:t xml:space="preserve">This rapid influence had practical implications for movement execution. Congruent primes (where the prime and mask cued the same direction) allowed for earlier modifications to the correct eccentric target, effectively giving the pointing modification a "head start." In contrast, incongruent primes (where the prime cued a different direction than the mask) resulted in initial trajectory deviations towards the wrong target. This required additional movement time for participants to correct their movement, with trajectories being directed to the correct target only after participants reacted to the mask. This swift incorporation of new visual information </w:t>
      </w:r>
      <w:r w:rsidRPr="00C21CC6">
        <w:rPr>
          <w:rStyle w:val="citation-3"/>
          <w:rFonts w:eastAsia="Times New Roman" w:cstheme="minorHAnsi"/>
          <w:sz w:val="24"/>
          <w:szCs w:val="24"/>
        </w:rPr>
        <w:lastRenderedPageBreak/>
        <w:t>into the control of the pointing action, even when subliminal, suggests an automatic influence. As Cressman et al. (2006) highlighted, "The main evidence for this was that initial deviations in movement trajectories from the center target were always in the direction</w:t>
      </w:r>
      <w:r>
        <w:rPr>
          <w:rStyle w:val="citation-3"/>
          <w:rFonts w:eastAsia="Times New Roman" w:cstheme="minorHAnsi"/>
          <w:sz w:val="24"/>
          <w:szCs w:val="24"/>
        </w:rPr>
        <w:t xml:space="preserve"> </w:t>
      </w:r>
      <w:r w:rsidRPr="00C21CC6">
        <w:rPr>
          <w:rStyle w:val="citation-3"/>
          <w:rFonts w:eastAsia="Times New Roman" w:cstheme="minorHAnsi"/>
          <w:sz w:val="24"/>
          <w:szCs w:val="24"/>
        </w:rPr>
        <w:t>cued by the prime, regardless of the direction of the subsequent mask."</w:t>
      </w:r>
      <w:r w:rsidR="00727A1C">
        <w:rPr>
          <w:rStyle w:val="citation-3"/>
          <w:rFonts w:eastAsia="Times New Roman" w:cstheme="minorHAnsi"/>
          <w:sz w:val="24"/>
          <w:szCs w:val="24"/>
        </w:rPr>
        <w:t xml:space="preserve"> </w:t>
      </w:r>
      <w:r w:rsidR="00727A1C" w:rsidRPr="00727A1C">
        <w:rPr>
          <w:rStyle w:val="citation-3"/>
          <w:rFonts w:eastAsia="Times New Roman" w:cstheme="minorHAnsi"/>
          <w:sz w:val="24"/>
          <w:szCs w:val="24"/>
        </w:rPr>
        <w:t>Collectively, these findings demonstrate that subliminal visual cues can exert a direct and automatic impact on both the initiation and ongoing execution of goal-directed reaching movements.</w:t>
      </w:r>
    </w:p>
    <w:p w14:paraId="74C93DF3" w14:textId="77777777" w:rsidR="00D824A7" w:rsidRDefault="00D824A7" w:rsidP="00C21CC6">
      <w:pPr>
        <w:rPr>
          <w:rStyle w:val="citation-3"/>
          <w:rFonts w:eastAsia="Times New Roman" w:cstheme="minorHAnsi"/>
          <w:sz w:val="24"/>
          <w:szCs w:val="24"/>
        </w:rPr>
      </w:pPr>
    </w:p>
    <w:p w14:paraId="05086E4C" w14:textId="78444B93" w:rsidR="00990A94" w:rsidRDefault="004117E3" w:rsidP="00DE6986">
      <w:pPr>
        <w:pStyle w:val="Heading1"/>
        <w:rPr>
          <w:rFonts w:eastAsia="Calibri"/>
        </w:rPr>
      </w:pPr>
      <w:bookmarkStart w:id="14" w:name="_Toc201482643"/>
      <w:r w:rsidRPr="004117E3">
        <w:rPr>
          <w:rFonts w:eastAsia="Calibri"/>
        </w:rPr>
        <w:t>Expected Achievements</w:t>
      </w:r>
      <w:bookmarkEnd w:id="14"/>
    </w:p>
    <w:p w14:paraId="75BC9CAA" w14:textId="5FD30DC2" w:rsidR="00DE6986" w:rsidRDefault="00DE6986" w:rsidP="004117E3">
      <w:pPr>
        <w:rPr>
          <w:rFonts w:ascii="Calibri" w:eastAsia="Calibri" w:hAnsi="Calibri" w:cs="Calibri"/>
          <w:bCs/>
          <w:color w:val="000000"/>
          <w:sz w:val="24"/>
          <w:szCs w:val="24"/>
        </w:rPr>
      </w:pPr>
    </w:p>
    <w:p w14:paraId="4B6B73C6" w14:textId="77777777" w:rsidR="00DE6986" w:rsidRDefault="00DE6986" w:rsidP="00DE6986">
      <w:pPr>
        <w:pStyle w:val="Heading2"/>
        <w:rPr>
          <w:rFonts w:eastAsia="Calibri"/>
        </w:rPr>
      </w:pPr>
      <w:bookmarkStart w:id="15" w:name="_Toc200288521"/>
      <w:bookmarkStart w:id="16" w:name="_Toc201482644"/>
      <w:r w:rsidRPr="007C7119">
        <w:rPr>
          <w:rFonts w:eastAsia="Calibri"/>
        </w:rPr>
        <w:t>Outcomes</w:t>
      </w:r>
      <w:bookmarkEnd w:id="15"/>
      <w:bookmarkEnd w:id="16"/>
    </w:p>
    <w:p w14:paraId="74454101" w14:textId="77777777" w:rsidR="00DE6986" w:rsidRPr="008764CD" w:rsidRDefault="00DE6986" w:rsidP="00DE6986"/>
    <w:p w14:paraId="1FDBA78B" w14:textId="77777777" w:rsidR="00DE6986" w:rsidRPr="007C7119" w:rsidRDefault="00DE6986" w:rsidP="00DE6986">
      <w:pPr>
        <w:rPr>
          <w:rFonts w:ascii="Calibri" w:eastAsia="Calibri" w:hAnsi="Calibri" w:cs="Calibri"/>
          <w:bCs/>
          <w:color w:val="000000"/>
          <w:sz w:val="24"/>
          <w:szCs w:val="24"/>
        </w:rPr>
      </w:pPr>
      <w:r w:rsidRPr="007C7119">
        <w:rPr>
          <w:rFonts w:ascii="Calibri" w:eastAsia="Calibri" w:hAnsi="Calibri" w:cs="Calibri"/>
          <w:bCs/>
          <w:color w:val="000000"/>
          <w:sz w:val="24"/>
          <w:szCs w:val="24"/>
        </w:rPr>
        <w:t xml:space="preserve">The primary outcomes we anticipate from this project center on understanding how subliminal and consciously perceived cues influence reaching movements towards visual targets. By meticulously measuring participants' initial color perception thresholds, we aim to establish a baseline for individual sensory processing. Subsequently, through the reaching experiment involving varied target presentation timings – subliminal, obvious, and synchronous with an auditory cue – we expect to gather detailed kinematic data on movement initiation time, velocity profiles, and accuracy. </w:t>
      </w:r>
    </w:p>
    <w:p w14:paraId="48B753CA" w14:textId="77777777" w:rsidR="00DE6986" w:rsidRPr="007C7119" w:rsidRDefault="00DE6986" w:rsidP="00DE6986">
      <w:pPr>
        <w:rPr>
          <w:rFonts w:ascii="Calibri" w:eastAsia="Calibri" w:hAnsi="Calibri" w:cs="Calibri"/>
          <w:bCs/>
          <w:color w:val="000000"/>
          <w:sz w:val="24"/>
          <w:szCs w:val="24"/>
        </w:rPr>
      </w:pPr>
      <w:r w:rsidRPr="007C7119">
        <w:rPr>
          <w:rFonts w:ascii="Calibri" w:eastAsia="Calibri" w:hAnsi="Calibri" w:cs="Calibri"/>
          <w:bCs/>
          <w:color w:val="000000"/>
          <w:sz w:val="24"/>
          <w:szCs w:val="24"/>
        </w:rPr>
        <w:t xml:space="preserve">Our analysis will focus on identifying whether the subliminal presentation of the target </w:t>
      </w:r>
      <w:r w:rsidRPr="00EB6077">
        <w:rPr>
          <w:rFonts w:ascii="Calibri" w:eastAsia="Calibri" w:hAnsi="Calibri" w:cs="Calibri"/>
          <w:bCs/>
          <w:color w:val="000000"/>
          <w:sz w:val="24"/>
          <w:szCs w:val="24"/>
        </w:rPr>
        <w:t>350</w:t>
      </w:r>
      <w:r w:rsidRPr="007C7119">
        <w:rPr>
          <w:rFonts w:ascii="Calibri" w:eastAsia="Calibri" w:hAnsi="Calibri" w:cs="Calibri"/>
          <w:bCs/>
          <w:color w:val="000000"/>
          <w:sz w:val="24"/>
          <w:szCs w:val="24"/>
        </w:rPr>
        <w:t xml:space="preserve"> milliseconds prior to the fourth tone leads to earlier movement initiation or altered trajectory compared to the other conditions. Furthermore, we intend to explore the extent to which the obvious pre-cue and the synchronous cue affect the reaching movement. </w:t>
      </w:r>
    </w:p>
    <w:p w14:paraId="3C16537C" w14:textId="77777777" w:rsidR="00DE6986" w:rsidRPr="007C7119" w:rsidRDefault="00DE6986" w:rsidP="00DE6986">
      <w:pPr>
        <w:rPr>
          <w:rFonts w:ascii="Calibri" w:eastAsia="Calibri" w:hAnsi="Calibri" w:cs="Calibri"/>
          <w:bCs/>
          <w:color w:val="000000"/>
          <w:sz w:val="24"/>
          <w:szCs w:val="24"/>
        </w:rPr>
      </w:pPr>
      <w:r w:rsidRPr="007C7119">
        <w:rPr>
          <w:rFonts w:ascii="Calibri" w:eastAsia="Calibri" w:hAnsi="Calibri" w:cs="Calibri"/>
          <w:bCs/>
          <w:color w:val="000000"/>
          <w:sz w:val="24"/>
          <w:szCs w:val="24"/>
        </w:rPr>
        <w:t>Ultimately, this research seeks to shed light on the temporal dynamics of motor planning and the potential for subliminal visual information to prime or bias reaching actions, contributing to a deeper understanding of sensorimotor integration.</w:t>
      </w:r>
    </w:p>
    <w:p w14:paraId="3F8D937D" w14:textId="77777777" w:rsidR="00DE6986" w:rsidRPr="007C7119" w:rsidRDefault="00DE6986" w:rsidP="00DE6986">
      <w:pPr>
        <w:rPr>
          <w:rFonts w:ascii="Calibri" w:eastAsia="Calibri" w:hAnsi="Calibri" w:cs="Calibri"/>
          <w:bCs/>
          <w:color w:val="000000"/>
          <w:sz w:val="24"/>
          <w:szCs w:val="24"/>
        </w:rPr>
      </w:pPr>
    </w:p>
    <w:p w14:paraId="355FFB47" w14:textId="77777777" w:rsidR="00DE6986" w:rsidRDefault="00DE6986" w:rsidP="00DE6986">
      <w:pPr>
        <w:pStyle w:val="Heading2"/>
        <w:rPr>
          <w:rFonts w:eastAsia="Calibri"/>
        </w:rPr>
      </w:pPr>
      <w:bookmarkStart w:id="17" w:name="_Toc200288522"/>
      <w:bookmarkStart w:id="18" w:name="_Toc201482645"/>
      <w:r w:rsidRPr="007C7119">
        <w:rPr>
          <w:rFonts w:eastAsia="Calibri"/>
        </w:rPr>
        <w:t>Criteria for Success</w:t>
      </w:r>
      <w:bookmarkEnd w:id="17"/>
      <w:bookmarkEnd w:id="18"/>
    </w:p>
    <w:p w14:paraId="3E37969A" w14:textId="77777777" w:rsidR="00DE6986" w:rsidRPr="008764CD" w:rsidRDefault="00DE6986" w:rsidP="00DE6986"/>
    <w:p w14:paraId="75997A8B" w14:textId="77777777" w:rsidR="00DE6986" w:rsidRPr="007C7119" w:rsidRDefault="00DE6986" w:rsidP="00DE6986">
      <w:pPr>
        <w:pStyle w:val="ListParagraph"/>
        <w:numPr>
          <w:ilvl w:val="0"/>
          <w:numId w:val="7"/>
        </w:numPr>
        <w:rPr>
          <w:rFonts w:ascii="Calibri" w:eastAsia="Calibri" w:hAnsi="Calibri" w:cs="Calibri"/>
          <w:bCs/>
          <w:color w:val="000000"/>
          <w:sz w:val="24"/>
          <w:szCs w:val="24"/>
        </w:rPr>
      </w:pPr>
      <w:r w:rsidRPr="007C7119">
        <w:rPr>
          <w:rFonts w:ascii="Calibri" w:eastAsia="Calibri" w:hAnsi="Calibri" w:cs="Calibri"/>
          <w:b/>
          <w:bCs/>
          <w:color w:val="000000"/>
          <w:sz w:val="24"/>
          <w:szCs w:val="24"/>
        </w:rPr>
        <w:t>Accurate Measurement of Color Thresholds:</w:t>
      </w:r>
      <w:r w:rsidRPr="007C7119">
        <w:rPr>
          <w:rFonts w:ascii="Calibri" w:eastAsia="Calibri" w:hAnsi="Calibri" w:cs="Calibri"/>
          <w:bCs/>
          <w:color w:val="000000"/>
          <w:sz w:val="24"/>
          <w:szCs w:val="24"/>
        </w:rPr>
        <w:t xml:space="preserve"> Successfully develop and implement the color discrimination task to reliably determine individual user thresholds. </w:t>
      </w:r>
    </w:p>
    <w:p w14:paraId="1BFF1637" w14:textId="77777777" w:rsidR="00DE6986" w:rsidRPr="007C7119" w:rsidRDefault="00DE6986" w:rsidP="00DE6986">
      <w:pPr>
        <w:pStyle w:val="ListParagraph"/>
        <w:numPr>
          <w:ilvl w:val="0"/>
          <w:numId w:val="7"/>
        </w:numPr>
        <w:rPr>
          <w:rFonts w:ascii="Calibri" w:eastAsia="Calibri" w:hAnsi="Calibri" w:cs="Calibri"/>
          <w:bCs/>
          <w:color w:val="000000"/>
          <w:sz w:val="24"/>
          <w:szCs w:val="24"/>
        </w:rPr>
      </w:pPr>
      <w:r w:rsidRPr="007C7119">
        <w:rPr>
          <w:rFonts w:ascii="Calibri" w:eastAsia="Calibri" w:hAnsi="Calibri" w:cs="Calibri"/>
          <w:b/>
          <w:bCs/>
          <w:color w:val="000000"/>
          <w:sz w:val="24"/>
          <w:szCs w:val="24"/>
        </w:rPr>
        <w:t>Effective Subliminal and Supraliminal Cue Presentation:</w:t>
      </w:r>
      <w:r w:rsidRPr="007C7119">
        <w:rPr>
          <w:rFonts w:ascii="Calibri" w:eastAsia="Calibri" w:hAnsi="Calibri" w:cs="Calibri"/>
          <w:bCs/>
          <w:color w:val="000000"/>
          <w:sz w:val="24"/>
          <w:szCs w:val="24"/>
        </w:rPr>
        <w:t xml:space="preserve"> Implement the timed visual cue presentation (subliminal, obvious, and synchronous) with the required </w:t>
      </w:r>
      <w:r w:rsidRPr="00EB6077">
        <w:rPr>
          <w:rFonts w:ascii="Calibri" w:eastAsia="Calibri" w:hAnsi="Calibri" w:cs="Calibri"/>
          <w:bCs/>
          <w:color w:val="000000"/>
          <w:sz w:val="24"/>
          <w:szCs w:val="24"/>
        </w:rPr>
        <w:t>350-millisecond</w:t>
      </w:r>
      <w:r w:rsidRPr="007C7119">
        <w:rPr>
          <w:rFonts w:ascii="Calibri" w:eastAsia="Calibri" w:hAnsi="Calibri" w:cs="Calibri"/>
          <w:bCs/>
          <w:color w:val="000000"/>
          <w:sz w:val="24"/>
          <w:szCs w:val="24"/>
        </w:rPr>
        <w:t xml:space="preserve"> precision. </w:t>
      </w:r>
    </w:p>
    <w:p w14:paraId="24040F3A" w14:textId="77777777" w:rsidR="00DE6986" w:rsidRPr="007C7119" w:rsidRDefault="00DE6986" w:rsidP="00DE6986">
      <w:pPr>
        <w:pStyle w:val="ListParagraph"/>
        <w:numPr>
          <w:ilvl w:val="0"/>
          <w:numId w:val="7"/>
        </w:numPr>
        <w:rPr>
          <w:rFonts w:ascii="Calibri" w:eastAsia="Calibri" w:hAnsi="Calibri" w:cs="Calibri"/>
          <w:bCs/>
          <w:color w:val="000000"/>
          <w:sz w:val="24"/>
          <w:szCs w:val="24"/>
        </w:rPr>
      </w:pPr>
      <w:r w:rsidRPr="007C7119">
        <w:rPr>
          <w:rFonts w:ascii="Calibri" w:eastAsia="Calibri" w:hAnsi="Calibri" w:cs="Calibri"/>
          <w:b/>
          <w:bCs/>
          <w:color w:val="000000"/>
          <w:sz w:val="24"/>
          <w:szCs w:val="24"/>
        </w:rPr>
        <w:lastRenderedPageBreak/>
        <w:t>Precise Tracking of Reaching Movements:</w:t>
      </w:r>
      <w:r w:rsidRPr="007C7119">
        <w:rPr>
          <w:rFonts w:ascii="Calibri" w:eastAsia="Calibri" w:hAnsi="Calibri" w:cs="Calibri"/>
          <w:bCs/>
          <w:color w:val="000000"/>
          <w:sz w:val="24"/>
          <w:szCs w:val="24"/>
        </w:rPr>
        <w:t xml:space="preserve"> Accurately record and store kinematic data (e.g., initiation time, velocity, trajectory) of the users' reaching movements in the experimental task. </w:t>
      </w:r>
    </w:p>
    <w:p w14:paraId="4AC8F657" w14:textId="77777777" w:rsidR="00DE6986" w:rsidRPr="007C7119" w:rsidRDefault="00DE6986" w:rsidP="00DE6986">
      <w:pPr>
        <w:pStyle w:val="ListParagraph"/>
        <w:numPr>
          <w:ilvl w:val="0"/>
          <w:numId w:val="7"/>
        </w:numPr>
        <w:rPr>
          <w:rFonts w:ascii="Calibri" w:eastAsia="Calibri" w:hAnsi="Calibri" w:cs="Calibri"/>
          <w:bCs/>
          <w:color w:val="000000"/>
          <w:sz w:val="24"/>
          <w:szCs w:val="24"/>
        </w:rPr>
      </w:pPr>
      <w:r w:rsidRPr="007C7119">
        <w:rPr>
          <w:rFonts w:ascii="Calibri" w:eastAsia="Calibri" w:hAnsi="Calibri" w:cs="Calibri"/>
          <w:b/>
          <w:bCs/>
          <w:color w:val="000000"/>
          <w:sz w:val="24"/>
          <w:szCs w:val="24"/>
        </w:rPr>
        <w:t>Demonstrable Influence of Subliminal Cues:</w:t>
      </w:r>
      <w:r w:rsidRPr="007C7119">
        <w:rPr>
          <w:rFonts w:ascii="Calibri" w:eastAsia="Calibri" w:hAnsi="Calibri" w:cs="Calibri"/>
          <w:bCs/>
          <w:color w:val="000000"/>
          <w:sz w:val="24"/>
          <w:szCs w:val="24"/>
        </w:rPr>
        <w:t xml:space="preserve"> Identify statistically significant differences in reaching movement parameters (e.g., reaction time, initial direction) when a subliminal target is presented compared to conditions without a pre-cue or with an obvious pre-cue. </w:t>
      </w:r>
    </w:p>
    <w:p w14:paraId="1A9F5262" w14:textId="77777777" w:rsidR="00DE6986" w:rsidRPr="007C7119" w:rsidRDefault="00DE6986" w:rsidP="00DE6986">
      <w:pPr>
        <w:pStyle w:val="ListParagraph"/>
        <w:numPr>
          <w:ilvl w:val="0"/>
          <w:numId w:val="7"/>
        </w:numPr>
        <w:rPr>
          <w:rFonts w:ascii="Calibri" w:eastAsia="Calibri" w:hAnsi="Calibri" w:cs="Calibri"/>
          <w:bCs/>
          <w:color w:val="000000"/>
          <w:sz w:val="24"/>
          <w:szCs w:val="24"/>
        </w:rPr>
      </w:pPr>
      <w:r w:rsidRPr="007C7119">
        <w:rPr>
          <w:rFonts w:ascii="Calibri" w:eastAsia="Calibri" w:hAnsi="Calibri" w:cs="Calibri"/>
          <w:b/>
          <w:bCs/>
          <w:color w:val="000000"/>
          <w:sz w:val="24"/>
          <w:szCs w:val="24"/>
        </w:rPr>
        <w:t>Clear Data Analysis and Visualization:</w:t>
      </w:r>
      <w:r w:rsidRPr="007C7119">
        <w:rPr>
          <w:rFonts w:ascii="Calibri" w:eastAsia="Calibri" w:hAnsi="Calibri" w:cs="Calibri"/>
          <w:bCs/>
          <w:color w:val="000000"/>
          <w:sz w:val="24"/>
          <w:szCs w:val="24"/>
        </w:rPr>
        <w:t xml:space="preserve"> Develop methods to effectively analyze the collected kinematic data and present the findings in a clear and understandable format (e.g., graphs, tables). </w:t>
      </w:r>
    </w:p>
    <w:p w14:paraId="6D2826DB" w14:textId="77777777" w:rsidR="00DE6986" w:rsidRDefault="00DE6986" w:rsidP="00DE6986">
      <w:pPr>
        <w:pStyle w:val="ListParagraph"/>
        <w:numPr>
          <w:ilvl w:val="0"/>
          <w:numId w:val="7"/>
        </w:numPr>
        <w:rPr>
          <w:rFonts w:ascii="Calibri" w:eastAsia="Calibri" w:hAnsi="Calibri" w:cs="Calibri"/>
          <w:bCs/>
          <w:color w:val="000000"/>
          <w:sz w:val="24"/>
          <w:szCs w:val="24"/>
        </w:rPr>
      </w:pPr>
      <w:r w:rsidRPr="007C7119">
        <w:rPr>
          <w:rFonts w:ascii="Calibri" w:eastAsia="Calibri" w:hAnsi="Calibri" w:cs="Calibri"/>
          <w:b/>
          <w:bCs/>
          <w:color w:val="000000"/>
          <w:sz w:val="24"/>
          <w:szCs w:val="24"/>
        </w:rPr>
        <w:t>Functional Android Application:</w:t>
      </w:r>
      <w:r w:rsidRPr="007C7119">
        <w:rPr>
          <w:rFonts w:ascii="Calibri" w:eastAsia="Calibri" w:hAnsi="Calibri" w:cs="Calibri"/>
          <w:bCs/>
          <w:color w:val="000000"/>
          <w:sz w:val="24"/>
          <w:szCs w:val="24"/>
        </w:rPr>
        <w:t xml:space="preserve"> Create a stable and user-friendly Android application that seamlessly guides users through the color threshold task and the reaching experiment.</w:t>
      </w:r>
      <w:r>
        <w:rPr>
          <w:rFonts w:ascii="Calibri" w:eastAsia="Calibri" w:hAnsi="Calibri" w:cs="Calibri"/>
          <w:bCs/>
          <w:color w:val="000000"/>
          <w:sz w:val="24"/>
          <w:szCs w:val="24"/>
        </w:rPr>
        <w:t xml:space="preserve"> </w:t>
      </w:r>
    </w:p>
    <w:p w14:paraId="094B31DF" w14:textId="77777777" w:rsidR="0050614F" w:rsidRPr="0050614F" w:rsidRDefault="0050614F" w:rsidP="0050614F">
      <w:pPr>
        <w:rPr>
          <w:rFonts w:ascii="Calibri" w:eastAsia="Calibri" w:hAnsi="Calibri" w:cs="Calibri"/>
          <w:bCs/>
          <w:color w:val="000000"/>
          <w:sz w:val="24"/>
          <w:szCs w:val="24"/>
        </w:rPr>
      </w:pPr>
    </w:p>
    <w:p w14:paraId="36EF1E1C" w14:textId="31EA8E73" w:rsidR="00F15328" w:rsidRPr="00990A94" w:rsidRDefault="00990A94" w:rsidP="00990A94">
      <w:pPr>
        <w:pStyle w:val="Heading1"/>
        <w:rPr>
          <w:rFonts w:eastAsia="Calibri"/>
        </w:rPr>
      </w:pPr>
      <w:bookmarkStart w:id="19" w:name="_Toc201482646"/>
      <w:r>
        <w:rPr>
          <w:rFonts w:eastAsia="Calibri"/>
        </w:rPr>
        <w:t>The Process</w:t>
      </w:r>
      <w:bookmarkEnd w:id="19"/>
      <w:r>
        <w:rPr>
          <w:rFonts w:eastAsia="Calibri"/>
        </w:rPr>
        <w:t xml:space="preserve"> </w:t>
      </w:r>
    </w:p>
    <w:p w14:paraId="4B42E16A" w14:textId="77777777" w:rsidR="00975458" w:rsidRDefault="00975458" w:rsidP="00F15328">
      <w:pPr>
        <w:rPr>
          <w:rFonts w:ascii="Calibri" w:eastAsia="Calibri" w:hAnsi="Calibri" w:cs="Calibri"/>
          <w:bCs/>
          <w:color w:val="000000"/>
          <w:sz w:val="28"/>
          <w:szCs w:val="28"/>
        </w:rPr>
      </w:pPr>
    </w:p>
    <w:p w14:paraId="51A2F569" w14:textId="74B971DB" w:rsidR="004D0B6B" w:rsidRDefault="009950A1" w:rsidP="009950A1">
      <w:pPr>
        <w:rPr>
          <w:rFonts w:ascii="Calibri" w:eastAsia="Calibri" w:hAnsi="Calibri" w:cs="Calibri"/>
          <w:bCs/>
          <w:color w:val="000000"/>
          <w:sz w:val="24"/>
          <w:szCs w:val="24"/>
        </w:rPr>
      </w:pPr>
      <w:r w:rsidRPr="009950A1">
        <w:rPr>
          <w:rFonts w:ascii="Calibri" w:eastAsia="Calibri" w:hAnsi="Calibri" w:cs="Calibri"/>
          <w:bCs/>
          <w:color w:val="000000"/>
          <w:sz w:val="24"/>
          <w:szCs w:val="24"/>
        </w:rPr>
        <w:t xml:space="preserve">The information gathering and learning process for this project was divided into two main areas: </w:t>
      </w:r>
      <w:r w:rsidRPr="009950A1">
        <w:rPr>
          <w:rFonts w:ascii="Calibri" w:eastAsia="Calibri" w:hAnsi="Calibri" w:cs="Calibri"/>
          <w:color w:val="000000"/>
          <w:sz w:val="24"/>
          <w:szCs w:val="24"/>
        </w:rPr>
        <w:t>theoretical knowledge</w:t>
      </w:r>
      <w:r w:rsidRPr="009950A1">
        <w:rPr>
          <w:rFonts w:ascii="Calibri" w:eastAsia="Calibri" w:hAnsi="Calibri" w:cs="Calibri"/>
          <w:bCs/>
          <w:color w:val="000000"/>
          <w:sz w:val="24"/>
          <w:szCs w:val="24"/>
        </w:rPr>
        <w:t xml:space="preserve"> regarding subliminal perception and reaching movements, and the </w:t>
      </w:r>
      <w:r w:rsidRPr="009950A1">
        <w:rPr>
          <w:rFonts w:ascii="Calibri" w:eastAsia="Calibri" w:hAnsi="Calibri" w:cs="Calibri"/>
          <w:color w:val="000000"/>
          <w:sz w:val="24"/>
          <w:szCs w:val="24"/>
        </w:rPr>
        <w:t>practical considerations</w:t>
      </w:r>
      <w:r w:rsidRPr="009950A1">
        <w:rPr>
          <w:rFonts w:ascii="Calibri" w:eastAsia="Calibri" w:hAnsi="Calibri" w:cs="Calibri"/>
          <w:bCs/>
          <w:color w:val="000000"/>
          <w:sz w:val="24"/>
          <w:szCs w:val="24"/>
        </w:rPr>
        <w:t xml:space="preserve"> of designing and implementing a system to investigate their interaction.</w:t>
      </w:r>
    </w:p>
    <w:p w14:paraId="515A9577" w14:textId="77777777" w:rsidR="000B70C0" w:rsidRDefault="000B70C0" w:rsidP="009950A1">
      <w:pPr>
        <w:rPr>
          <w:rFonts w:ascii="Calibri" w:eastAsia="Calibri" w:hAnsi="Calibri" w:cs="Calibri"/>
          <w:bCs/>
          <w:color w:val="000000"/>
          <w:sz w:val="24"/>
          <w:szCs w:val="24"/>
        </w:rPr>
      </w:pPr>
    </w:p>
    <w:p w14:paraId="3714FDAF" w14:textId="2E8C4712" w:rsidR="000B70C0" w:rsidRDefault="004D0B6B" w:rsidP="006A63A1">
      <w:pPr>
        <w:pStyle w:val="Heading2"/>
        <w:rPr>
          <w:rFonts w:eastAsia="Calibri"/>
        </w:rPr>
      </w:pPr>
      <w:bookmarkStart w:id="20" w:name="_Toc201482647"/>
      <w:r>
        <w:rPr>
          <w:rFonts w:eastAsia="Calibri"/>
        </w:rPr>
        <w:t>Research – Subliminal Perception and Reaching Movements</w:t>
      </w:r>
      <w:bookmarkEnd w:id="20"/>
    </w:p>
    <w:p w14:paraId="3524C2DD" w14:textId="77777777" w:rsidR="008764CD" w:rsidRPr="008764CD" w:rsidRDefault="008764CD" w:rsidP="008764CD"/>
    <w:p w14:paraId="7A00904D" w14:textId="77777777" w:rsidR="000B70C0" w:rsidRPr="000B70C0" w:rsidRDefault="000B70C0" w:rsidP="000B70C0">
      <w:pPr>
        <w:rPr>
          <w:rFonts w:ascii="Calibri" w:eastAsia="Calibri" w:hAnsi="Calibri" w:cs="Calibri"/>
          <w:bCs/>
          <w:color w:val="000000"/>
          <w:sz w:val="24"/>
          <w:szCs w:val="24"/>
        </w:rPr>
      </w:pPr>
      <w:r w:rsidRPr="000B70C0">
        <w:rPr>
          <w:rFonts w:ascii="Calibri" w:eastAsia="Calibri" w:hAnsi="Calibri" w:cs="Calibri"/>
          <w:bCs/>
          <w:color w:val="000000"/>
          <w:sz w:val="24"/>
          <w:szCs w:val="24"/>
        </w:rPr>
        <w:t>To broaden our understanding of subliminal perception and reaching movements, we focused on answering the following key questions:</w:t>
      </w:r>
    </w:p>
    <w:p w14:paraId="02ACD90E" w14:textId="77777777" w:rsidR="000B70C0" w:rsidRPr="000B70C0" w:rsidRDefault="000B70C0" w:rsidP="000B70C0">
      <w:pPr>
        <w:numPr>
          <w:ilvl w:val="0"/>
          <w:numId w:val="13"/>
        </w:numPr>
        <w:rPr>
          <w:rFonts w:ascii="Calibri" w:eastAsia="Calibri" w:hAnsi="Calibri" w:cs="Calibri"/>
          <w:color w:val="000000"/>
          <w:sz w:val="24"/>
          <w:szCs w:val="24"/>
        </w:rPr>
      </w:pPr>
      <w:r w:rsidRPr="000B70C0">
        <w:rPr>
          <w:rFonts w:ascii="Calibri" w:eastAsia="Calibri" w:hAnsi="Calibri" w:cs="Calibri"/>
          <w:color w:val="000000"/>
          <w:sz w:val="24"/>
          <w:szCs w:val="24"/>
        </w:rPr>
        <w:t>What is subliminal perception? How can it be measured and observed? What is the threshold in the context of subliminal perceptions, and what constitutes a just noticeable difference (JND)?</w:t>
      </w:r>
    </w:p>
    <w:p w14:paraId="3C0FA3F6" w14:textId="77777777" w:rsidR="000B70C0" w:rsidRPr="000B70C0" w:rsidRDefault="000B70C0" w:rsidP="000B70C0">
      <w:pPr>
        <w:numPr>
          <w:ilvl w:val="0"/>
          <w:numId w:val="13"/>
        </w:numPr>
        <w:rPr>
          <w:rFonts w:ascii="Calibri" w:eastAsia="Calibri" w:hAnsi="Calibri" w:cs="Calibri"/>
          <w:color w:val="000000"/>
          <w:sz w:val="24"/>
          <w:szCs w:val="24"/>
        </w:rPr>
      </w:pPr>
      <w:r w:rsidRPr="000B70C0">
        <w:rPr>
          <w:rFonts w:ascii="Calibri" w:eastAsia="Calibri" w:hAnsi="Calibri" w:cs="Calibri"/>
          <w:color w:val="000000"/>
          <w:sz w:val="24"/>
          <w:szCs w:val="24"/>
        </w:rPr>
        <w:t>What is priming and how does it relate to subliminal perception? Does preference play a role in how subliminal stimuli are perceived?</w:t>
      </w:r>
    </w:p>
    <w:p w14:paraId="3F11DED9" w14:textId="77777777" w:rsidR="000B70C0" w:rsidRPr="000B70C0" w:rsidRDefault="000B70C0" w:rsidP="000B70C0">
      <w:pPr>
        <w:numPr>
          <w:ilvl w:val="0"/>
          <w:numId w:val="13"/>
        </w:numPr>
        <w:rPr>
          <w:rFonts w:ascii="Calibri" w:eastAsia="Calibri" w:hAnsi="Calibri" w:cs="Calibri"/>
          <w:color w:val="000000"/>
          <w:sz w:val="24"/>
          <w:szCs w:val="24"/>
        </w:rPr>
      </w:pPr>
      <w:r w:rsidRPr="000B70C0">
        <w:rPr>
          <w:rFonts w:ascii="Calibri" w:eastAsia="Calibri" w:hAnsi="Calibri" w:cs="Calibri"/>
          <w:color w:val="000000"/>
          <w:sz w:val="24"/>
          <w:szCs w:val="24"/>
        </w:rPr>
        <w:t>What is motor planning and how does it relate to reaching movements? What are the common paradigms used to study reaching movements?</w:t>
      </w:r>
    </w:p>
    <w:p w14:paraId="2B9F0A71" w14:textId="77777777" w:rsidR="000B70C0" w:rsidRPr="000B70C0" w:rsidRDefault="000B70C0" w:rsidP="000B70C0">
      <w:pPr>
        <w:numPr>
          <w:ilvl w:val="0"/>
          <w:numId w:val="13"/>
        </w:numPr>
        <w:rPr>
          <w:rFonts w:ascii="Calibri" w:eastAsia="Calibri" w:hAnsi="Calibri" w:cs="Calibri"/>
          <w:color w:val="000000"/>
          <w:sz w:val="24"/>
          <w:szCs w:val="24"/>
        </w:rPr>
      </w:pPr>
      <w:r w:rsidRPr="000B70C0">
        <w:rPr>
          <w:rFonts w:ascii="Calibri" w:eastAsia="Calibri" w:hAnsi="Calibri" w:cs="Calibri"/>
          <w:color w:val="000000"/>
          <w:sz w:val="24"/>
          <w:szCs w:val="24"/>
        </w:rPr>
        <w:t>How can reaching movements be affected by subliminal perception? What previous experiments have been conducted to investigate this relationship?</w:t>
      </w:r>
    </w:p>
    <w:p w14:paraId="0F606234" w14:textId="77777777" w:rsidR="000B70C0" w:rsidRDefault="000B70C0" w:rsidP="000B70C0">
      <w:pPr>
        <w:rPr>
          <w:rFonts w:ascii="Calibri" w:eastAsia="Calibri" w:hAnsi="Calibri" w:cs="Calibri"/>
          <w:color w:val="000000"/>
          <w:sz w:val="24"/>
          <w:szCs w:val="24"/>
        </w:rPr>
      </w:pPr>
      <w:r w:rsidRPr="000B70C0">
        <w:rPr>
          <w:rFonts w:ascii="Calibri" w:eastAsia="Calibri" w:hAnsi="Calibri" w:cs="Calibri"/>
          <w:color w:val="000000"/>
          <w:sz w:val="24"/>
          <w:szCs w:val="24"/>
        </w:rPr>
        <w:t xml:space="preserve">To address these questions and expand our knowledge, we consulted various resources, primarily focusing on published scientific articles and academic books. </w:t>
      </w:r>
      <w:r w:rsidRPr="000B70C0">
        <w:rPr>
          <w:rFonts w:ascii="Calibri" w:eastAsia="Calibri" w:hAnsi="Calibri" w:cs="Calibri"/>
          <w:color w:val="000000"/>
          <w:sz w:val="24"/>
          <w:szCs w:val="24"/>
        </w:rPr>
        <w:lastRenderedPageBreak/>
        <w:t>After reviewing the available literature, we held a brainstorming session to determine the optimal approach for our application. We concluded that the most effective way to test the impact of subliminal perception on reaching movements would be to identify each participant's JND and perceptual threshold for a specific color. This approach would allow us to isolate the effect of subliminal color stimuli on reaching movements, rather than relying on priming effects or focusing on JND for patterns.</w:t>
      </w:r>
    </w:p>
    <w:p w14:paraId="6F744704" w14:textId="77777777" w:rsidR="000B70C0" w:rsidRDefault="000B70C0" w:rsidP="000B70C0">
      <w:pPr>
        <w:rPr>
          <w:rFonts w:ascii="Calibri" w:eastAsia="Calibri" w:hAnsi="Calibri" w:cs="Calibri"/>
          <w:color w:val="000000"/>
          <w:sz w:val="24"/>
          <w:szCs w:val="24"/>
        </w:rPr>
      </w:pPr>
    </w:p>
    <w:p w14:paraId="4F85FFB4" w14:textId="77777777" w:rsidR="00937D44" w:rsidRDefault="00937D44" w:rsidP="006A63A1">
      <w:pPr>
        <w:pStyle w:val="Heading2"/>
      </w:pPr>
      <w:bookmarkStart w:id="21" w:name="_Toc201482648"/>
      <w:r w:rsidRPr="00052D29">
        <w:t>Constraints and Challenges in Product Planning</w:t>
      </w:r>
      <w:bookmarkEnd w:id="21"/>
    </w:p>
    <w:p w14:paraId="6782F49E" w14:textId="77777777" w:rsidR="008764CD" w:rsidRPr="008764CD" w:rsidRDefault="008764CD" w:rsidP="008764CD"/>
    <w:p w14:paraId="62AF7C72" w14:textId="77777777" w:rsidR="00937D44" w:rsidRPr="00052D29" w:rsidRDefault="00937D44" w:rsidP="00937D44">
      <w:pPr>
        <w:spacing w:line="278" w:lineRule="auto"/>
        <w:rPr>
          <w:sz w:val="24"/>
          <w:szCs w:val="24"/>
        </w:rPr>
      </w:pPr>
      <w:r w:rsidRPr="00052D29">
        <w:rPr>
          <w:sz w:val="24"/>
          <w:szCs w:val="24"/>
        </w:rPr>
        <w:t>Developing the actual application presented several practical challenges, particularly in devising a robust method for determining a participant's perceptual threshold. We conducted various demo tests using PowerPoint presentations to refine our approach.</w:t>
      </w:r>
    </w:p>
    <w:p w14:paraId="01461C60" w14:textId="77777777" w:rsidR="00937D44" w:rsidRPr="00052D29" w:rsidRDefault="00937D44" w:rsidP="00937D44">
      <w:pPr>
        <w:spacing w:line="278" w:lineRule="auto"/>
        <w:rPr>
          <w:sz w:val="24"/>
          <w:szCs w:val="24"/>
        </w:rPr>
      </w:pPr>
      <w:r w:rsidRPr="00052D29">
        <w:rPr>
          <w:sz w:val="24"/>
          <w:szCs w:val="24"/>
        </w:rPr>
        <w:t>Our initial method involved displaying two side-by-side color patches, labeled A and B, where one was always a reference color (blue with hue 140, 9 red, 22 green). The second patch had a clearly different hue (e.g., 175 blue vs. 140 blue, with red and green values consistent). Participants were then asked: "Which is brighter, A or B?"</w:t>
      </w:r>
    </w:p>
    <w:p w14:paraId="79BB451F" w14:textId="77777777" w:rsidR="00937D44" w:rsidRPr="00052D29" w:rsidRDefault="00937D44" w:rsidP="00937D44">
      <w:pPr>
        <w:spacing w:line="278" w:lineRule="auto"/>
        <w:rPr>
          <w:sz w:val="24"/>
          <w:szCs w:val="24"/>
        </w:rPr>
      </w:pPr>
      <w:r w:rsidRPr="00052D29">
        <w:rPr>
          <w:sz w:val="24"/>
          <w:szCs w:val="24"/>
        </w:rPr>
        <w:t>During these demo tests, several issues arose regarding the presentation of these color patches:</w:t>
      </w:r>
    </w:p>
    <w:p w14:paraId="2057A396" w14:textId="77777777" w:rsidR="00937D44" w:rsidRPr="00052D29" w:rsidRDefault="00937D44" w:rsidP="00937D44">
      <w:pPr>
        <w:numPr>
          <w:ilvl w:val="0"/>
          <w:numId w:val="14"/>
        </w:numPr>
        <w:spacing w:line="278" w:lineRule="auto"/>
        <w:rPr>
          <w:sz w:val="24"/>
          <w:szCs w:val="24"/>
        </w:rPr>
      </w:pPr>
      <w:r w:rsidRPr="00052D29">
        <w:rPr>
          <w:b/>
          <w:bCs/>
          <w:sz w:val="24"/>
          <w:szCs w:val="24"/>
        </w:rPr>
        <w:t>Size of Color Patches:</w:t>
      </w:r>
      <w:r w:rsidRPr="00052D29">
        <w:rPr>
          <w:sz w:val="24"/>
          <w:szCs w:val="24"/>
        </w:rPr>
        <w:t xml:space="preserve"> We experimented with different sizes for the rectangular color patches on the page.</w:t>
      </w:r>
    </w:p>
    <w:p w14:paraId="5D2B711B" w14:textId="77777777" w:rsidR="00937D44" w:rsidRPr="00052D29" w:rsidRDefault="00937D44" w:rsidP="00937D44">
      <w:pPr>
        <w:numPr>
          <w:ilvl w:val="0"/>
          <w:numId w:val="14"/>
        </w:numPr>
        <w:spacing w:line="278" w:lineRule="auto"/>
        <w:rPr>
          <w:sz w:val="24"/>
          <w:szCs w:val="24"/>
        </w:rPr>
      </w:pPr>
      <w:r w:rsidRPr="00052D29">
        <w:rPr>
          <w:b/>
          <w:bCs/>
          <w:sz w:val="24"/>
          <w:szCs w:val="24"/>
        </w:rPr>
        <w:t>Static vs. Dynamic Placement:</w:t>
      </w:r>
      <w:r w:rsidRPr="00052D29">
        <w:rPr>
          <w:sz w:val="24"/>
          <w:szCs w:val="24"/>
        </w:rPr>
        <w:t xml:space="preserve"> We observed that when the color patches remained in the same spot across slides, participants could sometimes detect a change between slides without consciously perceiving a color difference. To mitigate this, we eventually settled on inserting a blank slide between each actual question, while keeping the colored rectangles in a consistent position. This provided a necessary visual break, preventing participants from anticipating changes based on spatial memory.</w:t>
      </w:r>
    </w:p>
    <w:p w14:paraId="669EFAD0" w14:textId="77777777" w:rsidR="00937D44" w:rsidRPr="00052D29" w:rsidRDefault="00937D44" w:rsidP="00937D44">
      <w:pPr>
        <w:numPr>
          <w:ilvl w:val="0"/>
          <w:numId w:val="14"/>
        </w:numPr>
        <w:spacing w:line="278" w:lineRule="auto"/>
        <w:rPr>
          <w:sz w:val="24"/>
          <w:szCs w:val="24"/>
        </w:rPr>
      </w:pPr>
      <w:r w:rsidRPr="00052D29">
        <w:rPr>
          <w:b/>
          <w:bCs/>
          <w:sz w:val="24"/>
          <w:szCs w:val="24"/>
        </w:rPr>
        <w:t>Presentation Order of Opposing Hues:</w:t>
      </w:r>
      <w:r w:rsidRPr="00052D29">
        <w:rPr>
          <w:sz w:val="24"/>
          <w:szCs w:val="24"/>
        </w:rPr>
        <w:t xml:space="preserve"> We tested various sequences for presenting the opposing blue hues (175, 165, 160, 155, 150, 145, 144, 143, 142, and 141 blue) against the 140 blue reference. We explored: </w:t>
      </w:r>
    </w:p>
    <w:p w14:paraId="7C08EDE0" w14:textId="77777777" w:rsidR="00937D44" w:rsidRPr="00052D29" w:rsidRDefault="00937D44" w:rsidP="00937D44">
      <w:pPr>
        <w:numPr>
          <w:ilvl w:val="1"/>
          <w:numId w:val="14"/>
        </w:numPr>
        <w:spacing w:line="278" w:lineRule="auto"/>
        <w:rPr>
          <w:sz w:val="24"/>
          <w:szCs w:val="24"/>
        </w:rPr>
      </w:pPr>
      <w:r w:rsidRPr="00052D29">
        <w:rPr>
          <w:b/>
          <w:bCs/>
          <w:sz w:val="24"/>
          <w:szCs w:val="24"/>
        </w:rPr>
        <w:t>Completely random placement:</w:t>
      </w:r>
      <w:r w:rsidRPr="00052D29">
        <w:rPr>
          <w:sz w:val="24"/>
          <w:szCs w:val="24"/>
        </w:rPr>
        <w:t xml:space="preserve"> Where any opposing hue could appear after any other.</w:t>
      </w:r>
    </w:p>
    <w:p w14:paraId="7D9AB54A" w14:textId="77777777" w:rsidR="00937D44" w:rsidRPr="00052D29" w:rsidRDefault="00937D44" w:rsidP="00937D44">
      <w:pPr>
        <w:numPr>
          <w:ilvl w:val="1"/>
          <w:numId w:val="14"/>
        </w:numPr>
        <w:spacing w:line="278" w:lineRule="auto"/>
        <w:rPr>
          <w:sz w:val="24"/>
          <w:szCs w:val="24"/>
        </w:rPr>
      </w:pPr>
      <w:r w:rsidRPr="00052D29">
        <w:rPr>
          <w:b/>
          <w:bCs/>
          <w:sz w:val="24"/>
          <w:szCs w:val="24"/>
        </w:rPr>
        <w:t>Rising order:</w:t>
      </w:r>
      <w:r w:rsidRPr="00052D29">
        <w:rPr>
          <w:sz w:val="24"/>
          <w:szCs w:val="24"/>
        </w:rPr>
        <w:t xml:space="preserve"> Progressing from the most perceptually different hue (175) down to the least (141).</w:t>
      </w:r>
    </w:p>
    <w:p w14:paraId="3329CF18" w14:textId="77777777" w:rsidR="00937D44" w:rsidRPr="00052D29" w:rsidRDefault="00937D44" w:rsidP="00937D44">
      <w:pPr>
        <w:numPr>
          <w:ilvl w:val="1"/>
          <w:numId w:val="14"/>
        </w:numPr>
        <w:spacing w:line="278" w:lineRule="auto"/>
        <w:rPr>
          <w:sz w:val="24"/>
          <w:szCs w:val="24"/>
        </w:rPr>
      </w:pPr>
      <w:r w:rsidRPr="00052D29">
        <w:rPr>
          <w:b/>
          <w:bCs/>
          <w:sz w:val="24"/>
          <w:szCs w:val="24"/>
        </w:rPr>
        <w:lastRenderedPageBreak/>
        <w:t>Random with an offset:</w:t>
      </w:r>
      <w:r w:rsidRPr="00052D29">
        <w:rPr>
          <w:sz w:val="24"/>
          <w:szCs w:val="24"/>
        </w:rPr>
        <w:t xml:space="preserve"> Where the presentation was random but avoided immediate transitions between very different and very similar hues (e.g., 141 blue vs. 140 blue would not immediately follow 175 blue vs. 140 blue).</w:t>
      </w:r>
    </w:p>
    <w:p w14:paraId="65FAA542" w14:textId="3D1EC4FE" w:rsidR="00937D44" w:rsidRPr="00052D29" w:rsidRDefault="00937D44" w:rsidP="00937D44">
      <w:pPr>
        <w:spacing w:line="278" w:lineRule="auto"/>
        <w:rPr>
          <w:sz w:val="24"/>
          <w:szCs w:val="24"/>
        </w:rPr>
      </w:pPr>
      <w:r w:rsidRPr="00052D29">
        <w:rPr>
          <w:sz w:val="24"/>
          <w:szCs w:val="24"/>
        </w:rPr>
        <w:t>Through these demo tests, involving around ten different versions and participant trials, we determined that the random presentation yielded the most reliable results for accurately measuring participants' thresholds.</w:t>
      </w:r>
    </w:p>
    <w:p w14:paraId="5BA2B123" w14:textId="0BFC841A" w:rsidR="00937D44" w:rsidRDefault="00937D44" w:rsidP="00937D44">
      <w:pPr>
        <w:spacing w:line="278" w:lineRule="auto"/>
        <w:rPr>
          <w:sz w:val="24"/>
          <w:szCs w:val="24"/>
        </w:rPr>
      </w:pPr>
      <w:r w:rsidRPr="00052D29">
        <w:rPr>
          <w:sz w:val="24"/>
          <w:szCs w:val="24"/>
        </w:rPr>
        <w:t xml:space="preserve">Finally, in terms of implementation, we researched various programming languages for developing an Android application and ultimately decided that Kotlin was the most suitable option, preferring it over alternatives like Unity. The final experiment will be conducted on a consistent Android tablet provided by our </w:t>
      </w:r>
      <w:r w:rsidR="00683E84">
        <w:rPr>
          <w:sz w:val="24"/>
          <w:szCs w:val="24"/>
        </w:rPr>
        <w:t>supervisor</w:t>
      </w:r>
      <w:r w:rsidRPr="00052D29">
        <w:rPr>
          <w:sz w:val="24"/>
          <w:szCs w:val="24"/>
        </w:rPr>
        <w:t>.</w:t>
      </w:r>
    </w:p>
    <w:p w14:paraId="7927196E" w14:textId="77777777" w:rsidR="001D2464" w:rsidRDefault="001D2464" w:rsidP="00937D44">
      <w:pPr>
        <w:spacing w:line="278" w:lineRule="auto"/>
        <w:rPr>
          <w:sz w:val="24"/>
          <w:szCs w:val="24"/>
        </w:rPr>
      </w:pPr>
    </w:p>
    <w:p w14:paraId="2124BEE5" w14:textId="22FC9FE4" w:rsidR="001D2464" w:rsidRDefault="001D2464" w:rsidP="006A63A1">
      <w:pPr>
        <w:pStyle w:val="Heading2"/>
      </w:pPr>
      <w:bookmarkStart w:id="22" w:name="_Toc201482649"/>
      <w:r w:rsidRPr="001D2464">
        <w:t>Methodology and Development Process</w:t>
      </w:r>
      <w:bookmarkEnd w:id="22"/>
    </w:p>
    <w:p w14:paraId="63A83157" w14:textId="77777777" w:rsidR="008764CD" w:rsidRPr="008764CD" w:rsidRDefault="008764CD" w:rsidP="008764CD"/>
    <w:p w14:paraId="2F06C3D0" w14:textId="77777777" w:rsidR="00EC4136" w:rsidRPr="00EC4136" w:rsidRDefault="00EC4136" w:rsidP="00EC4136">
      <w:pPr>
        <w:rPr>
          <w:rFonts w:ascii="Calibri" w:eastAsia="Calibri" w:hAnsi="Calibri" w:cs="Calibri"/>
          <w:bCs/>
          <w:color w:val="000000"/>
          <w:sz w:val="24"/>
          <w:szCs w:val="24"/>
        </w:rPr>
      </w:pPr>
      <w:r w:rsidRPr="00EC4136">
        <w:rPr>
          <w:rFonts w:ascii="Calibri" w:eastAsia="Calibri" w:hAnsi="Calibri" w:cs="Calibri"/>
          <w:bCs/>
          <w:color w:val="000000"/>
          <w:sz w:val="24"/>
          <w:szCs w:val="24"/>
        </w:rPr>
        <w:t xml:space="preserve">For the development of our application, we adopted the </w:t>
      </w:r>
      <w:r w:rsidRPr="00EC4136">
        <w:rPr>
          <w:rFonts w:ascii="Calibri" w:eastAsia="Calibri" w:hAnsi="Calibri" w:cs="Calibri"/>
          <w:color w:val="000000"/>
          <w:sz w:val="24"/>
          <w:szCs w:val="24"/>
        </w:rPr>
        <w:t>Agile methodology</w:t>
      </w:r>
      <w:r w:rsidRPr="00EC4136">
        <w:rPr>
          <w:rFonts w:ascii="Calibri" w:eastAsia="Calibri" w:hAnsi="Calibri" w:cs="Calibri"/>
          <w:bCs/>
          <w:color w:val="000000"/>
          <w:sz w:val="24"/>
          <w:szCs w:val="24"/>
        </w:rPr>
        <w:t>, which we found highly suitable for our project's scope. This iterative approach allows us to break down feature delivery into smaller, manageable components, providing maximum flexibility for incorporating changes and feedback. Our development process will be structured into the following iterations:</w:t>
      </w:r>
    </w:p>
    <w:p w14:paraId="3192D1FD" w14:textId="77777777" w:rsidR="00EC4136" w:rsidRPr="00EC4136" w:rsidRDefault="00EC4136" w:rsidP="00EC4136">
      <w:pPr>
        <w:numPr>
          <w:ilvl w:val="0"/>
          <w:numId w:val="15"/>
        </w:numPr>
        <w:rPr>
          <w:rFonts w:ascii="Calibri" w:eastAsia="Calibri" w:hAnsi="Calibri" w:cs="Calibri"/>
          <w:bCs/>
          <w:color w:val="000000"/>
          <w:sz w:val="24"/>
          <w:szCs w:val="24"/>
        </w:rPr>
      </w:pPr>
      <w:r w:rsidRPr="00EC4136">
        <w:rPr>
          <w:rFonts w:ascii="Calibri" w:eastAsia="Calibri" w:hAnsi="Calibri" w:cs="Calibri"/>
          <w:b/>
          <w:bCs/>
          <w:color w:val="000000"/>
          <w:sz w:val="24"/>
          <w:szCs w:val="24"/>
        </w:rPr>
        <w:t>Threshold Determination - GUI and Database:</w:t>
      </w:r>
      <w:r w:rsidRPr="00EC4136">
        <w:rPr>
          <w:rFonts w:ascii="Calibri" w:eastAsia="Calibri" w:hAnsi="Calibri" w:cs="Calibri"/>
          <w:bCs/>
          <w:color w:val="000000"/>
          <w:sz w:val="24"/>
          <w:szCs w:val="24"/>
        </w:rPr>
        <w:t xml:space="preserve"> Design and implement the Graphical User Interface (GUI) for the threshold finding task and establish the associated database for data storage.</w:t>
      </w:r>
    </w:p>
    <w:p w14:paraId="688E9F10" w14:textId="77777777" w:rsidR="00EC4136" w:rsidRPr="00EC4136" w:rsidRDefault="00EC4136" w:rsidP="00EC4136">
      <w:pPr>
        <w:numPr>
          <w:ilvl w:val="0"/>
          <w:numId w:val="15"/>
        </w:numPr>
        <w:rPr>
          <w:rFonts w:ascii="Calibri" w:eastAsia="Calibri" w:hAnsi="Calibri" w:cs="Calibri"/>
          <w:bCs/>
          <w:color w:val="000000"/>
          <w:sz w:val="24"/>
          <w:szCs w:val="24"/>
        </w:rPr>
      </w:pPr>
      <w:r w:rsidRPr="00EC4136">
        <w:rPr>
          <w:rFonts w:ascii="Calibri" w:eastAsia="Calibri" w:hAnsi="Calibri" w:cs="Calibri"/>
          <w:b/>
          <w:bCs/>
          <w:color w:val="000000"/>
          <w:sz w:val="24"/>
          <w:szCs w:val="24"/>
        </w:rPr>
        <w:t>Threshold Determination - Logic and Validation:</w:t>
      </w:r>
      <w:r w:rsidRPr="00EC4136">
        <w:rPr>
          <w:rFonts w:ascii="Calibri" w:eastAsia="Calibri" w:hAnsi="Calibri" w:cs="Calibri"/>
          <w:bCs/>
          <w:color w:val="000000"/>
          <w:sz w:val="24"/>
          <w:szCs w:val="24"/>
        </w:rPr>
        <w:t xml:space="preserve"> Develop the forced-choice logic for the threshold task, integrate randomness tests to ensure unbiased stimulus presentation, and connect these functionalities to the database. This iteration will include thorough verification that all components are fully operational.</w:t>
      </w:r>
    </w:p>
    <w:p w14:paraId="427925F1" w14:textId="77777777" w:rsidR="00EC4136" w:rsidRPr="00EC4136" w:rsidRDefault="00EC4136" w:rsidP="00EC4136">
      <w:pPr>
        <w:numPr>
          <w:ilvl w:val="0"/>
          <w:numId w:val="15"/>
        </w:numPr>
        <w:rPr>
          <w:rFonts w:ascii="Calibri" w:eastAsia="Calibri" w:hAnsi="Calibri" w:cs="Calibri"/>
          <w:bCs/>
          <w:color w:val="000000"/>
          <w:sz w:val="24"/>
          <w:szCs w:val="24"/>
        </w:rPr>
      </w:pPr>
      <w:r w:rsidRPr="00EC4136">
        <w:rPr>
          <w:rFonts w:ascii="Calibri" w:eastAsia="Calibri" w:hAnsi="Calibri" w:cs="Calibri"/>
          <w:b/>
          <w:bCs/>
          <w:color w:val="000000"/>
          <w:sz w:val="24"/>
          <w:szCs w:val="24"/>
        </w:rPr>
        <w:t>Personal Information Input - GUI and Database:</w:t>
      </w:r>
      <w:r w:rsidRPr="00EC4136">
        <w:rPr>
          <w:rFonts w:ascii="Calibri" w:eastAsia="Calibri" w:hAnsi="Calibri" w:cs="Calibri"/>
          <w:bCs/>
          <w:color w:val="000000"/>
          <w:sz w:val="24"/>
          <w:szCs w:val="24"/>
        </w:rPr>
        <w:t xml:space="preserve"> Create the GUI for collecting participant personal information, including the welcome page, and connect this to the database. Verification will ensure seamless data flow.</w:t>
      </w:r>
    </w:p>
    <w:p w14:paraId="3CB1756E" w14:textId="77777777" w:rsidR="00EC4136" w:rsidRPr="00EC4136" w:rsidRDefault="00EC4136" w:rsidP="00EC4136">
      <w:pPr>
        <w:numPr>
          <w:ilvl w:val="0"/>
          <w:numId w:val="15"/>
        </w:numPr>
        <w:rPr>
          <w:rFonts w:ascii="Calibri" w:eastAsia="Calibri" w:hAnsi="Calibri" w:cs="Calibri"/>
          <w:bCs/>
          <w:color w:val="000000"/>
          <w:sz w:val="24"/>
          <w:szCs w:val="24"/>
        </w:rPr>
      </w:pPr>
      <w:r w:rsidRPr="00EC4136">
        <w:rPr>
          <w:rFonts w:ascii="Calibri" w:eastAsia="Calibri" w:hAnsi="Calibri" w:cs="Calibri"/>
          <w:b/>
          <w:bCs/>
          <w:color w:val="000000"/>
          <w:sz w:val="24"/>
          <w:szCs w:val="24"/>
        </w:rPr>
        <w:t>Reaching Movement Experiment - Obvious Differences:</w:t>
      </w:r>
      <w:r w:rsidRPr="00EC4136">
        <w:rPr>
          <w:rFonts w:ascii="Calibri" w:eastAsia="Calibri" w:hAnsi="Calibri" w:cs="Calibri"/>
          <w:bCs/>
          <w:color w:val="000000"/>
          <w:sz w:val="24"/>
          <w:szCs w:val="24"/>
        </w:rPr>
        <w:t xml:space="preserve"> Construct the first two of our three reaching movement experiments. These experiments will focus on scenarios with obvious color differences presented at 0 milliseconds and 350 milliseconds before the fourth auditory beep.</w:t>
      </w:r>
    </w:p>
    <w:p w14:paraId="7EF2BF7E" w14:textId="77777777" w:rsidR="00EC4136" w:rsidRPr="00EC4136" w:rsidRDefault="00EC4136" w:rsidP="00EC4136">
      <w:pPr>
        <w:numPr>
          <w:ilvl w:val="0"/>
          <w:numId w:val="15"/>
        </w:numPr>
        <w:rPr>
          <w:rFonts w:ascii="Calibri" w:eastAsia="Calibri" w:hAnsi="Calibri" w:cs="Calibri"/>
          <w:bCs/>
          <w:color w:val="000000"/>
          <w:sz w:val="24"/>
          <w:szCs w:val="24"/>
        </w:rPr>
      </w:pPr>
      <w:r w:rsidRPr="00EC4136">
        <w:rPr>
          <w:rFonts w:ascii="Calibri" w:eastAsia="Calibri" w:hAnsi="Calibri" w:cs="Calibri"/>
          <w:b/>
          <w:bCs/>
          <w:color w:val="000000"/>
          <w:sz w:val="24"/>
          <w:szCs w:val="24"/>
        </w:rPr>
        <w:t>Reaching Movement Experiment - Subliminal Differences:</w:t>
      </w:r>
      <w:r w:rsidRPr="00EC4136">
        <w:rPr>
          <w:rFonts w:ascii="Calibri" w:eastAsia="Calibri" w:hAnsi="Calibri" w:cs="Calibri"/>
          <w:bCs/>
          <w:color w:val="000000"/>
          <w:sz w:val="24"/>
          <w:szCs w:val="24"/>
        </w:rPr>
        <w:t xml:space="preserve"> Develop the third experiment, which will specifically test reaching movements under subliminal color differences. This will involve connecting the experiment to the database and verifying its complete functionality.</w:t>
      </w:r>
    </w:p>
    <w:p w14:paraId="41A9505D" w14:textId="77777777" w:rsidR="00EC4136" w:rsidRPr="00EC4136" w:rsidRDefault="00EC4136" w:rsidP="00EC4136">
      <w:pPr>
        <w:numPr>
          <w:ilvl w:val="0"/>
          <w:numId w:val="15"/>
        </w:numPr>
        <w:rPr>
          <w:rFonts w:ascii="Calibri" w:eastAsia="Calibri" w:hAnsi="Calibri" w:cs="Calibri"/>
          <w:bCs/>
          <w:color w:val="000000"/>
          <w:sz w:val="24"/>
          <w:szCs w:val="24"/>
        </w:rPr>
      </w:pPr>
      <w:r w:rsidRPr="00EC4136">
        <w:rPr>
          <w:rFonts w:ascii="Calibri" w:eastAsia="Calibri" w:hAnsi="Calibri" w:cs="Calibri"/>
          <w:b/>
          <w:bCs/>
          <w:color w:val="000000"/>
          <w:sz w:val="24"/>
          <w:szCs w:val="24"/>
        </w:rPr>
        <w:lastRenderedPageBreak/>
        <w:t>Results Analysis - GUI and Database:</w:t>
      </w:r>
      <w:r w:rsidRPr="00EC4136">
        <w:rPr>
          <w:rFonts w:ascii="Calibri" w:eastAsia="Calibri" w:hAnsi="Calibri" w:cs="Calibri"/>
          <w:bCs/>
          <w:color w:val="000000"/>
          <w:sz w:val="24"/>
          <w:szCs w:val="24"/>
        </w:rPr>
        <w:t xml:space="preserve"> Create the GUI for analyzing and displaying the experimental results, ensuring proper connection and data retrieval from the database. Full functionality verification will be performed.</w:t>
      </w:r>
    </w:p>
    <w:p w14:paraId="177CE8EA" w14:textId="347796EB" w:rsidR="00EC4136" w:rsidRPr="00EC4136" w:rsidRDefault="00EC4136" w:rsidP="00EC4136">
      <w:pPr>
        <w:rPr>
          <w:rFonts w:ascii="Calibri" w:eastAsia="Calibri" w:hAnsi="Calibri" w:cs="Calibri"/>
          <w:bCs/>
          <w:color w:val="000000"/>
          <w:sz w:val="24"/>
          <w:szCs w:val="24"/>
        </w:rPr>
      </w:pPr>
      <w:r w:rsidRPr="00EC4136">
        <w:rPr>
          <w:rFonts w:ascii="Calibri" w:eastAsia="Calibri" w:hAnsi="Calibri" w:cs="Calibri"/>
          <w:bCs/>
          <w:color w:val="000000"/>
          <w:sz w:val="24"/>
          <w:szCs w:val="24"/>
        </w:rPr>
        <w:t xml:space="preserve">Throughout this process, an </w:t>
      </w:r>
      <w:r w:rsidRPr="00EC4136">
        <w:rPr>
          <w:rFonts w:ascii="Calibri" w:eastAsia="Calibri" w:hAnsi="Calibri" w:cs="Calibri"/>
          <w:color w:val="000000"/>
          <w:sz w:val="24"/>
          <w:szCs w:val="24"/>
        </w:rPr>
        <w:t>evaluation</w:t>
      </w:r>
      <w:r w:rsidRPr="00EC4136">
        <w:rPr>
          <w:rFonts w:ascii="Calibri" w:eastAsia="Calibri" w:hAnsi="Calibri" w:cs="Calibri"/>
          <w:bCs/>
          <w:color w:val="000000"/>
          <w:sz w:val="24"/>
          <w:szCs w:val="24"/>
        </w:rPr>
        <w:t xml:space="preserve"> will be conducted after each iteration. Any necessary adjustments identified during these evaluations will be implemented before commencing the subsequent development cycle. Our primary focus is on delivering a robust, working software that effectively incorporates feedback from users testing our product.</w:t>
      </w:r>
    </w:p>
    <w:p w14:paraId="4639221F" w14:textId="3013D8FF" w:rsidR="006D325C" w:rsidRDefault="006D325C">
      <w:pPr>
        <w:rPr>
          <w:rFonts w:ascii="Calibri" w:eastAsia="Calibri" w:hAnsi="Calibri" w:cs="Calibri"/>
          <w:bCs/>
          <w:color w:val="000000"/>
          <w:sz w:val="24"/>
          <w:szCs w:val="24"/>
        </w:rPr>
      </w:pPr>
      <w:r>
        <w:rPr>
          <w:rFonts w:ascii="Calibri" w:eastAsia="Calibri" w:hAnsi="Calibri" w:cs="Calibri"/>
          <w:bCs/>
          <w:color w:val="000000"/>
          <w:sz w:val="24"/>
          <w:szCs w:val="24"/>
        </w:rPr>
        <w:br w:type="page"/>
      </w:r>
    </w:p>
    <w:p w14:paraId="04786A0F" w14:textId="58DD5295" w:rsidR="000B70C0" w:rsidRDefault="006D325C" w:rsidP="006D325C">
      <w:pPr>
        <w:pStyle w:val="Heading1"/>
        <w:rPr>
          <w:rFonts w:eastAsia="Calibri"/>
        </w:rPr>
      </w:pPr>
      <w:bookmarkStart w:id="23" w:name="_Toc201482650"/>
      <w:r>
        <w:rPr>
          <w:rFonts w:eastAsia="Calibri"/>
        </w:rPr>
        <w:lastRenderedPageBreak/>
        <w:t>Product</w:t>
      </w:r>
      <w:bookmarkEnd w:id="23"/>
    </w:p>
    <w:p w14:paraId="7E0B1C3B" w14:textId="77777777" w:rsidR="006D325C" w:rsidRDefault="006D325C" w:rsidP="004D0B6B">
      <w:pPr>
        <w:rPr>
          <w:rFonts w:ascii="Calibri" w:eastAsia="Calibri" w:hAnsi="Calibri" w:cs="Calibri"/>
          <w:bCs/>
          <w:color w:val="000000"/>
          <w:sz w:val="24"/>
          <w:szCs w:val="24"/>
        </w:rPr>
      </w:pPr>
    </w:p>
    <w:p w14:paraId="5BA354E3" w14:textId="356C2F1B" w:rsidR="006D325C" w:rsidRPr="00884808" w:rsidRDefault="006D325C" w:rsidP="006D325C">
      <w:pPr>
        <w:rPr>
          <w:sz w:val="24"/>
          <w:szCs w:val="24"/>
        </w:rPr>
      </w:pPr>
      <w:r w:rsidRPr="00884808">
        <w:rPr>
          <w:sz w:val="24"/>
          <w:szCs w:val="24"/>
        </w:rPr>
        <w:t>This mobile application, developed for the Android platform, will serve as a data acquisition</w:t>
      </w:r>
      <w:r>
        <w:rPr>
          <w:sz w:val="24"/>
          <w:szCs w:val="24"/>
        </w:rPr>
        <w:t xml:space="preserve"> and </w:t>
      </w:r>
      <w:r w:rsidR="0034657E">
        <w:rPr>
          <w:sz w:val="24"/>
          <w:szCs w:val="24"/>
        </w:rPr>
        <w:t xml:space="preserve">data </w:t>
      </w:r>
      <w:r>
        <w:rPr>
          <w:sz w:val="24"/>
          <w:szCs w:val="24"/>
        </w:rPr>
        <w:t>analysis</w:t>
      </w:r>
      <w:r w:rsidRPr="00884808">
        <w:rPr>
          <w:sz w:val="24"/>
          <w:szCs w:val="24"/>
        </w:rPr>
        <w:t xml:space="preserve"> tool for research investigating the impact of subliminal perception on reaching movements</w:t>
      </w:r>
      <w:r>
        <w:rPr>
          <w:sz w:val="24"/>
          <w:szCs w:val="24"/>
        </w:rPr>
        <w:t xml:space="preserve">. </w:t>
      </w:r>
      <w:r w:rsidR="0034657E">
        <w:rPr>
          <w:sz w:val="24"/>
          <w:szCs w:val="24"/>
        </w:rPr>
        <w:t>The participants will input personal information, and then t</w:t>
      </w:r>
      <w:r w:rsidRPr="00884808">
        <w:rPr>
          <w:sz w:val="24"/>
          <w:szCs w:val="24"/>
        </w:rPr>
        <w:t>he application will present participants with three distinct experimental modules</w:t>
      </w:r>
      <w:r>
        <w:rPr>
          <w:sz w:val="24"/>
          <w:szCs w:val="24"/>
        </w:rPr>
        <w:t>:</w:t>
      </w:r>
      <w:r w:rsidRPr="00884808">
        <w:rPr>
          <w:sz w:val="24"/>
          <w:szCs w:val="24"/>
        </w:rPr>
        <w:t xml:space="preserve"> The first module, a personalized threshold assessment, will employ a two-alternative forced choice paradigm. Participants will be presented with </w:t>
      </w:r>
      <w:r w:rsidRPr="00EB6077">
        <w:rPr>
          <w:sz w:val="24"/>
          <w:szCs w:val="24"/>
        </w:rPr>
        <w:t>100</w:t>
      </w:r>
      <w:r w:rsidRPr="00884808">
        <w:rPr>
          <w:sz w:val="24"/>
          <w:szCs w:val="24"/>
        </w:rPr>
        <w:t xml:space="preserve"> individual trials, each displaying a pair of blue squares differing subtly in hue across ten incremental levels. This adaptive testing procedure aims to determine the individual's perceptual threshold for discriminating between these hues. The second module will involve a visuomotor task. Participants will be presented with a display containing four potential targets and several distractor elements. Following </w:t>
      </w:r>
      <w:r>
        <w:rPr>
          <w:sz w:val="24"/>
          <w:szCs w:val="24"/>
        </w:rPr>
        <w:t>four</w:t>
      </w:r>
      <w:r w:rsidRPr="00884808">
        <w:rPr>
          <w:sz w:val="24"/>
          <w:szCs w:val="24"/>
        </w:rPr>
        <w:t xml:space="preserve"> auditory cues, participants will be instructed to perform a rapid swipe gesture from the center of the screen towards a designated target. This task will be repeated ten times, with the visual cue for the target appearing either 350 milliseconds prior to the </w:t>
      </w:r>
      <w:r>
        <w:rPr>
          <w:sz w:val="24"/>
          <w:szCs w:val="24"/>
        </w:rPr>
        <w:t>fourth</w:t>
      </w:r>
      <w:r w:rsidRPr="00884808">
        <w:rPr>
          <w:sz w:val="24"/>
          <w:szCs w:val="24"/>
        </w:rPr>
        <w:t xml:space="preserve"> auditory cue at a </w:t>
      </w:r>
      <w:proofErr w:type="spellStart"/>
      <w:r w:rsidRPr="00884808">
        <w:rPr>
          <w:sz w:val="24"/>
          <w:szCs w:val="24"/>
        </w:rPr>
        <w:t>hue</w:t>
      </w:r>
      <w:proofErr w:type="spellEnd"/>
      <w:r w:rsidRPr="00884808">
        <w:rPr>
          <w:sz w:val="24"/>
          <w:szCs w:val="24"/>
        </w:rPr>
        <w:t xml:space="preserve"> difference below the participant's previously established discrimination threshold, 350 milliseconds prior at a </w:t>
      </w:r>
      <w:bookmarkStart w:id="24" w:name="_Hlk200634877"/>
      <w:r w:rsidRPr="00884808">
        <w:rPr>
          <w:sz w:val="24"/>
          <w:szCs w:val="24"/>
        </w:rPr>
        <w:t xml:space="preserve">suprathreshold </w:t>
      </w:r>
      <w:bookmarkEnd w:id="24"/>
      <w:r w:rsidRPr="00884808">
        <w:rPr>
          <w:sz w:val="24"/>
          <w:szCs w:val="24"/>
        </w:rPr>
        <w:t xml:space="preserve">hue difference, or concurrently with the </w:t>
      </w:r>
      <w:r w:rsidR="0034657E">
        <w:rPr>
          <w:sz w:val="24"/>
          <w:szCs w:val="24"/>
        </w:rPr>
        <w:t>fourth</w:t>
      </w:r>
      <w:r w:rsidRPr="00884808">
        <w:rPr>
          <w:sz w:val="24"/>
          <w:szCs w:val="24"/>
        </w:rPr>
        <w:t xml:space="preserve"> auditory cue at a suprathreshold hue difference. Finally, the third module will provide </w:t>
      </w:r>
      <w:r>
        <w:rPr>
          <w:sz w:val="24"/>
          <w:szCs w:val="24"/>
        </w:rPr>
        <w:t>the researchers</w:t>
      </w:r>
      <w:r w:rsidRPr="00884808">
        <w:rPr>
          <w:sz w:val="24"/>
          <w:szCs w:val="24"/>
        </w:rPr>
        <w:t xml:space="preserve"> with </w:t>
      </w:r>
      <w:r w:rsidR="0034657E">
        <w:rPr>
          <w:sz w:val="24"/>
          <w:szCs w:val="24"/>
        </w:rPr>
        <w:t>the ability to choose which data will be analyzed and displayed according to the participants personal information.</w:t>
      </w:r>
    </w:p>
    <w:p w14:paraId="0BFF4915" w14:textId="77777777" w:rsidR="006D325C" w:rsidRDefault="006D325C" w:rsidP="004D0B6B">
      <w:pPr>
        <w:rPr>
          <w:rFonts w:ascii="Calibri" w:eastAsia="Calibri" w:hAnsi="Calibri" w:cs="Calibri"/>
          <w:bCs/>
          <w:color w:val="000000"/>
          <w:sz w:val="24"/>
          <w:szCs w:val="24"/>
        </w:rPr>
      </w:pPr>
    </w:p>
    <w:p w14:paraId="163F89D4" w14:textId="454B4934" w:rsidR="00EF1482" w:rsidRPr="005E2D44" w:rsidRDefault="005E2D44" w:rsidP="00EF1482">
      <w:pPr>
        <w:pStyle w:val="Heading2"/>
        <w:rPr>
          <w:rFonts w:eastAsia="Calibri"/>
        </w:rPr>
      </w:pPr>
      <w:bookmarkStart w:id="25" w:name="_Toc201482651"/>
      <w:r w:rsidRPr="005E2D44">
        <w:rPr>
          <w:rFonts w:eastAsia="Calibri"/>
        </w:rPr>
        <w:t>System Usage</w:t>
      </w:r>
      <w:bookmarkEnd w:id="25"/>
    </w:p>
    <w:p w14:paraId="1F7402C0" w14:textId="7DB17620" w:rsidR="00EF1482" w:rsidRDefault="0034657E" w:rsidP="00EF1482">
      <w:pPr>
        <w:keepNext/>
        <w:rPr>
          <w:sz w:val="24"/>
          <w:szCs w:val="24"/>
        </w:rPr>
      </w:pPr>
      <w:r w:rsidRPr="000C3AEA">
        <w:rPr>
          <w:noProof/>
        </w:rPr>
        <w:drawing>
          <wp:anchor distT="0" distB="0" distL="114300" distR="114300" simplePos="0" relativeHeight="251671552" behindDoc="0" locked="0" layoutInCell="1" allowOverlap="1" wp14:anchorId="000CA64A" wp14:editId="03D7A3FA">
            <wp:simplePos x="0" y="0"/>
            <wp:positionH relativeFrom="page">
              <wp:posOffset>3882513</wp:posOffset>
            </wp:positionH>
            <wp:positionV relativeFrom="paragraph">
              <wp:posOffset>1062668</wp:posOffset>
            </wp:positionV>
            <wp:extent cx="2636520" cy="2832735"/>
            <wp:effectExtent l="0" t="0" r="0" b="5715"/>
            <wp:wrapNone/>
            <wp:docPr id="1393481174" name="Picture 1" descr="A diagram of a person's research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174" name="Picture 1" descr="A diagram of a person's research proces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636520" cy="2832735"/>
                    </a:xfrm>
                    <a:prstGeom prst="rect">
                      <a:avLst/>
                    </a:prstGeom>
                  </pic:spPr>
                </pic:pic>
              </a:graphicData>
            </a:graphic>
          </wp:anchor>
        </w:drawing>
      </w:r>
      <w:r w:rsidR="00EF1482" w:rsidRPr="00A26871">
        <w:rPr>
          <w:sz w:val="24"/>
          <w:szCs w:val="24"/>
        </w:rPr>
        <w:t>The f</w:t>
      </w:r>
      <w:r w:rsidR="00EF1482">
        <w:rPr>
          <w:sz w:val="24"/>
          <w:szCs w:val="24"/>
        </w:rPr>
        <w:t xml:space="preserve">ollowing Use Case diagram shows how every participant of the experiment will be able to input their personal information (personal data which will be relevant to analyze the results). The participant will also be able to identify their personal threshold and to then test their reaching movements. The researchers will be able to </w:t>
      </w:r>
      <w:r w:rsidR="006D325C">
        <w:rPr>
          <w:sz w:val="24"/>
          <w:szCs w:val="24"/>
        </w:rPr>
        <w:t>do all the above and additionally, will be able to ask the system to analyze the results and export them as a file.</w:t>
      </w:r>
      <w:r w:rsidR="00EF1482">
        <w:rPr>
          <w:sz w:val="24"/>
          <w:szCs w:val="24"/>
        </w:rPr>
        <w:t xml:space="preserve"> </w:t>
      </w:r>
    </w:p>
    <w:p w14:paraId="7968D7EC" w14:textId="30224512" w:rsidR="0034657E" w:rsidRDefault="0034657E" w:rsidP="00EF1482">
      <w:pPr>
        <w:keepNext/>
        <w:rPr>
          <w:sz w:val="24"/>
          <w:szCs w:val="24"/>
        </w:rPr>
      </w:pPr>
    </w:p>
    <w:p w14:paraId="580009F4" w14:textId="4645DCEA" w:rsidR="006D325C" w:rsidRPr="00A26871" w:rsidRDefault="006D325C" w:rsidP="00EF1482">
      <w:pPr>
        <w:rPr>
          <w:sz w:val="24"/>
          <w:szCs w:val="24"/>
        </w:rPr>
      </w:pPr>
    </w:p>
    <w:p w14:paraId="409A3EC4" w14:textId="0C5F2346" w:rsidR="006D325C" w:rsidRDefault="006D325C" w:rsidP="00316E29">
      <w:pPr>
        <w:pStyle w:val="Caption"/>
      </w:pPr>
    </w:p>
    <w:p w14:paraId="121C6BD8" w14:textId="10550F26" w:rsidR="006D325C" w:rsidRDefault="006D325C" w:rsidP="006D325C"/>
    <w:p w14:paraId="64EBFCF0" w14:textId="466E01EF" w:rsidR="00EF1482" w:rsidRDefault="00EF1482" w:rsidP="00C9724C"/>
    <w:p w14:paraId="3A93E89F" w14:textId="77777777" w:rsidR="00EF1482" w:rsidRDefault="00EF1482" w:rsidP="00C9724C"/>
    <w:p w14:paraId="318826E1" w14:textId="211DA183" w:rsidR="00EF1482" w:rsidRDefault="00EF1482" w:rsidP="00C9724C"/>
    <w:p w14:paraId="21F2B734" w14:textId="1C0DB452" w:rsidR="00EF1482" w:rsidRDefault="0034657E" w:rsidP="00C9724C">
      <w:r>
        <w:rPr>
          <w:noProof/>
        </w:rPr>
        <mc:AlternateContent>
          <mc:Choice Requires="wps">
            <w:drawing>
              <wp:anchor distT="0" distB="0" distL="114300" distR="114300" simplePos="0" relativeHeight="251673600" behindDoc="0" locked="0" layoutInCell="1" allowOverlap="1" wp14:anchorId="1DBACC2A" wp14:editId="36D689A1">
                <wp:simplePos x="0" y="0"/>
                <wp:positionH relativeFrom="column">
                  <wp:posOffset>2828100</wp:posOffset>
                </wp:positionH>
                <wp:positionV relativeFrom="paragraph">
                  <wp:posOffset>531704</wp:posOffset>
                </wp:positionV>
                <wp:extent cx="2636520" cy="635"/>
                <wp:effectExtent l="0" t="0" r="0" b="0"/>
                <wp:wrapNone/>
                <wp:docPr id="1173037851" name="Text Box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78D1A840" w14:textId="1900BD0D" w:rsidR="0034657E" w:rsidRPr="003D6A09" w:rsidRDefault="0034657E" w:rsidP="00316E29">
                            <w:pPr>
                              <w:pStyle w:val="Caption"/>
                              <w:rPr>
                                <w:noProof/>
                                <w:sz w:val="22"/>
                                <w:szCs w:val="22"/>
                              </w:rPr>
                            </w:pPr>
                            <w:r>
                              <w:t xml:space="preserve">Figure </w:t>
                            </w:r>
                            <w:fldSimple w:instr=" SEQ Figure \* ARABIC ">
                              <w:r w:rsidR="002D6569">
                                <w:rPr>
                                  <w:noProof/>
                                </w:rPr>
                                <w:t>7</w:t>
                              </w:r>
                            </w:fldSimple>
                            <w:r>
                              <w:t xml:space="preserve">: </w:t>
                            </w:r>
                            <w:r w:rsidRPr="007F2F16">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1DBACC2A" id="_x0000_t202" coordsize="21600,21600" o:spt="202" path="m,l,21600r21600,l21600,xe">
                <v:stroke joinstyle="miter"/>
                <v:path gradientshapeok="t" o:connecttype="rect"/>
              </v:shapetype>
              <v:shape id="Text Box 1" o:spid="_x0000_s1026" type="#_x0000_t202" style="position:absolute;margin-left:222.7pt;margin-top:41.85pt;width:207.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q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Dlf3Cxu5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" stroked="f">
                <v:textbox style="mso-fit-shape-to-text:t" inset="0,0,0,0">
                  <w:txbxContent>
                    <w:p w14:paraId="78D1A840" w14:textId="1900BD0D" w:rsidR="0034657E" w:rsidRPr="003D6A09" w:rsidRDefault="0034657E" w:rsidP="00316E29">
                      <w:pPr>
                        <w:pStyle w:val="Caption"/>
                        <w:rPr>
                          <w:noProof/>
                          <w:sz w:val="22"/>
                          <w:szCs w:val="22"/>
                        </w:rPr>
                      </w:pPr>
                      <w:r>
                        <w:t xml:space="preserve">Figure </w:t>
                      </w:r>
                      <w:r>
                        <w:fldChar w:fldCharType="begin"/>
                      </w:r>
                      <w:r>
                        <w:instrText xml:space="preserve"> SEQ Figure \* ARABIC </w:instrText>
                      </w:r>
                      <w:r>
                        <w:fldChar w:fldCharType="separate"/>
                      </w:r>
                      <w:r w:rsidR="002D6569">
                        <w:rPr>
                          <w:noProof/>
                        </w:rPr>
                        <w:t>7</w:t>
                      </w:r>
                      <w:r>
                        <w:rPr>
                          <w:noProof/>
                        </w:rPr>
                        <w:fldChar w:fldCharType="end"/>
                      </w:r>
                      <w:r>
                        <w:t xml:space="preserve">: </w:t>
                      </w:r>
                      <w:r w:rsidRPr="007F2F16">
                        <w:t>Use Case Diagram</w:t>
                      </w:r>
                    </w:p>
                  </w:txbxContent>
                </v:textbox>
              </v:shape>
            </w:pict>
          </mc:Fallback>
        </mc:AlternateContent>
      </w:r>
    </w:p>
    <w:p w14:paraId="629EE6C3" w14:textId="77777777" w:rsidR="00EF1482" w:rsidRDefault="00EF1482" w:rsidP="00C9724C"/>
    <w:p w14:paraId="36D1FE24" w14:textId="35424DAB" w:rsidR="006D325C" w:rsidRPr="00033312" w:rsidRDefault="006D325C" w:rsidP="00EF1482">
      <w:pPr>
        <w:rPr>
          <w:u w:val="single"/>
        </w:rPr>
      </w:pPr>
      <w:r w:rsidRPr="00033312">
        <w:rPr>
          <w:u w:val="single"/>
        </w:rPr>
        <w:t>Functional Requirements</w:t>
      </w:r>
    </w:p>
    <w:tbl>
      <w:tblPr>
        <w:tblStyle w:val="TableGrid"/>
        <w:tblW w:w="8730" w:type="dxa"/>
        <w:tblLook w:val="04A0" w:firstRow="1" w:lastRow="0" w:firstColumn="1" w:lastColumn="0" w:noHBand="0" w:noVBand="1"/>
      </w:tblPr>
      <w:tblGrid>
        <w:gridCol w:w="1255"/>
        <w:gridCol w:w="7475"/>
      </w:tblGrid>
      <w:tr w:rsidR="006D325C" w:rsidRPr="007C7119" w14:paraId="1C1BF9D0" w14:textId="77777777" w:rsidTr="00E77F3D">
        <w:trPr>
          <w:trHeight w:val="744"/>
        </w:trPr>
        <w:tc>
          <w:tcPr>
            <w:tcW w:w="1255" w:type="dxa"/>
          </w:tcPr>
          <w:p w14:paraId="310F8D89" w14:textId="77777777" w:rsidR="006D325C" w:rsidRPr="007C7119" w:rsidRDefault="006D325C" w:rsidP="00E77F3D">
            <w:pPr>
              <w:rPr>
                <w:rFonts w:cstheme="minorHAnsi"/>
                <w:sz w:val="24"/>
                <w:szCs w:val="24"/>
              </w:rPr>
            </w:pPr>
            <w:r>
              <w:rPr>
                <w:rFonts w:cstheme="minorHAnsi"/>
                <w:sz w:val="24"/>
                <w:szCs w:val="24"/>
              </w:rPr>
              <w:t>1</w:t>
            </w:r>
          </w:p>
        </w:tc>
        <w:tc>
          <w:tcPr>
            <w:tcW w:w="7475" w:type="dxa"/>
          </w:tcPr>
          <w:p w14:paraId="3CB58E2C" w14:textId="77777777" w:rsidR="006D325C" w:rsidRPr="007C7119" w:rsidRDefault="006D325C" w:rsidP="00E77F3D">
            <w:pPr>
              <w:rPr>
                <w:rFonts w:cstheme="minorHAnsi"/>
                <w:sz w:val="24"/>
                <w:szCs w:val="24"/>
              </w:rPr>
            </w:pPr>
            <w:r>
              <w:rPr>
                <w:rFonts w:cstheme="minorHAnsi"/>
                <w:sz w:val="24"/>
                <w:szCs w:val="24"/>
              </w:rPr>
              <w:t>The system offers users the option to input personal information.</w:t>
            </w:r>
          </w:p>
        </w:tc>
      </w:tr>
      <w:tr w:rsidR="006D325C" w:rsidRPr="007C7119" w14:paraId="3700A4F4" w14:textId="77777777" w:rsidTr="00E77F3D">
        <w:trPr>
          <w:trHeight w:val="744"/>
        </w:trPr>
        <w:tc>
          <w:tcPr>
            <w:tcW w:w="1255" w:type="dxa"/>
          </w:tcPr>
          <w:p w14:paraId="784B7381" w14:textId="77777777" w:rsidR="006D325C" w:rsidRPr="007C7119" w:rsidRDefault="006D325C" w:rsidP="00E77F3D">
            <w:pPr>
              <w:rPr>
                <w:rFonts w:cstheme="minorHAnsi"/>
                <w:sz w:val="24"/>
                <w:szCs w:val="24"/>
              </w:rPr>
            </w:pPr>
            <w:r>
              <w:rPr>
                <w:rFonts w:cstheme="minorHAnsi"/>
                <w:sz w:val="24"/>
                <w:szCs w:val="24"/>
              </w:rPr>
              <w:t>2</w:t>
            </w:r>
          </w:p>
        </w:tc>
        <w:tc>
          <w:tcPr>
            <w:tcW w:w="7475" w:type="dxa"/>
          </w:tcPr>
          <w:p w14:paraId="019B1EFE" w14:textId="458CEAAE" w:rsidR="006D325C" w:rsidRPr="007C7119" w:rsidRDefault="006D325C" w:rsidP="00E77F3D">
            <w:pPr>
              <w:rPr>
                <w:rFonts w:cstheme="minorHAnsi"/>
                <w:sz w:val="24"/>
                <w:szCs w:val="24"/>
              </w:rPr>
            </w:pPr>
            <w:r w:rsidRPr="007C7119">
              <w:rPr>
                <w:rFonts w:cstheme="minorHAnsi"/>
                <w:sz w:val="24"/>
                <w:szCs w:val="24"/>
              </w:rPr>
              <w:t xml:space="preserve">The system offers users the option to </w:t>
            </w:r>
            <w:r>
              <w:rPr>
                <w:rFonts w:cstheme="minorHAnsi"/>
                <w:sz w:val="24"/>
                <w:szCs w:val="24"/>
              </w:rPr>
              <w:t>identify their</w:t>
            </w:r>
            <w:r w:rsidRPr="007C7119">
              <w:rPr>
                <w:rFonts w:cstheme="minorHAnsi"/>
                <w:sz w:val="24"/>
                <w:szCs w:val="24"/>
              </w:rPr>
              <w:t xml:space="preserve"> personal threshol</w:t>
            </w:r>
            <w:r>
              <w:rPr>
                <w:rFonts w:cstheme="minorHAnsi"/>
                <w:sz w:val="24"/>
                <w:szCs w:val="24"/>
              </w:rPr>
              <w:t>d</w:t>
            </w:r>
            <w:r w:rsidRPr="007C7119">
              <w:rPr>
                <w:rFonts w:cstheme="minorHAnsi"/>
                <w:sz w:val="24"/>
                <w:szCs w:val="24"/>
              </w:rPr>
              <w:t>.</w:t>
            </w:r>
          </w:p>
        </w:tc>
      </w:tr>
      <w:tr w:rsidR="006D325C" w:rsidRPr="007C7119" w14:paraId="05B24B97" w14:textId="77777777" w:rsidTr="00E77F3D">
        <w:trPr>
          <w:trHeight w:val="744"/>
        </w:trPr>
        <w:tc>
          <w:tcPr>
            <w:tcW w:w="1255" w:type="dxa"/>
          </w:tcPr>
          <w:p w14:paraId="2EC504B4" w14:textId="77777777" w:rsidR="006D325C" w:rsidRPr="007C7119" w:rsidRDefault="006D325C" w:rsidP="00E77F3D">
            <w:pPr>
              <w:rPr>
                <w:rFonts w:cstheme="minorHAnsi"/>
                <w:sz w:val="24"/>
                <w:szCs w:val="24"/>
              </w:rPr>
            </w:pPr>
            <w:r>
              <w:rPr>
                <w:rFonts w:cstheme="minorHAnsi"/>
                <w:sz w:val="24"/>
                <w:szCs w:val="24"/>
              </w:rPr>
              <w:t>3</w:t>
            </w:r>
          </w:p>
        </w:tc>
        <w:tc>
          <w:tcPr>
            <w:tcW w:w="7475" w:type="dxa"/>
          </w:tcPr>
          <w:p w14:paraId="57522716" w14:textId="6DF1539F" w:rsidR="006D325C" w:rsidRPr="007C7119" w:rsidRDefault="006D325C" w:rsidP="00E77F3D">
            <w:pPr>
              <w:rPr>
                <w:rFonts w:cstheme="minorHAnsi"/>
                <w:sz w:val="24"/>
                <w:szCs w:val="24"/>
              </w:rPr>
            </w:pPr>
            <w:r w:rsidRPr="007C7119">
              <w:rPr>
                <w:rFonts w:cstheme="minorHAnsi"/>
                <w:sz w:val="24"/>
                <w:szCs w:val="24"/>
              </w:rPr>
              <w:t>The system offers users the option to participate in the experiment</w:t>
            </w:r>
            <w:r>
              <w:rPr>
                <w:rFonts w:cstheme="minorHAnsi"/>
                <w:sz w:val="24"/>
                <w:szCs w:val="24"/>
              </w:rPr>
              <w:t xml:space="preserve"> and test reaching movement.</w:t>
            </w:r>
          </w:p>
        </w:tc>
      </w:tr>
      <w:tr w:rsidR="006D325C" w:rsidRPr="007C7119" w14:paraId="76804990" w14:textId="77777777" w:rsidTr="00E77F3D">
        <w:trPr>
          <w:trHeight w:val="744"/>
        </w:trPr>
        <w:tc>
          <w:tcPr>
            <w:tcW w:w="1255" w:type="dxa"/>
          </w:tcPr>
          <w:p w14:paraId="240A961B" w14:textId="77777777" w:rsidR="006D325C" w:rsidRPr="007C7119" w:rsidRDefault="006D325C" w:rsidP="00E77F3D">
            <w:pPr>
              <w:rPr>
                <w:rFonts w:cstheme="minorHAnsi"/>
                <w:sz w:val="24"/>
                <w:szCs w:val="24"/>
              </w:rPr>
            </w:pPr>
            <w:r>
              <w:rPr>
                <w:rFonts w:cstheme="minorHAnsi"/>
                <w:sz w:val="24"/>
                <w:szCs w:val="24"/>
              </w:rPr>
              <w:t>4</w:t>
            </w:r>
          </w:p>
        </w:tc>
        <w:tc>
          <w:tcPr>
            <w:tcW w:w="7475" w:type="dxa"/>
          </w:tcPr>
          <w:p w14:paraId="452D50C4" w14:textId="77777777" w:rsidR="006D325C" w:rsidRPr="007C7119" w:rsidRDefault="006D325C" w:rsidP="00E77F3D">
            <w:pPr>
              <w:rPr>
                <w:rFonts w:cstheme="minorHAnsi"/>
                <w:sz w:val="24"/>
                <w:szCs w:val="24"/>
              </w:rPr>
            </w:pPr>
            <w:r w:rsidRPr="007C7119">
              <w:rPr>
                <w:rFonts w:cstheme="minorHAnsi"/>
                <w:sz w:val="24"/>
                <w:szCs w:val="24"/>
              </w:rPr>
              <w:t xml:space="preserve">The system offers </w:t>
            </w:r>
            <w:r>
              <w:rPr>
                <w:rFonts w:cstheme="minorHAnsi"/>
                <w:sz w:val="24"/>
                <w:szCs w:val="24"/>
              </w:rPr>
              <w:t>researcher’s</w:t>
            </w:r>
            <w:r w:rsidRPr="007C7119">
              <w:rPr>
                <w:rFonts w:cstheme="minorHAnsi"/>
                <w:sz w:val="24"/>
                <w:szCs w:val="24"/>
              </w:rPr>
              <w:t xml:space="preserve"> the option to see analyzed data.</w:t>
            </w:r>
          </w:p>
        </w:tc>
      </w:tr>
      <w:tr w:rsidR="006D325C" w:rsidRPr="007C7119" w14:paraId="2EE9521B" w14:textId="77777777" w:rsidTr="00E77F3D">
        <w:trPr>
          <w:trHeight w:val="744"/>
        </w:trPr>
        <w:tc>
          <w:tcPr>
            <w:tcW w:w="1255" w:type="dxa"/>
          </w:tcPr>
          <w:p w14:paraId="32931BC4" w14:textId="77777777" w:rsidR="006D325C" w:rsidRPr="007C7119" w:rsidRDefault="006D325C" w:rsidP="00E77F3D">
            <w:pPr>
              <w:rPr>
                <w:rFonts w:cstheme="minorHAnsi"/>
                <w:sz w:val="24"/>
                <w:szCs w:val="24"/>
              </w:rPr>
            </w:pPr>
            <w:r>
              <w:rPr>
                <w:rFonts w:cstheme="minorHAnsi"/>
                <w:sz w:val="24"/>
                <w:szCs w:val="24"/>
              </w:rPr>
              <w:t>5</w:t>
            </w:r>
          </w:p>
        </w:tc>
        <w:tc>
          <w:tcPr>
            <w:tcW w:w="7475" w:type="dxa"/>
          </w:tcPr>
          <w:p w14:paraId="509CEAD2" w14:textId="77777777" w:rsidR="006D325C" w:rsidRPr="007C7119" w:rsidRDefault="006D325C" w:rsidP="00E77F3D">
            <w:pPr>
              <w:rPr>
                <w:rFonts w:cstheme="minorHAnsi"/>
                <w:sz w:val="24"/>
                <w:szCs w:val="24"/>
              </w:rPr>
            </w:pPr>
            <w:r w:rsidRPr="007C7119">
              <w:rPr>
                <w:rFonts w:cstheme="minorHAnsi"/>
                <w:sz w:val="24"/>
                <w:szCs w:val="24"/>
              </w:rPr>
              <w:t xml:space="preserve">The system allows to exit </w:t>
            </w:r>
            <w:r>
              <w:rPr>
                <w:rFonts w:cstheme="minorHAnsi"/>
                <w:sz w:val="24"/>
                <w:szCs w:val="24"/>
              </w:rPr>
              <w:t>t</w:t>
            </w:r>
            <w:r>
              <w:rPr>
                <w:sz w:val="24"/>
                <w:szCs w:val="24"/>
              </w:rPr>
              <w:t xml:space="preserve">he </w:t>
            </w:r>
            <w:r w:rsidRPr="007C7119">
              <w:rPr>
                <w:rFonts w:cstheme="minorHAnsi"/>
                <w:sz w:val="24"/>
                <w:szCs w:val="24"/>
              </w:rPr>
              <w:t>experiment at all times.</w:t>
            </w:r>
          </w:p>
        </w:tc>
      </w:tr>
    </w:tbl>
    <w:p w14:paraId="47FFAB27" w14:textId="77EFF4BB" w:rsidR="006D325C" w:rsidRPr="007C7119" w:rsidRDefault="006D325C" w:rsidP="006D325C">
      <w:pPr>
        <w:rPr>
          <w:rFonts w:cstheme="minorHAnsi"/>
          <w:sz w:val="24"/>
          <w:szCs w:val="24"/>
        </w:rPr>
      </w:pPr>
    </w:p>
    <w:p w14:paraId="149C32C6" w14:textId="7BE61143" w:rsidR="006D325C" w:rsidRPr="00033312" w:rsidRDefault="006D325C" w:rsidP="00033312">
      <w:pPr>
        <w:rPr>
          <w:u w:val="single"/>
        </w:rPr>
      </w:pPr>
      <w:r w:rsidRPr="00033312">
        <w:rPr>
          <w:u w:val="single"/>
        </w:rPr>
        <w:t>Non-Functional Requirements</w:t>
      </w:r>
    </w:p>
    <w:tbl>
      <w:tblPr>
        <w:tblStyle w:val="TableGrid"/>
        <w:tblW w:w="8910" w:type="dxa"/>
        <w:tblLook w:val="04A0" w:firstRow="1" w:lastRow="0" w:firstColumn="1" w:lastColumn="0" w:noHBand="0" w:noVBand="1"/>
      </w:tblPr>
      <w:tblGrid>
        <w:gridCol w:w="1348"/>
        <w:gridCol w:w="7562"/>
      </w:tblGrid>
      <w:tr w:rsidR="006D325C" w:rsidRPr="007C7119" w14:paraId="5AEBCB4C" w14:textId="77777777" w:rsidTr="00E77F3D">
        <w:trPr>
          <w:trHeight w:val="692"/>
        </w:trPr>
        <w:tc>
          <w:tcPr>
            <w:tcW w:w="1348" w:type="dxa"/>
          </w:tcPr>
          <w:p w14:paraId="47548DAD" w14:textId="77777777" w:rsidR="006D325C" w:rsidRPr="007C7119" w:rsidRDefault="006D325C" w:rsidP="00E77F3D">
            <w:pPr>
              <w:rPr>
                <w:rFonts w:cstheme="minorHAnsi"/>
                <w:sz w:val="24"/>
                <w:szCs w:val="24"/>
              </w:rPr>
            </w:pPr>
            <w:r>
              <w:rPr>
                <w:rFonts w:cstheme="minorHAnsi"/>
                <w:sz w:val="24"/>
                <w:szCs w:val="24"/>
              </w:rPr>
              <w:t>1</w:t>
            </w:r>
          </w:p>
        </w:tc>
        <w:tc>
          <w:tcPr>
            <w:tcW w:w="7562" w:type="dxa"/>
          </w:tcPr>
          <w:p w14:paraId="11CC0516" w14:textId="1B814887" w:rsidR="006D325C" w:rsidRPr="007C7119" w:rsidRDefault="006D325C" w:rsidP="00E77F3D">
            <w:pPr>
              <w:rPr>
                <w:rFonts w:cstheme="minorHAnsi"/>
                <w:sz w:val="24"/>
                <w:szCs w:val="24"/>
              </w:rPr>
            </w:pPr>
            <w:r>
              <w:rPr>
                <w:rFonts w:cstheme="minorHAnsi"/>
                <w:sz w:val="24"/>
                <w:szCs w:val="24"/>
              </w:rPr>
              <w:t>The system will work on an Android OS.</w:t>
            </w:r>
          </w:p>
        </w:tc>
      </w:tr>
      <w:tr w:rsidR="006D325C" w:rsidRPr="007C7119" w14:paraId="66FC6FF3" w14:textId="77777777" w:rsidTr="00E77F3D">
        <w:trPr>
          <w:trHeight w:val="692"/>
        </w:trPr>
        <w:tc>
          <w:tcPr>
            <w:tcW w:w="1348" w:type="dxa"/>
          </w:tcPr>
          <w:p w14:paraId="22E30631" w14:textId="77777777" w:rsidR="006D325C" w:rsidRPr="007C7119" w:rsidRDefault="006D325C" w:rsidP="00E77F3D">
            <w:pPr>
              <w:rPr>
                <w:rFonts w:cstheme="minorHAnsi"/>
                <w:sz w:val="24"/>
                <w:szCs w:val="24"/>
              </w:rPr>
            </w:pPr>
            <w:r>
              <w:rPr>
                <w:rFonts w:cstheme="minorHAnsi"/>
                <w:sz w:val="24"/>
                <w:szCs w:val="24"/>
              </w:rPr>
              <w:t>2</w:t>
            </w:r>
          </w:p>
        </w:tc>
        <w:tc>
          <w:tcPr>
            <w:tcW w:w="7562" w:type="dxa"/>
          </w:tcPr>
          <w:p w14:paraId="7A7148A2" w14:textId="77777777" w:rsidR="006D325C" w:rsidRPr="007C7119" w:rsidRDefault="006D325C" w:rsidP="00E77F3D">
            <w:pPr>
              <w:rPr>
                <w:rFonts w:cstheme="minorHAnsi"/>
                <w:sz w:val="24"/>
                <w:szCs w:val="24"/>
              </w:rPr>
            </w:pPr>
            <w:r>
              <w:rPr>
                <w:rFonts w:cstheme="minorHAnsi"/>
                <w:sz w:val="24"/>
                <w:szCs w:val="24"/>
              </w:rPr>
              <w:t>The system will use a touch screen.</w:t>
            </w:r>
          </w:p>
        </w:tc>
      </w:tr>
      <w:tr w:rsidR="006D325C" w:rsidRPr="007C7119" w14:paraId="56428359" w14:textId="77777777" w:rsidTr="00E77F3D">
        <w:trPr>
          <w:trHeight w:val="692"/>
        </w:trPr>
        <w:tc>
          <w:tcPr>
            <w:tcW w:w="1348" w:type="dxa"/>
          </w:tcPr>
          <w:p w14:paraId="7D5FBC47" w14:textId="77777777" w:rsidR="006D325C" w:rsidRPr="007C7119" w:rsidRDefault="006D325C" w:rsidP="00E77F3D">
            <w:pPr>
              <w:rPr>
                <w:rFonts w:cstheme="minorHAnsi"/>
                <w:sz w:val="24"/>
                <w:szCs w:val="24"/>
              </w:rPr>
            </w:pPr>
            <w:r>
              <w:rPr>
                <w:rFonts w:cstheme="minorHAnsi"/>
                <w:sz w:val="24"/>
                <w:szCs w:val="24"/>
              </w:rPr>
              <w:t>3</w:t>
            </w:r>
          </w:p>
        </w:tc>
        <w:tc>
          <w:tcPr>
            <w:tcW w:w="7562" w:type="dxa"/>
          </w:tcPr>
          <w:p w14:paraId="5CC6EB6C" w14:textId="77777777" w:rsidR="006D325C" w:rsidRPr="007C7119" w:rsidRDefault="006D325C" w:rsidP="00E77F3D">
            <w:pPr>
              <w:rPr>
                <w:rFonts w:cstheme="minorHAnsi"/>
                <w:sz w:val="24"/>
                <w:szCs w:val="24"/>
              </w:rPr>
            </w:pPr>
            <w:r>
              <w:rPr>
                <w:rFonts w:cstheme="minorHAnsi"/>
                <w:sz w:val="24"/>
                <w:szCs w:val="24"/>
              </w:rPr>
              <w:t xml:space="preserve">The system will keep data of the experiment. </w:t>
            </w:r>
          </w:p>
        </w:tc>
      </w:tr>
      <w:tr w:rsidR="006D325C" w:rsidRPr="007C7119" w14:paraId="42F325C7" w14:textId="77777777" w:rsidTr="00E77F3D">
        <w:trPr>
          <w:trHeight w:val="692"/>
        </w:trPr>
        <w:tc>
          <w:tcPr>
            <w:tcW w:w="1348" w:type="dxa"/>
          </w:tcPr>
          <w:p w14:paraId="50B5C380" w14:textId="77777777" w:rsidR="006D325C" w:rsidRPr="007C7119" w:rsidRDefault="006D325C" w:rsidP="00E77F3D">
            <w:pPr>
              <w:rPr>
                <w:rFonts w:cstheme="minorHAnsi"/>
                <w:sz w:val="24"/>
                <w:szCs w:val="24"/>
              </w:rPr>
            </w:pPr>
            <w:r>
              <w:rPr>
                <w:rFonts w:cstheme="minorHAnsi"/>
                <w:sz w:val="24"/>
                <w:szCs w:val="24"/>
              </w:rPr>
              <w:t>4</w:t>
            </w:r>
          </w:p>
        </w:tc>
        <w:tc>
          <w:tcPr>
            <w:tcW w:w="7562" w:type="dxa"/>
          </w:tcPr>
          <w:p w14:paraId="6819DAFE" w14:textId="77777777" w:rsidR="006D325C" w:rsidRPr="007C7119" w:rsidRDefault="006D325C" w:rsidP="00E77F3D">
            <w:pPr>
              <w:rPr>
                <w:rFonts w:cstheme="minorHAnsi"/>
                <w:sz w:val="24"/>
                <w:szCs w:val="24"/>
              </w:rPr>
            </w:pPr>
            <w:r>
              <w:rPr>
                <w:rFonts w:cstheme="minorHAnsi"/>
                <w:sz w:val="24"/>
                <w:szCs w:val="24"/>
              </w:rPr>
              <w:t>The system will analyze the data and create graphs.</w:t>
            </w:r>
          </w:p>
        </w:tc>
      </w:tr>
      <w:tr w:rsidR="006D325C" w:rsidRPr="007C7119" w14:paraId="443EDA53" w14:textId="77777777" w:rsidTr="00E77F3D">
        <w:trPr>
          <w:trHeight w:val="692"/>
        </w:trPr>
        <w:tc>
          <w:tcPr>
            <w:tcW w:w="1348" w:type="dxa"/>
          </w:tcPr>
          <w:p w14:paraId="04FD2587" w14:textId="77777777" w:rsidR="006D325C" w:rsidRPr="007C7119" w:rsidRDefault="006D325C" w:rsidP="00E77F3D">
            <w:pPr>
              <w:rPr>
                <w:rFonts w:cstheme="minorHAnsi"/>
                <w:sz w:val="24"/>
                <w:szCs w:val="24"/>
              </w:rPr>
            </w:pPr>
            <w:r>
              <w:rPr>
                <w:rFonts w:cstheme="minorHAnsi"/>
                <w:sz w:val="24"/>
                <w:szCs w:val="24"/>
              </w:rPr>
              <w:t>5</w:t>
            </w:r>
          </w:p>
        </w:tc>
        <w:tc>
          <w:tcPr>
            <w:tcW w:w="7562" w:type="dxa"/>
          </w:tcPr>
          <w:p w14:paraId="7E956489" w14:textId="77777777" w:rsidR="006D325C" w:rsidRPr="007C7119" w:rsidRDefault="006D325C" w:rsidP="00E77F3D">
            <w:pPr>
              <w:rPr>
                <w:rFonts w:cstheme="minorHAnsi"/>
                <w:sz w:val="24"/>
                <w:szCs w:val="24"/>
              </w:rPr>
            </w:pPr>
            <w:r>
              <w:rPr>
                <w:rFonts w:cstheme="minorHAnsi"/>
                <w:sz w:val="24"/>
                <w:szCs w:val="24"/>
              </w:rPr>
              <w:t>The system will be able to export the data.</w:t>
            </w:r>
          </w:p>
        </w:tc>
      </w:tr>
    </w:tbl>
    <w:p w14:paraId="558D1B5D" w14:textId="77777777" w:rsidR="00C9724C" w:rsidRDefault="00C9724C" w:rsidP="006D325C">
      <w:pPr>
        <w:rPr>
          <w:rFonts w:ascii="Calibri" w:eastAsia="Calibri" w:hAnsi="Calibri" w:cs="Calibri"/>
          <w:bCs/>
          <w:color w:val="000000"/>
          <w:sz w:val="24"/>
          <w:szCs w:val="24"/>
        </w:rPr>
      </w:pPr>
    </w:p>
    <w:p w14:paraId="1ECA33E2" w14:textId="77777777" w:rsidR="00C9724C" w:rsidRDefault="00C9724C" w:rsidP="00C9724C">
      <w:pPr>
        <w:pStyle w:val="Heading2"/>
        <w:rPr>
          <w:rFonts w:eastAsia="Calibri"/>
        </w:rPr>
      </w:pPr>
      <w:bookmarkStart w:id="26" w:name="_Toc201482652"/>
      <w:r>
        <w:rPr>
          <w:rFonts w:eastAsia="Calibri"/>
        </w:rPr>
        <w:t>The System Architecture</w:t>
      </w:r>
      <w:bookmarkEnd w:id="26"/>
    </w:p>
    <w:p w14:paraId="1BB3A4C2" w14:textId="77777777" w:rsidR="00033312" w:rsidRPr="00765780" w:rsidRDefault="00033312" w:rsidP="00033312">
      <w:pPr>
        <w:rPr>
          <w:sz w:val="24"/>
          <w:szCs w:val="24"/>
        </w:rPr>
      </w:pPr>
      <w:r w:rsidRPr="00765780">
        <w:rPr>
          <w:sz w:val="24"/>
          <w:szCs w:val="24"/>
        </w:rPr>
        <w:t>The following Activity diagram shows</w:t>
      </w:r>
      <w:r>
        <w:rPr>
          <w:sz w:val="24"/>
          <w:szCs w:val="24"/>
        </w:rPr>
        <w:t xml:space="preserve"> the flow of activities within the system. A participant of the experiment must first input their personal information: Age, gender, time of the test and if there are known eye issues (such as glasses). Apon finishing with providing said information, the participants can then proceed to identify their personal threshold and then to test their reaching movements. The researcher will be able to use the application to analyze the data and may even filter the data according to the participants personal information in order to see different graphs for different age ranges, genders and the like.</w:t>
      </w:r>
      <w:r w:rsidRPr="00765780">
        <w:rPr>
          <w:sz w:val="24"/>
          <w:szCs w:val="24"/>
        </w:rPr>
        <w:t xml:space="preserve"> </w:t>
      </w:r>
    </w:p>
    <w:p w14:paraId="12A8F0FF" w14:textId="51EC56B2" w:rsidR="00316E29" w:rsidRDefault="00316E29" w:rsidP="002D6569">
      <w:pPr>
        <w:keepNext/>
        <w:rPr>
          <w:noProof/>
        </w:rPr>
      </w:pPr>
      <w:r>
        <w:rPr>
          <w:noProof/>
        </w:rPr>
        <w:lastRenderedPageBreak/>
        <mc:AlternateContent>
          <mc:Choice Requires="wps">
            <w:drawing>
              <wp:anchor distT="0" distB="0" distL="114300" distR="114300" simplePos="0" relativeHeight="251665408" behindDoc="0" locked="0" layoutInCell="1" allowOverlap="1" wp14:anchorId="48738399" wp14:editId="27B67C48">
                <wp:simplePos x="0" y="0"/>
                <wp:positionH relativeFrom="page">
                  <wp:posOffset>184245</wp:posOffset>
                </wp:positionH>
                <wp:positionV relativeFrom="paragraph">
                  <wp:posOffset>4480068</wp:posOffset>
                </wp:positionV>
                <wp:extent cx="7173595" cy="635"/>
                <wp:effectExtent l="0" t="0" r="8255" b="0"/>
                <wp:wrapTopAndBottom/>
                <wp:docPr id="1559282643" name="Text Box 1"/>
                <wp:cNvGraphicFramePr/>
                <a:graphic xmlns:a="http://schemas.openxmlformats.org/drawingml/2006/main">
                  <a:graphicData uri="http://schemas.microsoft.com/office/word/2010/wordprocessingShape">
                    <wps:wsp>
                      <wps:cNvSpPr txBox="1"/>
                      <wps:spPr>
                        <a:xfrm>
                          <a:off x="0" y="0"/>
                          <a:ext cx="7173595" cy="635"/>
                        </a:xfrm>
                        <a:prstGeom prst="rect">
                          <a:avLst/>
                        </a:prstGeom>
                        <a:solidFill>
                          <a:prstClr val="white"/>
                        </a:solidFill>
                        <a:ln>
                          <a:noFill/>
                        </a:ln>
                      </wps:spPr>
                      <wps:txbx>
                        <w:txbxContent>
                          <w:p w14:paraId="441D3AFD" w14:textId="4642E6C6" w:rsidR="00033312" w:rsidRPr="00621C2F" w:rsidRDefault="00033312" w:rsidP="00316E29">
                            <w:pPr>
                              <w:pStyle w:val="Caption"/>
                              <w:rPr>
                                <w:noProof/>
                                <w:sz w:val="22"/>
                                <w:szCs w:val="22"/>
                              </w:rPr>
                            </w:pPr>
                            <w:r>
                              <w:t xml:space="preserve">Figure </w:t>
                            </w:r>
                            <w:r w:rsidR="00316E29">
                              <w:t>8</w:t>
                            </w:r>
                            <w:r>
                              <w: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8738399" id="_x0000_s1027" type="#_x0000_t202" style="position:absolute;margin-left:14.5pt;margin-top:352.75pt;width:564.85pt;height:.05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" stroked="f">
                <v:textbox style="mso-fit-shape-to-text:t" inset="0,0,0,0">
                  <w:txbxContent>
                    <w:p w14:paraId="441D3AFD" w14:textId="4642E6C6" w:rsidR="00033312" w:rsidRPr="00621C2F" w:rsidRDefault="00033312" w:rsidP="00316E29">
                      <w:pPr>
                        <w:pStyle w:val="Caption"/>
                        <w:rPr>
                          <w:noProof/>
                          <w:sz w:val="22"/>
                          <w:szCs w:val="22"/>
                        </w:rPr>
                      </w:pPr>
                      <w:r>
                        <w:t xml:space="preserve">Figure </w:t>
                      </w:r>
                      <w:r w:rsidR="00316E29">
                        <w:t>8</w:t>
                      </w:r>
                      <w:r>
                        <w:t>: Activity Diagram</w:t>
                      </w:r>
                    </w:p>
                  </w:txbxContent>
                </v:textbox>
                <w10:wrap type="topAndBottom" anchorx="page"/>
              </v:shape>
            </w:pict>
          </mc:Fallback>
        </mc:AlternateContent>
      </w:r>
      <w:r w:rsidR="002D6569">
        <w:rPr>
          <w:noProof/>
        </w:rPr>
        <w:drawing>
          <wp:anchor distT="0" distB="0" distL="114300" distR="114300" simplePos="0" relativeHeight="251663360" behindDoc="0" locked="0" layoutInCell="1" allowOverlap="1" wp14:anchorId="510F5615" wp14:editId="38F49373">
            <wp:simplePos x="0" y="0"/>
            <wp:positionH relativeFrom="margin">
              <wp:align>center</wp:align>
            </wp:positionH>
            <wp:positionV relativeFrom="paragraph">
              <wp:posOffset>114</wp:posOffset>
            </wp:positionV>
            <wp:extent cx="7173595" cy="4399280"/>
            <wp:effectExtent l="0" t="0" r="8255" b="1270"/>
            <wp:wrapTopAndBottom/>
            <wp:docPr id="11681084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08493" name="Picture 1"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173595" cy="4399280"/>
                    </a:xfrm>
                    <a:prstGeom prst="rect">
                      <a:avLst/>
                    </a:prstGeom>
                  </pic:spPr>
                </pic:pic>
              </a:graphicData>
            </a:graphic>
            <wp14:sizeRelH relativeFrom="margin">
              <wp14:pctWidth>0</wp14:pctWidth>
            </wp14:sizeRelH>
            <wp14:sizeRelV relativeFrom="margin">
              <wp14:pctHeight>0</wp14:pctHeight>
            </wp14:sizeRelV>
          </wp:anchor>
        </w:drawing>
      </w:r>
      <w:r>
        <w:rPr>
          <w:noProof/>
        </w:rPr>
        <w:t>The following diagram will help understand the different components of our system, before we show how they will actually interact with each other</w:t>
      </w:r>
      <w:r w:rsidR="002E242D">
        <w:rPr>
          <w:noProof/>
        </w:rPr>
        <w:t>:</w:t>
      </w:r>
    </w:p>
    <w:p w14:paraId="5C27DED0" w14:textId="05604BE4" w:rsidR="002D6569" w:rsidRDefault="002D6569" w:rsidP="002D6569">
      <w:pPr>
        <w:keepNext/>
      </w:pPr>
      <w:r>
        <w:rPr>
          <w:noProof/>
        </w:rPr>
        <w:drawing>
          <wp:inline distT="0" distB="0" distL="0" distR="0" wp14:anchorId="2DFD18AF" wp14:editId="51C6E27E">
            <wp:extent cx="3459707" cy="2868649"/>
            <wp:effectExtent l="0" t="0" r="7620" b="8255"/>
            <wp:docPr id="162776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6826" name="Picture 1627766826"/>
                    <pic:cNvPicPr/>
                  </pic:nvPicPr>
                  <pic:blipFill>
                    <a:blip r:embed="rId18">
                      <a:extLst>
                        <a:ext uri="{28A0092B-C50C-407E-A947-70E740481C1C}">
                          <a14:useLocalDpi xmlns:a14="http://schemas.microsoft.com/office/drawing/2010/main" val="0"/>
                        </a:ext>
                      </a:extLst>
                    </a:blip>
                    <a:stretch>
                      <a:fillRect/>
                    </a:stretch>
                  </pic:blipFill>
                  <pic:spPr>
                    <a:xfrm>
                      <a:off x="0" y="0"/>
                      <a:ext cx="3459707" cy="2868649"/>
                    </a:xfrm>
                    <a:prstGeom prst="rect">
                      <a:avLst/>
                    </a:prstGeom>
                  </pic:spPr>
                </pic:pic>
              </a:graphicData>
            </a:graphic>
          </wp:inline>
        </w:drawing>
      </w:r>
    </w:p>
    <w:p w14:paraId="009BB333" w14:textId="73E2A4E3" w:rsidR="002D6569" w:rsidRDefault="002D6569" w:rsidP="00316E29">
      <w:pPr>
        <w:pStyle w:val="Caption"/>
      </w:pPr>
      <w:r>
        <w:t xml:space="preserve">Figure </w:t>
      </w:r>
      <w:r w:rsidR="00316E29">
        <w:t>9</w:t>
      </w:r>
      <w:r>
        <w:t xml:space="preserve"> - System Components</w:t>
      </w:r>
    </w:p>
    <w:p w14:paraId="55C461BE" w14:textId="162BA25F" w:rsidR="00033312" w:rsidRDefault="00033312" w:rsidP="00033312">
      <w:pPr>
        <w:keepNext/>
      </w:pPr>
    </w:p>
    <w:p w14:paraId="23F7300D" w14:textId="77777777" w:rsidR="00B45D5A" w:rsidRDefault="00033312" w:rsidP="00B45D5A">
      <w:pPr>
        <w:keepNext/>
        <w:rPr>
          <w:sz w:val="24"/>
          <w:szCs w:val="24"/>
        </w:rPr>
      </w:pPr>
      <w:r>
        <w:rPr>
          <w:sz w:val="24"/>
          <w:szCs w:val="24"/>
        </w:rPr>
        <w:t>The following sequence diagram will help visualize the interaction between the different objects in the system</w:t>
      </w:r>
      <w:r w:rsidR="00B45D5A">
        <w:rPr>
          <w:sz w:val="24"/>
          <w:szCs w:val="24"/>
        </w:rPr>
        <w:t>:</w:t>
      </w:r>
    </w:p>
    <w:p w14:paraId="63BE102D" w14:textId="5B6DF259" w:rsidR="00B45D5A" w:rsidRDefault="00B45D5A" w:rsidP="00B45D5A">
      <w:pPr>
        <w:keepNext/>
        <w:rPr>
          <w:sz w:val="24"/>
          <w:szCs w:val="24"/>
        </w:rPr>
      </w:pPr>
      <w:r>
        <w:rPr>
          <w:noProof/>
        </w:rPr>
        <w:drawing>
          <wp:anchor distT="0" distB="0" distL="114300" distR="114300" simplePos="0" relativeHeight="251667456" behindDoc="0" locked="0" layoutInCell="1" allowOverlap="1" wp14:anchorId="795BA285" wp14:editId="57FE92D9">
            <wp:simplePos x="0" y="0"/>
            <wp:positionH relativeFrom="margin">
              <wp:posOffset>-269391</wp:posOffset>
            </wp:positionH>
            <wp:positionV relativeFrom="paragraph">
              <wp:posOffset>310524</wp:posOffset>
            </wp:positionV>
            <wp:extent cx="5138382" cy="3458696"/>
            <wp:effectExtent l="0" t="0" r="5715" b="8890"/>
            <wp:wrapNone/>
            <wp:docPr id="1256559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0652" name="Picture 888550652"/>
                    <pic:cNvPicPr/>
                  </pic:nvPicPr>
                  <pic:blipFill>
                    <a:blip r:embed="rId19">
                      <a:extLst>
                        <a:ext uri="{28A0092B-C50C-407E-A947-70E740481C1C}">
                          <a14:useLocalDpi xmlns:a14="http://schemas.microsoft.com/office/drawing/2010/main" val="0"/>
                        </a:ext>
                      </a:extLst>
                    </a:blip>
                    <a:stretch>
                      <a:fillRect/>
                    </a:stretch>
                  </pic:blipFill>
                  <pic:spPr>
                    <a:xfrm>
                      <a:off x="0" y="0"/>
                      <a:ext cx="5138382" cy="3458696"/>
                    </a:xfrm>
                    <a:prstGeom prst="rect">
                      <a:avLst/>
                    </a:prstGeom>
                  </pic:spPr>
                </pic:pic>
              </a:graphicData>
            </a:graphic>
            <wp14:sizeRelH relativeFrom="margin">
              <wp14:pctWidth>0</wp14:pctWidth>
            </wp14:sizeRelH>
            <wp14:sizeRelV relativeFrom="margin">
              <wp14:pctHeight>0</wp14:pctHeight>
            </wp14:sizeRelV>
          </wp:anchor>
        </w:drawing>
      </w:r>
    </w:p>
    <w:p w14:paraId="14FD8914" w14:textId="1F87EC86" w:rsidR="00F27016" w:rsidRPr="00033312" w:rsidRDefault="0034657E" w:rsidP="00033312">
      <w:pPr>
        <w:rPr>
          <w:rFonts w:ascii="Calibri" w:eastAsia="Calibri" w:hAnsi="Calibri" w:cs="Calibri"/>
          <w:bCs/>
          <w:color w:val="000000"/>
          <w:sz w:val="24"/>
          <w:szCs w:val="24"/>
        </w:rPr>
      </w:pPr>
      <w:r>
        <w:rPr>
          <w:noProof/>
        </w:rPr>
        <mc:AlternateContent>
          <mc:Choice Requires="wps">
            <w:drawing>
              <wp:anchor distT="0" distB="0" distL="114300" distR="114300" simplePos="0" relativeHeight="251669504" behindDoc="0" locked="0" layoutInCell="1" allowOverlap="1" wp14:anchorId="57DD85C8" wp14:editId="50126C99">
                <wp:simplePos x="0" y="0"/>
                <wp:positionH relativeFrom="column">
                  <wp:posOffset>412153</wp:posOffset>
                </wp:positionH>
                <wp:positionV relativeFrom="paragraph">
                  <wp:posOffset>3673977</wp:posOffset>
                </wp:positionV>
                <wp:extent cx="4053385" cy="156949"/>
                <wp:effectExtent l="0" t="0" r="4445" b="0"/>
                <wp:wrapNone/>
                <wp:docPr id="1298796396" name="Text Box 1"/>
                <wp:cNvGraphicFramePr/>
                <a:graphic xmlns:a="http://schemas.openxmlformats.org/drawingml/2006/main">
                  <a:graphicData uri="http://schemas.microsoft.com/office/word/2010/wordprocessingShape">
                    <wps:wsp>
                      <wps:cNvSpPr txBox="1"/>
                      <wps:spPr>
                        <a:xfrm>
                          <a:off x="0" y="0"/>
                          <a:ext cx="4053385" cy="156949"/>
                        </a:xfrm>
                        <a:prstGeom prst="rect">
                          <a:avLst/>
                        </a:prstGeom>
                        <a:solidFill>
                          <a:prstClr val="white"/>
                        </a:solidFill>
                        <a:ln>
                          <a:noFill/>
                        </a:ln>
                      </wps:spPr>
                      <wps:txbx>
                        <w:txbxContent>
                          <w:p w14:paraId="7E0905FB" w14:textId="69AB963F" w:rsidR="00033312" w:rsidRPr="00390FB1" w:rsidRDefault="00033312" w:rsidP="00316E29">
                            <w:pPr>
                              <w:pStyle w:val="Caption"/>
                              <w:rPr>
                                <w:noProof/>
                                <w:sz w:val="22"/>
                                <w:szCs w:val="22"/>
                              </w:rPr>
                            </w:pPr>
                            <w:r>
                              <w:t xml:space="preserve">Figure </w:t>
                            </w:r>
                            <w:fldSimple w:instr=" SEQ Figure \* ARABIC ">
                              <w:r w:rsidR="002D6569">
                                <w:rPr>
                                  <w:noProof/>
                                </w:rPr>
                                <w:t>10</w:t>
                              </w:r>
                            </w:fldSimple>
                            <w:r>
                              <w:t>: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7DD85C8" id="_x0000_s1028" type="#_x0000_t202" style="position:absolute;margin-left:32.45pt;margin-top:289.3pt;width:319.15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" stroked="f">
                <v:textbox inset="0,0,0,0">
                  <w:txbxContent>
                    <w:p w14:paraId="7E0905FB" w14:textId="69AB963F" w:rsidR="00033312" w:rsidRPr="00390FB1" w:rsidRDefault="00033312" w:rsidP="00316E29">
                      <w:pPr>
                        <w:pStyle w:val="Caption"/>
                        <w:rPr>
                          <w:noProof/>
                          <w:sz w:val="22"/>
                          <w:szCs w:val="22"/>
                        </w:rPr>
                      </w:pPr>
                      <w:r>
                        <w:t xml:space="preserve">Figure </w:t>
                      </w:r>
                      <w:r w:rsidR="0034657E">
                        <w:fldChar w:fldCharType="begin"/>
                      </w:r>
                      <w:r w:rsidR="0034657E">
                        <w:instrText xml:space="preserve"> SEQ Figure \* ARABIC </w:instrText>
                      </w:r>
                      <w:r w:rsidR="0034657E">
                        <w:fldChar w:fldCharType="separate"/>
                      </w:r>
                      <w:r w:rsidR="002D6569">
                        <w:rPr>
                          <w:noProof/>
                        </w:rPr>
                        <w:t>10</w:t>
                      </w:r>
                      <w:r w:rsidR="0034657E">
                        <w:rPr>
                          <w:noProof/>
                        </w:rPr>
                        <w:fldChar w:fldCharType="end"/>
                      </w:r>
                      <w:r>
                        <w:t>: Sequence Diagram</w:t>
                      </w:r>
                    </w:p>
                  </w:txbxContent>
                </v:textbox>
              </v:shape>
            </w:pict>
          </mc:Fallback>
        </mc:AlternateContent>
      </w:r>
      <w:r w:rsidR="00F27016">
        <w:rPr>
          <w:b/>
          <w:bCs/>
          <w:u w:val="single"/>
        </w:rPr>
        <w:br w:type="page"/>
      </w:r>
    </w:p>
    <w:p w14:paraId="73ACA7FF" w14:textId="0D66CA15" w:rsidR="00E65E7E" w:rsidRDefault="00E65E7E" w:rsidP="006A63A1">
      <w:pPr>
        <w:pStyle w:val="Heading2"/>
      </w:pPr>
      <w:bookmarkStart w:id="27" w:name="_Toc201482653"/>
      <w:r>
        <w:lastRenderedPageBreak/>
        <w:t>Pseudocode for JND Determination Algorithm</w:t>
      </w:r>
      <w:bookmarkEnd w:id="27"/>
    </w:p>
    <w:p w14:paraId="67A03AD5" w14:textId="77777777" w:rsidR="00E65E7E" w:rsidRDefault="00E65E7E" w:rsidP="00E65E7E"/>
    <w:p w14:paraId="3912B1DA" w14:textId="3B5D295C" w:rsidR="00E65E7E" w:rsidRDefault="00E65E7E" w:rsidP="00E65E7E">
      <w:pPr>
        <w:spacing w:line="278" w:lineRule="auto"/>
        <w:rPr>
          <w:rFonts w:ascii="Calibri" w:hAnsi="Calibri" w:cs="Calibri"/>
          <w:sz w:val="24"/>
          <w:szCs w:val="24"/>
        </w:rPr>
      </w:pPr>
      <w:r w:rsidRPr="0058243E">
        <w:rPr>
          <w:rFonts w:ascii="Calibri" w:hAnsi="Calibri" w:cs="Calibri"/>
          <w:sz w:val="24"/>
          <w:szCs w:val="24"/>
        </w:rPr>
        <w:t>This algorithm aims to find a participant's Just Noticeable Difference (JND) for color perception by comparing a reference hue (n</w:t>
      </w:r>
      <w:r w:rsidR="004B7154">
        <w:rPr>
          <w:rFonts w:ascii="Calibri" w:hAnsi="Calibri" w:cs="Calibri"/>
          <w:sz w:val="24"/>
          <w:szCs w:val="24"/>
        </w:rPr>
        <w:t>_</w:t>
      </w:r>
      <w:r w:rsidRPr="0058243E">
        <w:rPr>
          <w:rFonts w:ascii="Calibri" w:hAnsi="Calibri" w:cs="Calibri"/>
          <w:sz w:val="24"/>
          <w:szCs w:val="24"/>
        </w:rPr>
        <w:t>0​) to a set of ten other hues. A total of 100 questions will be presented.</w:t>
      </w:r>
    </w:p>
    <w:p w14:paraId="7B3F1F98" w14:textId="119DB7FC" w:rsidR="0062254B" w:rsidRPr="0062254B" w:rsidRDefault="0062254B" w:rsidP="0062254B">
      <w:pPr>
        <w:spacing w:after="0" w:line="278" w:lineRule="auto"/>
        <w:rPr>
          <w:rFonts w:ascii="Calibri" w:hAnsi="Calibri" w:cs="Calibri"/>
          <w:b/>
          <w:bCs/>
          <w:sz w:val="24"/>
          <w:szCs w:val="24"/>
          <w:u w:val="single"/>
        </w:rPr>
      </w:pPr>
      <w:proofErr w:type="spellStart"/>
      <w:r w:rsidRPr="0062254B">
        <w:rPr>
          <w:rFonts w:ascii="Calibri" w:hAnsi="Calibri" w:cs="Calibri"/>
          <w:b/>
          <w:bCs/>
          <w:sz w:val="24"/>
          <w:szCs w:val="24"/>
          <w:u w:val="single"/>
        </w:rPr>
        <w:t>FindJND_</w:t>
      </w:r>
      <w:proofErr w:type="gramStart"/>
      <w:r w:rsidRPr="0062254B">
        <w:rPr>
          <w:rFonts w:ascii="Calibri" w:hAnsi="Calibri" w:cs="Calibri"/>
          <w:b/>
          <w:bCs/>
          <w:sz w:val="24"/>
          <w:szCs w:val="24"/>
          <w:u w:val="single"/>
        </w:rPr>
        <w:t>Adaptive</w:t>
      </w:r>
      <w:proofErr w:type="spellEnd"/>
      <w:r w:rsidRPr="0062254B">
        <w:rPr>
          <w:rFonts w:ascii="Calibri" w:hAnsi="Calibri" w:cs="Calibri"/>
          <w:b/>
          <w:bCs/>
          <w:sz w:val="24"/>
          <w:szCs w:val="24"/>
          <w:u w:val="single"/>
        </w:rPr>
        <w:t>(</w:t>
      </w:r>
      <w:proofErr w:type="gramEnd"/>
      <w:r w:rsidRPr="0062254B">
        <w:rPr>
          <w:rFonts w:ascii="Calibri" w:hAnsi="Calibri" w:cs="Calibri"/>
          <w:b/>
          <w:bCs/>
          <w:sz w:val="24"/>
          <w:szCs w:val="24"/>
          <w:u w:val="single"/>
        </w:rPr>
        <w:t>)</w:t>
      </w:r>
    </w:p>
    <w:p w14:paraId="7D02F6C2" w14:textId="2DE1CBB5" w:rsidR="00ED4247" w:rsidRPr="00ED4247" w:rsidRDefault="00CE2E46" w:rsidP="00ED4247">
      <w:pPr>
        <w:pStyle w:val="ListParagraph"/>
        <w:numPr>
          <w:ilvl w:val="0"/>
          <w:numId w:val="23"/>
        </w:numPr>
        <w:spacing w:after="0"/>
        <w:rPr>
          <w:sz w:val="24"/>
          <w:szCs w:val="24"/>
        </w:rPr>
      </w:pPr>
      <w:r w:rsidRPr="00CE2E46">
        <w:rPr>
          <w:sz w:val="24"/>
          <w:szCs w:val="24"/>
        </w:rPr>
        <w:t>Initialize:</w:t>
      </w:r>
    </w:p>
    <w:p w14:paraId="5E41B12C" w14:textId="0B64533E" w:rsidR="00CE2E46" w:rsidRPr="00CE2E46" w:rsidRDefault="00CE2E46" w:rsidP="00ED4247">
      <w:pPr>
        <w:pStyle w:val="ListParagraph"/>
        <w:numPr>
          <w:ilvl w:val="0"/>
          <w:numId w:val="23"/>
        </w:numPr>
        <w:spacing w:after="0"/>
        <w:ind w:left="720"/>
        <w:rPr>
          <w:sz w:val="24"/>
          <w:szCs w:val="24"/>
        </w:rPr>
      </w:pPr>
      <w:r w:rsidRPr="00CE2E46">
        <w:rPr>
          <w:sz w:val="24"/>
          <w:szCs w:val="24"/>
        </w:rPr>
        <w:t>N_TOTAL ← 100</w:t>
      </w:r>
    </w:p>
    <w:p w14:paraId="1936BBC1" w14:textId="5D61D28E" w:rsidR="00CE2E46" w:rsidRPr="00CE2E46" w:rsidRDefault="00CE2E46" w:rsidP="00ED4247">
      <w:pPr>
        <w:pStyle w:val="ListParagraph"/>
        <w:numPr>
          <w:ilvl w:val="0"/>
          <w:numId w:val="23"/>
        </w:numPr>
        <w:spacing w:after="0"/>
        <w:ind w:left="720"/>
        <w:rPr>
          <w:sz w:val="24"/>
          <w:szCs w:val="24"/>
        </w:rPr>
      </w:pPr>
      <w:r w:rsidRPr="00CE2E46">
        <w:rPr>
          <w:sz w:val="24"/>
          <w:szCs w:val="24"/>
        </w:rPr>
        <w:t>n₀ ← 140</w:t>
      </w:r>
    </w:p>
    <w:p w14:paraId="63CD9BA0" w14:textId="344F358D" w:rsidR="00CE2E46" w:rsidRPr="00CE2E46" w:rsidRDefault="00CE2E46" w:rsidP="00ED4247">
      <w:pPr>
        <w:pStyle w:val="ListParagraph"/>
        <w:numPr>
          <w:ilvl w:val="0"/>
          <w:numId w:val="23"/>
        </w:numPr>
        <w:spacing w:after="0"/>
        <w:ind w:left="720"/>
        <w:rPr>
          <w:sz w:val="24"/>
          <w:szCs w:val="24"/>
        </w:rPr>
      </w:pPr>
      <w:r w:rsidRPr="00CE2E46">
        <w:rPr>
          <w:sz w:val="24"/>
          <w:szCs w:val="24"/>
        </w:rPr>
        <w:t>HUES ← [141, 142, 143, 144, 145, 150, 155, 160, 165, 175]</w:t>
      </w:r>
    </w:p>
    <w:p w14:paraId="61D83206" w14:textId="5D5B0586" w:rsidR="00CE2E46" w:rsidRPr="00CE2E46" w:rsidRDefault="00CE2E46" w:rsidP="00ED4247">
      <w:pPr>
        <w:pStyle w:val="ListParagraph"/>
        <w:numPr>
          <w:ilvl w:val="0"/>
          <w:numId w:val="23"/>
        </w:numPr>
        <w:spacing w:after="0"/>
        <w:ind w:left="720"/>
        <w:rPr>
          <w:sz w:val="24"/>
          <w:szCs w:val="24"/>
        </w:rPr>
      </w:pPr>
      <w:r w:rsidRPr="00CE2E46">
        <w:rPr>
          <w:sz w:val="24"/>
          <w:szCs w:val="24"/>
        </w:rPr>
        <w:t>MAX_PER_HUE ← 10</w:t>
      </w:r>
    </w:p>
    <w:p w14:paraId="3E03F569" w14:textId="76B10AA2" w:rsidR="00CE2E46" w:rsidRPr="00CE2E46" w:rsidRDefault="00CE2E46" w:rsidP="00ED4247">
      <w:pPr>
        <w:pStyle w:val="ListParagraph"/>
        <w:numPr>
          <w:ilvl w:val="0"/>
          <w:numId w:val="23"/>
        </w:numPr>
        <w:spacing w:after="0"/>
        <w:ind w:left="720"/>
        <w:rPr>
          <w:sz w:val="24"/>
          <w:szCs w:val="24"/>
        </w:rPr>
      </w:pPr>
      <w:r w:rsidRPr="00CE2E46">
        <w:rPr>
          <w:sz w:val="24"/>
          <w:szCs w:val="24"/>
        </w:rPr>
        <w:t>MAX_LEFT ← 5</w:t>
      </w:r>
    </w:p>
    <w:p w14:paraId="38EA7FD5" w14:textId="6094AFC0" w:rsidR="00CE2E46" w:rsidRPr="00CE2E46" w:rsidRDefault="00CE2E46" w:rsidP="00ED4247">
      <w:pPr>
        <w:pStyle w:val="ListParagraph"/>
        <w:numPr>
          <w:ilvl w:val="0"/>
          <w:numId w:val="23"/>
        </w:numPr>
        <w:spacing w:after="0"/>
        <w:ind w:left="720"/>
        <w:rPr>
          <w:sz w:val="24"/>
          <w:szCs w:val="24"/>
        </w:rPr>
      </w:pPr>
      <w:proofErr w:type="spellStart"/>
      <w:r w:rsidRPr="00CE2E46">
        <w:rPr>
          <w:sz w:val="24"/>
          <w:szCs w:val="24"/>
        </w:rPr>
        <w:t>trial_count</w:t>
      </w:r>
      <w:proofErr w:type="spellEnd"/>
      <w:r w:rsidRPr="00CE2E46">
        <w:rPr>
          <w:sz w:val="24"/>
          <w:szCs w:val="24"/>
        </w:rPr>
        <w:t xml:space="preserve"> ← 0</w:t>
      </w:r>
    </w:p>
    <w:p w14:paraId="34A31978" w14:textId="4478ADFD" w:rsidR="00ED4247" w:rsidRPr="00ED4247" w:rsidRDefault="00CE2E46" w:rsidP="00ED4247">
      <w:pPr>
        <w:pStyle w:val="ListParagraph"/>
        <w:numPr>
          <w:ilvl w:val="0"/>
          <w:numId w:val="23"/>
        </w:numPr>
        <w:spacing w:after="0"/>
        <w:ind w:left="720"/>
        <w:rPr>
          <w:sz w:val="24"/>
          <w:szCs w:val="24"/>
        </w:rPr>
      </w:pPr>
      <w:r w:rsidRPr="00CE2E46">
        <w:rPr>
          <w:sz w:val="24"/>
          <w:szCs w:val="24"/>
        </w:rPr>
        <w:t>For each hue in HUES:</w:t>
      </w:r>
    </w:p>
    <w:p w14:paraId="2E835485" w14:textId="499B7C43" w:rsidR="00CE2E46" w:rsidRPr="00CE2E46" w:rsidRDefault="00CE2E46" w:rsidP="00ED4247">
      <w:pPr>
        <w:pStyle w:val="ListParagraph"/>
        <w:numPr>
          <w:ilvl w:val="0"/>
          <w:numId w:val="23"/>
        </w:numPr>
        <w:spacing w:after="0"/>
        <w:ind w:left="1440"/>
        <w:rPr>
          <w:sz w:val="24"/>
          <w:szCs w:val="24"/>
        </w:rPr>
      </w:pPr>
      <w:r w:rsidRPr="00CE2E46">
        <w:rPr>
          <w:sz w:val="24"/>
          <w:szCs w:val="24"/>
        </w:rPr>
        <w:t>occurrences[hue] ← 0</w:t>
      </w:r>
    </w:p>
    <w:p w14:paraId="7F4E3FDD" w14:textId="5A6BBA51" w:rsidR="00CE2E46" w:rsidRPr="00CE2E46" w:rsidRDefault="00CE2E46" w:rsidP="00ED4247">
      <w:pPr>
        <w:pStyle w:val="ListParagraph"/>
        <w:numPr>
          <w:ilvl w:val="0"/>
          <w:numId w:val="23"/>
        </w:numPr>
        <w:spacing w:after="0"/>
        <w:ind w:left="1440"/>
        <w:rPr>
          <w:sz w:val="24"/>
          <w:szCs w:val="24"/>
        </w:rPr>
      </w:pPr>
      <w:proofErr w:type="spellStart"/>
      <w:r w:rsidRPr="00CE2E46">
        <w:rPr>
          <w:sz w:val="24"/>
          <w:szCs w:val="24"/>
        </w:rPr>
        <w:t>left_count</w:t>
      </w:r>
      <w:proofErr w:type="spellEnd"/>
      <w:r w:rsidRPr="00CE2E46">
        <w:rPr>
          <w:sz w:val="24"/>
          <w:szCs w:val="24"/>
        </w:rPr>
        <w:t>[hue] ← 0</w:t>
      </w:r>
    </w:p>
    <w:p w14:paraId="68181F1D" w14:textId="77777777" w:rsidR="00ED4247" w:rsidRDefault="00CE2E46" w:rsidP="00ED4247">
      <w:pPr>
        <w:pStyle w:val="ListParagraph"/>
        <w:numPr>
          <w:ilvl w:val="0"/>
          <w:numId w:val="23"/>
        </w:numPr>
        <w:spacing w:after="0"/>
        <w:ind w:left="1440"/>
        <w:rPr>
          <w:sz w:val="24"/>
          <w:szCs w:val="24"/>
        </w:rPr>
      </w:pPr>
      <w:proofErr w:type="spellStart"/>
      <w:r w:rsidRPr="00CE2E46">
        <w:rPr>
          <w:sz w:val="24"/>
          <w:szCs w:val="24"/>
        </w:rPr>
        <w:t>correct_answers</w:t>
      </w:r>
      <w:proofErr w:type="spellEnd"/>
      <w:r w:rsidRPr="00CE2E46">
        <w:rPr>
          <w:sz w:val="24"/>
          <w:szCs w:val="24"/>
        </w:rPr>
        <w:t>[hue] ← 0</w:t>
      </w:r>
    </w:p>
    <w:p w14:paraId="0D440A5D" w14:textId="344341FC" w:rsidR="00CE2E46" w:rsidRPr="00ED4247" w:rsidRDefault="00CE2E46" w:rsidP="00ED4247">
      <w:pPr>
        <w:spacing w:after="0"/>
        <w:rPr>
          <w:sz w:val="24"/>
          <w:szCs w:val="24"/>
        </w:rPr>
      </w:pPr>
    </w:p>
    <w:p w14:paraId="16D7132C" w14:textId="4C6F57A6" w:rsidR="00ED4247" w:rsidRPr="00ED4247" w:rsidRDefault="00CE2E46" w:rsidP="00ED4247">
      <w:pPr>
        <w:pStyle w:val="ListParagraph"/>
        <w:numPr>
          <w:ilvl w:val="0"/>
          <w:numId w:val="23"/>
        </w:numPr>
        <w:spacing w:after="0"/>
        <w:rPr>
          <w:sz w:val="24"/>
          <w:szCs w:val="24"/>
        </w:rPr>
      </w:pPr>
      <w:r w:rsidRPr="00CE2E46">
        <w:rPr>
          <w:sz w:val="24"/>
          <w:szCs w:val="24"/>
        </w:rPr>
        <w:t xml:space="preserve">While </w:t>
      </w:r>
      <w:proofErr w:type="spellStart"/>
      <w:r w:rsidRPr="00CE2E46">
        <w:rPr>
          <w:sz w:val="24"/>
          <w:szCs w:val="24"/>
        </w:rPr>
        <w:t>trial_count</w:t>
      </w:r>
      <w:proofErr w:type="spellEnd"/>
      <w:r w:rsidRPr="00CE2E46">
        <w:rPr>
          <w:sz w:val="24"/>
          <w:szCs w:val="24"/>
        </w:rPr>
        <w:t xml:space="preserve"> &lt; N_TOTAL do:</w:t>
      </w:r>
    </w:p>
    <w:p w14:paraId="066A4E7F" w14:textId="7542F5AC" w:rsidR="00CE2E46" w:rsidRPr="00CE2E46" w:rsidRDefault="00CE2E46" w:rsidP="00ED4247">
      <w:pPr>
        <w:pStyle w:val="ListParagraph"/>
        <w:numPr>
          <w:ilvl w:val="0"/>
          <w:numId w:val="23"/>
        </w:numPr>
        <w:spacing w:after="0"/>
        <w:ind w:left="720"/>
        <w:rPr>
          <w:sz w:val="24"/>
          <w:szCs w:val="24"/>
        </w:rPr>
      </w:pPr>
      <w:proofErr w:type="spellStart"/>
      <w:r w:rsidRPr="00CE2E46">
        <w:rPr>
          <w:sz w:val="24"/>
          <w:szCs w:val="24"/>
        </w:rPr>
        <w:t>valid_hues</w:t>
      </w:r>
      <w:proofErr w:type="spellEnd"/>
      <w:r w:rsidRPr="00CE2E46">
        <w:rPr>
          <w:sz w:val="24"/>
          <w:szCs w:val="24"/>
        </w:rPr>
        <w:t xml:space="preserve"> ← []</w:t>
      </w:r>
    </w:p>
    <w:p w14:paraId="2785EB69" w14:textId="46F356B5" w:rsidR="00ED4247" w:rsidRPr="00ED4247" w:rsidRDefault="00CE2E46" w:rsidP="00ED4247">
      <w:pPr>
        <w:pStyle w:val="ListParagraph"/>
        <w:numPr>
          <w:ilvl w:val="0"/>
          <w:numId w:val="23"/>
        </w:numPr>
        <w:spacing w:after="0"/>
        <w:ind w:left="720"/>
        <w:rPr>
          <w:sz w:val="24"/>
          <w:szCs w:val="24"/>
        </w:rPr>
      </w:pPr>
      <w:r w:rsidRPr="00CE2E46">
        <w:rPr>
          <w:sz w:val="24"/>
          <w:szCs w:val="24"/>
        </w:rPr>
        <w:t>For each hue in HUES:</w:t>
      </w:r>
    </w:p>
    <w:p w14:paraId="1A08BC44" w14:textId="15900D87" w:rsidR="00ED4247" w:rsidRPr="00ED4247" w:rsidRDefault="00CE2E46" w:rsidP="00ED4247">
      <w:pPr>
        <w:pStyle w:val="ListParagraph"/>
        <w:numPr>
          <w:ilvl w:val="0"/>
          <w:numId w:val="23"/>
        </w:numPr>
        <w:spacing w:after="0"/>
        <w:ind w:left="1440"/>
        <w:rPr>
          <w:sz w:val="24"/>
          <w:szCs w:val="24"/>
        </w:rPr>
      </w:pPr>
      <w:r w:rsidRPr="00CE2E46">
        <w:rPr>
          <w:sz w:val="24"/>
          <w:szCs w:val="24"/>
        </w:rPr>
        <w:t>if occurrences[hue] &lt; MAX_PER_HUE:</w:t>
      </w:r>
    </w:p>
    <w:p w14:paraId="723F5A7A" w14:textId="7BC362CE" w:rsidR="00CE2E46" w:rsidRPr="00CE2E46" w:rsidRDefault="00CE2E46" w:rsidP="00ED4247">
      <w:pPr>
        <w:pStyle w:val="ListParagraph"/>
        <w:numPr>
          <w:ilvl w:val="0"/>
          <w:numId w:val="23"/>
        </w:numPr>
        <w:spacing w:after="0"/>
        <w:ind w:left="2160"/>
        <w:rPr>
          <w:sz w:val="24"/>
          <w:szCs w:val="24"/>
        </w:rPr>
      </w:pPr>
      <w:r w:rsidRPr="00CE2E46">
        <w:rPr>
          <w:sz w:val="24"/>
          <w:szCs w:val="24"/>
        </w:rPr>
        <w:t xml:space="preserve">Append hue to </w:t>
      </w:r>
      <w:proofErr w:type="spellStart"/>
      <w:r w:rsidRPr="00CE2E46">
        <w:rPr>
          <w:sz w:val="24"/>
          <w:szCs w:val="24"/>
        </w:rPr>
        <w:t>valid_hues</w:t>
      </w:r>
      <w:proofErr w:type="spellEnd"/>
    </w:p>
    <w:p w14:paraId="6B85B9AD" w14:textId="29153F8C" w:rsidR="00ED4247" w:rsidRPr="00ED4247" w:rsidRDefault="00CE2E46" w:rsidP="00ED4247">
      <w:pPr>
        <w:pStyle w:val="ListParagraph"/>
        <w:numPr>
          <w:ilvl w:val="0"/>
          <w:numId w:val="23"/>
        </w:numPr>
        <w:spacing w:after="0"/>
        <w:ind w:left="720"/>
        <w:rPr>
          <w:sz w:val="24"/>
          <w:szCs w:val="24"/>
        </w:rPr>
      </w:pPr>
      <w:r w:rsidRPr="00CE2E46">
        <w:rPr>
          <w:sz w:val="24"/>
          <w:szCs w:val="24"/>
        </w:rPr>
        <w:t xml:space="preserve">if </w:t>
      </w:r>
      <w:proofErr w:type="spellStart"/>
      <w:r w:rsidRPr="00CE2E46">
        <w:rPr>
          <w:sz w:val="24"/>
          <w:szCs w:val="24"/>
        </w:rPr>
        <w:t>valid_hues</w:t>
      </w:r>
      <w:proofErr w:type="spellEnd"/>
      <w:r w:rsidRPr="00CE2E46">
        <w:rPr>
          <w:sz w:val="24"/>
          <w:szCs w:val="24"/>
        </w:rPr>
        <w:t xml:space="preserve"> is empty:</w:t>
      </w:r>
    </w:p>
    <w:p w14:paraId="2B47BFCA" w14:textId="77777777" w:rsidR="00ED4247" w:rsidRDefault="00CE2E46" w:rsidP="00ED4247">
      <w:pPr>
        <w:pStyle w:val="ListParagraph"/>
        <w:numPr>
          <w:ilvl w:val="0"/>
          <w:numId w:val="23"/>
        </w:numPr>
        <w:spacing w:after="0"/>
        <w:ind w:left="1440"/>
        <w:rPr>
          <w:sz w:val="24"/>
          <w:szCs w:val="24"/>
        </w:rPr>
      </w:pPr>
      <w:r w:rsidRPr="00CE2E46">
        <w:rPr>
          <w:sz w:val="24"/>
          <w:szCs w:val="24"/>
        </w:rPr>
        <w:t>exit loop</w:t>
      </w:r>
    </w:p>
    <w:p w14:paraId="14B4B280" w14:textId="302F41C1" w:rsidR="00CE2E46" w:rsidRPr="00ED4247" w:rsidRDefault="00CE2E46" w:rsidP="00ED4247">
      <w:pPr>
        <w:spacing w:after="0"/>
        <w:rPr>
          <w:sz w:val="24"/>
          <w:szCs w:val="24"/>
        </w:rPr>
      </w:pPr>
    </w:p>
    <w:p w14:paraId="5F4F0EE1" w14:textId="77777777" w:rsidR="00ED4247" w:rsidRDefault="00CE2E46" w:rsidP="00ED4247">
      <w:pPr>
        <w:pStyle w:val="ListParagraph"/>
        <w:numPr>
          <w:ilvl w:val="0"/>
          <w:numId w:val="23"/>
        </w:numPr>
        <w:spacing w:after="0"/>
        <w:ind w:left="720"/>
        <w:rPr>
          <w:sz w:val="24"/>
          <w:szCs w:val="24"/>
        </w:rPr>
      </w:pPr>
      <w:proofErr w:type="spellStart"/>
      <w:r w:rsidRPr="00CE2E46">
        <w:rPr>
          <w:sz w:val="24"/>
          <w:szCs w:val="24"/>
        </w:rPr>
        <w:t>selected_hue</w:t>
      </w:r>
      <w:proofErr w:type="spellEnd"/>
      <w:r w:rsidRPr="00CE2E46">
        <w:rPr>
          <w:sz w:val="24"/>
          <w:szCs w:val="24"/>
        </w:rPr>
        <w:t xml:space="preserve"> ← </w:t>
      </w:r>
      <w:proofErr w:type="spellStart"/>
      <w:r w:rsidRPr="00CE2E46">
        <w:rPr>
          <w:sz w:val="24"/>
          <w:szCs w:val="24"/>
        </w:rPr>
        <w:t>RandomChoice</w:t>
      </w:r>
      <w:proofErr w:type="spellEnd"/>
      <w:r w:rsidRPr="00CE2E46">
        <w:rPr>
          <w:sz w:val="24"/>
          <w:szCs w:val="24"/>
        </w:rPr>
        <w:t>(</w:t>
      </w:r>
      <w:proofErr w:type="spellStart"/>
      <w:r w:rsidRPr="00CE2E46">
        <w:rPr>
          <w:sz w:val="24"/>
          <w:szCs w:val="24"/>
        </w:rPr>
        <w:t>valid_hues</w:t>
      </w:r>
      <w:proofErr w:type="spellEnd"/>
      <w:r w:rsidRPr="00CE2E46">
        <w:rPr>
          <w:sz w:val="24"/>
          <w:szCs w:val="24"/>
        </w:rPr>
        <w:t>)</w:t>
      </w:r>
      <w:r>
        <w:rPr>
          <w:sz w:val="24"/>
          <w:szCs w:val="24"/>
        </w:rPr>
        <w:tab/>
      </w:r>
    </w:p>
    <w:p w14:paraId="27D00EFF" w14:textId="4E09EACE" w:rsidR="00CE2E46" w:rsidRPr="00ED4247" w:rsidRDefault="00CE2E46" w:rsidP="00ED4247">
      <w:pPr>
        <w:spacing w:after="0"/>
        <w:rPr>
          <w:sz w:val="24"/>
          <w:szCs w:val="24"/>
        </w:rPr>
      </w:pPr>
    </w:p>
    <w:p w14:paraId="322DAE3C" w14:textId="0B409F52" w:rsidR="00ED4247" w:rsidRPr="00ED4247" w:rsidRDefault="00CE2E46" w:rsidP="00ED4247">
      <w:pPr>
        <w:pStyle w:val="ListParagraph"/>
        <w:numPr>
          <w:ilvl w:val="0"/>
          <w:numId w:val="23"/>
        </w:numPr>
        <w:spacing w:after="0"/>
        <w:ind w:left="720"/>
        <w:rPr>
          <w:sz w:val="24"/>
          <w:szCs w:val="24"/>
        </w:rPr>
      </w:pPr>
      <w:r w:rsidRPr="00CE2E46">
        <w:rPr>
          <w:sz w:val="24"/>
          <w:szCs w:val="24"/>
        </w:rPr>
        <w:t xml:space="preserve">if </w:t>
      </w:r>
      <w:proofErr w:type="spellStart"/>
      <w:r w:rsidRPr="00CE2E46">
        <w:rPr>
          <w:sz w:val="24"/>
          <w:szCs w:val="24"/>
        </w:rPr>
        <w:t>left_count</w:t>
      </w:r>
      <w:proofErr w:type="spellEnd"/>
      <w:r w:rsidRPr="00CE2E46">
        <w:rPr>
          <w:sz w:val="24"/>
          <w:szCs w:val="24"/>
        </w:rPr>
        <w:t>[</w:t>
      </w:r>
      <w:proofErr w:type="spellStart"/>
      <w:r w:rsidRPr="00CE2E46">
        <w:rPr>
          <w:sz w:val="24"/>
          <w:szCs w:val="24"/>
        </w:rPr>
        <w:t>selected_hue</w:t>
      </w:r>
      <w:proofErr w:type="spellEnd"/>
      <w:r w:rsidRPr="00CE2E46">
        <w:rPr>
          <w:sz w:val="24"/>
          <w:szCs w:val="24"/>
        </w:rPr>
        <w:t xml:space="preserve">] &lt; MAX_LEFT and </w:t>
      </w:r>
      <w:proofErr w:type="spellStart"/>
      <w:proofErr w:type="gramStart"/>
      <w:r w:rsidRPr="00CE2E46">
        <w:rPr>
          <w:sz w:val="24"/>
          <w:szCs w:val="24"/>
        </w:rPr>
        <w:t>RandomBoolean</w:t>
      </w:r>
      <w:proofErr w:type="spellEnd"/>
      <w:r w:rsidRPr="00CE2E46">
        <w:rPr>
          <w:sz w:val="24"/>
          <w:szCs w:val="24"/>
        </w:rPr>
        <w:t>(</w:t>
      </w:r>
      <w:proofErr w:type="gramEnd"/>
      <w:r w:rsidRPr="00CE2E46">
        <w:rPr>
          <w:sz w:val="24"/>
          <w:szCs w:val="24"/>
        </w:rPr>
        <w:t>) = true:</w:t>
      </w:r>
    </w:p>
    <w:p w14:paraId="5B3F1BB9" w14:textId="085CB2A8" w:rsidR="00CE2E46" w:rsidRPr="00CE2E46" w:rsidRDefault="00CE2E46" w:rsidP="00ED4247">
      <w:pPr>
        <w:pStyle w:val="ListParagraph"/>
        <w:numPr>
          <w:ilvl w:val="0"/>
          <w:numId w:val="23"/>
        </w:numPr>
        <w:spacing w:after="0"/>
        <w:ind w:left="1440"/>
        <w:rPr>
          <w:sz w:val="24"/>
          <w:szCs w:val="24"/>
        </w:rPr>
      </w:pPr>
      <w:r w:rsidRPr="00CE2E46">
        <w:rPr>
          <w:sz w:val="24"/>
          <w:szCs w:val="24"/>
        </w:rPr>
        <w:t>position ← "left"</w:t>
      </w:r>
    </w:p>
    <w:p w14:paraId="1F17608D" w14:textId="23B666D5" w:rsidR="00CE2E46" w:rsidRPr="00CE2E46" w:rsidRDefault="00CE2E46" w:rsidP="00ED4247">
      <w:pPr>
        <w:pStyle w:val="ListParagraph"/>
        <w:numPr>
          <w:ilvl w:val="0"/>
          <w:numId w:val="23"/>
        </w:numPr>
        <w:spacing w:after="0"/>
        <w:ind w:left="1440"/>
        <w:rPr>
          <w:sz w:val="24"/>
          <w:szCs w:val="24"/>
        </w:rPr>
      </w:pPr>
      <w:proofErr w:type="spellStart"/>
      <w:r w:rsidRPr="00CE2E46">
        <w:rPr>
          <w:sz w:val="24"/>
          <w:szCs w:val="24"/>
        </w:rPr>
        <w:t>left_count</w:t>
      </w:r>
      <w:proofErr w:type="spellEnd"/>
      <w:r w:rsidRPr="00CE2E46">
        <w:rPr>
          <w:sz w:val="24"/>
          <w:szCs w:val="24"/>
        </w:rPr>
        <w:t>[</w:t>
      </w:r>
      <w:proofErr w:type="spellStart"/>
      <w:r w:rsidRPr="00CE2E46">
        <w:rPr>
          <w:sz w:val="24"/>
          <w:szCs w:val="24"/>
        </w:rPr>
        <w:t>selected_hue</w:t>
      </w:r>
      <w:proofErr w:type="spellEnd"/>
      <w:r w:rsidRPr="00CE2E46">
        <w:rPr>
          <w:sz w:val="24"/>
          <w:szCs w:val="24"/>
        </w:rPr>
        <w:t xml:space="preserve">] ← </w:t>
      </w:r>
      <w:proofErr w:type="spellStart"/>
      <w:r w:rsidRPr="00CE2E46">
        <w:rPr>
          <w:sz w:val="24"/>
          <w:szCs w:val="24"/>
        </w:rPr>
        <w:t>left_count</w:t>
      </w:r>
      <w:proofErr w:type="spellEnd"/>
      <w:r w:rsidRPr="00CE2E46">
        <w:rPr>
          <w:sz w:val="24"/>
          <w:szCs w:val="24"/>
        </w:rPr>
        <w:t>[</w:t>
      </w:r>
      <w:proofErr w:type="spellStart"/>
      <w:r w:rsidRPr="00CE2E46">
        <w:rPr>
          <w:sz w:val="24"/>
          <w:szCs w:val="24"/>
        </w:rPr>
        <w:t>selected_hue</w:t>
      </w:r>
      <w:proofErr w:type="spellEnd"/>
      <w:r w:rsidRPr="00CE2E46">
        <w:rPr>
          <w:sz w:val="24"/>
          <w:szCs w:val="24"/>
        </w:rPr>
        <w:t>] + 1</w:t>
      </w:r>
    </w:p>
    <w:p w14:paraId="1F694DE0" w14:textId="1BC4CB1A" w:rsidR="00ED4247" w:rsidRPr="00ED4247" w:rsidRDefault="00CE2E46" w:rsidP="00ED4247">
      <w:pPr>
        <w:pStyle w:val="ListParagraph"/>
        <w:numPr>
          <w:ilvl w:val="0"/>
          <w:numId w:val="23"/>
        </w:numPr>
        <w:spacing w:after="0"/>
        <w:ind w:left="720"/>
        <w:rPr>
          <w:sz w:val="24"/>
          <w:szCs w:val="24"/>
        </w:rPr>
      </w:pPr>
      <w:r w:rsidRPr="00CE2E46">
        <w:rPr>
          <w:sz w:val="24"/>
          <w:szCs w:val="24"/>
        </w:rPr>
        <w:t>else:</w:t>
      </w:r>
    </w:p>
    <w:p w14:paraId="650BA655" w14:textId="77777777" w:rsidR="00ED4247" w:rsidRDefault="00CE2E46" w:rsidP="00ED4247">
      <w:pPr>
        <w:pStyle w:val="ListParagraph"/>
        <w:numPr>
          <w:ilvl w:val="0"/>
          <w:numId w:val="23"/>
        </w:numPr>
        <w:spacing w:after="0"/>
        <w:ind w:left="1440"/>
        <w:rPr>
          <w:sz w:val="24"/>
          <w:szCs w:val="24"/>
        </w:rPr>
      </w:pPr>
      <w:r w:rsidRPr="00CE2E46">
        <w:rPr>
          <w:sz w:val="24"/>
          <w:szCs w:val="24"/>
        </w:rPr>
        <w:t>position ← "right"</w:t>
      </w:r>
    </w:p>
    <w:p w14:paraId="542941C7" w14:textId="419AD9F0" w:rsidR="00CE2E46" w:rsidRPr="00ED4247" w:rsidRDefault="00CE2E46" w:rsidP="00ED4247">
      <w:pPr>
        <w:spacing w:after="0"/>
        <w:rPr>
          <w:sz w:val="24"/>
          <w:szCs w:val="24"/>
        </w:rPr>
      </w:pPr>
    </w:p>
    <w:p w14:paraId="74F57F18" w14:textId="77777777" w:rsidR="00ED4247" w:rsidRDefault="00CE2E46" w:rsidP="00ED4247">
      <w:pPr>
        <w:pStyle w:val="ListParagraph"/>
        <w:numPr>
          <w:ilvl w:val="0"/>
          <w:numId w:val="23"/>
        </w:numPr>
        <w:spacing w:after="0"/>
        <w:ind w:left="720"/>
        <w:rPr>
          <w:sz w:val="24"/>
          <w:szCs w:val="24"/>
        </w:rPr>
      </w:pPr>
      <w:r w:rsidRPr="00CE2E46">
        <w:rPr>
          <w:sz w:val="24"/>
          <w:szCs w:val="24"/>
        </w:rPr>
        <w:t>occurrences[</w:t>
      </w:r>
      <w:proofErr w:type="spellStart"/>
      <w:r w:rsidRPr="00CE2E46">
        <w:rPr>
          <w:sz w:val="24"/>
          <w:szCs w:val="24"/>
        </w:rPr>
        <w:t>selected_hue</w:t>
      </w:r>
      <w:proofErr w:type="spellEnd"/>
      <w:r w:rsidRPr="00CE2E46">
        <w:rPr>
          <w:sz w:val="24"/>
          <w:szCs w:val="24"/>
        </w:rPr>
        <w:t>] ← occurrences[</w:t>
      </w:r>
      <w:proofErr w:type="spellStart"/>
      <w:r w:rsidRPr="00CE2E46">
        <w:rPr>
          <w:sz w:val="24"/>
          <w:szCs w:val="24"/>
        </w:rPr>
        <w:t>selected_hue</w:t>
      </w:r>
      <w:proofErr w:type="spellEnd"/>
      <w:r w:rsidRPr="00CE2E46">
        <w:rPr>
          <w:sz w:val="24"/>
          <w:szCs w:val="24"/>
        </w:rPr>
        <w:t>] + 1</w:t>
      </w:r>
    </w:p>
    <w:p w14:paraId="011ED289" w14:textId="77777777" w:rsidR="00ED4247" w:rsidRPr="00ED4247" w:rsidRDefault="00ED4247" w:rsidP="00ED4247">
      <w:pPr>
        <w:spacing w:after="0"/>
        <w:rPr>
          <w:sz w:val="24"/>
          <w:szCs w:val="24"/>
        </w:rPr>
      </w:pPr>
    </w:p>
    <w:p w14:paraId="350A9550" w14:textId="0B6EC959" w:rsidR="00ED4247" w:rsidRPr="00ED4247" w:rsidRDefault="00CE2E46" w:rsidP="00ED4247">
      <w:pPr>
        <w:pStyle w:val="ListParagraph"/>
        <w:numPr>
          <w:ilvl w:val="0"/>
          <w:numId w:val="23"/>
        </w:numPr>
        <w:spacing w:after="0"/>
        <w:ind w:left="720"/>
        <w:rPr>
          <w:sz w:val="24"/>
          <w:szCs w:val="24"/>
        </w:rPr>
      </w:pPr>
      <w:r w:rsidRPr="00CE2E46">
        <w:rPr>
          <w:sz w:val="24"/>
          <w:szCs w:val="24"/>
        </w:rPr>
        <w:t>if position = "left":</w:t>
      </w:r>
    </w:p>
    <w:p w14:paraId="32E369EE" w14:textId="0CAFBA37" w:rsidR="00CE2E46" w:rsidRPr="00CE2E46" w:rsidRDefault="00CE2E46" w:rsidP="00ED4247">
      <w:pPr>
        <w:pStyle w:val="ListParagraph"/>
        <w:numPr>
          <w:ilvl w:val="0"/>
          <w:numId w:val="23"/>
        </w:numPr>
        <w:spacing w:after="0"/>
        <w:ind w:left="1440"/>
        <w:rPr>
          <w:sz w:val="24"/>
          <w:szCs w:val="24"/>
        </w:rPr>
      </w:pPr>
      <w:r w:rsidRPr="00CE2E46">
        <w:rPr>
          <w:sz w:val="24"/>
          <w:szCs w:val="24"/>
        </w:rPr>
        <w:t xml:space="preserve">Display </w:t>
      </w:r>
      <w:proofErr w:type="spellStart"/>
      <w:r w:rsidRPr="00CE2E46">
        <w:rPr>
          <w:sz w:val="24"/>
          <w:szCs w:val="24"/>
        </w:rPr>
        <w:t>PatchA</w:t>
      </w:r>
      <w:proofErr w:type="spellEnd"/>
      <w:r w:rsidRPr="00CE2E46">
        <w:rPr>
          <w:sz w:val="24"/>
          <w:szCs w:val="24"/>
        </w:rPr>
        <w:t xml:space="preserve"> ← </w:t>
      </w:r>
      <w:proofErr w:type="spellStart"/>
      <w:r w:rsidRPr="00CE2E46">
        <w:rPr>
          <w:sz w:val="24"/>
          <w:szCs w:val="24"/>
        </w:rPr>
        <w:t>selected_hue</w:t>
      </w:r>
      <w:proofErr w:type="spellEnd"/>
      <w:r w:rsidRPr="00CE2E46">
        <w:rPr>
          <w:sz w:val="24"/>
          <w:szCs w:val="24"/>
        </w:rPr>
        <w:t xml:space="preserve">, </w:t>
      </w:r>
      <w:proofErr w:type="spellStart"/>
      <w:r w:rsidRPr="00CE2E46">
        <w:rPr>
          <w:sz w:val="24"/>
          <w:szCs w:val="24"/>
        </w:rPr>
        <w:t>PatchB</w:t>
      </w:r>
      <w:proofErr w:type="spellEnd"/>
      <w:r w:rsidRPr="00CE2E46">
        <w:rPr>
          <w:sz w:val="24"/>
          <w:szCs w:val="24"/>
        </w:rPr>
        <w:t xml:space="preserve"> ← n₀</w:t>
      </w:r>
    </w:p>
    <w:p w14:paraId="59639A03" w14:textId="50DB3623" w:rsidR="00CE2E46" w:rsidRPr="00CE2E46" w:rsidRDefault="00CE2E46" w:rsidP="00ED4247">
      <w:pPr>
        <w:pStyle w:val="ListParagraph"/>
        <w:numPr>
          <w:ilvl w:val="0"/>
          <w:numId w:val="23"/>
        </w:numPr>
        <w:spacing w:after="0"/>
        <w:ind w:left="1440"/>
        <w:rPr>
          <w:sz w:val="24"/>
          <w:szCs w:val="24"/>
        </w:rPr>
      </w:pPr>
      <w:proofErr w:type="spellStart"/>
      <w:r w:rsidRPr="00CE2E46">
        <w:rPr>
          <w:sz w:val="24"/>
          <w:szCs w:val="24"/>
        </w:rPr>
        <w:t>correct_answer</w:t>
      </w:r>
      <w:proofErr w:type="spellEnd"/>
      <w:r w:rsidRPr="00CE2E46">
        <w:rPr>
          <w:sz w:val="24"/>
          <w:szCs w:val="24"/>
        </w:rPr>
        <w:t xml:space="preserve"> ← "A"</w:t>
      </w:r>
    </w:p>
    <w:p w14:paraId="44A7DAD0" w14:textId="22095307" w:rsidR="00ED4247" w:rsidRPr="00ED4247" w:rsidRDefault="00CE2E46" w:rsidP="00ED4247">
      <w:pPr>
        <w:pStyle w:val="ListParagraph"/>
        <w:numPr>
          <w:ilvl w:val="0"/>
          <w:numId w:val="23"/>
        </w:numPr>
        <w:spacing w:after="0"/>
        <w:ind w:left="720"/>
        <w:rPr>
          <w:sz w:val="24"/>
          <w:szCs w:val="24"/>
        </w:rPr>
      </w:pPr>
      <w:r w:rsidRPr="00CE2E46">
        <w:rPr>
          <w:sz w:val="24"/>
          <w:szCs w:val="24"/>
        </w:rPr>
        <w:t>else:</w:t>
      </w:r>
    </w:p>
    <w:p w14:paraId="0A68F1A4" w14:textId="358CA664" w:rsidR="00CE2E46" w:rsidRPr="00CE2E46" w:rsidRDefault="00CE2E46" w:rsidP="00ED4247">
      <w:pPr>
        <w:pStyle w:val="ListParagraph"/>
        <w:numPr>
          <w:ilvl w:val="0"/>
          <w:numId w:val="23"/>
        </w:numPr>
        <w:spacing w:after="0"/>
        <w:ind w:left="1440"/>
        <w:rPr>
          <w:sz w:val="24"/>
          <w:szCs w:val="24"/>
        </w:rPr>
      </w:pPr>
      <w:r w:rsidRPr="00CE2E46">
        <w:rPr>
          <w:sz w:val="24"/>
          <w:szCs w:val="24"/>
        </w:rPr>
        <w:t xml:space="preserve">Display </w:t>
      </w:r>
      <w:proofErr w:type="spellStart"/>
      <w:r w:rsidRPr="00CE2E46">
        <w:rPr>
          <w:sz w:val="24"/>
          <w:szCs w:val="24"/>
        </w:rPr>
        <w:t>PatchA</w:t>
      </w:r>
      <w:proofErr w:type="spellEnd"/>
      <w:r w:rsidRPr="00CE2E46">
        <w:rPr>
          <w:sz w:val="24"/>
          <w:szCs w:val="24"/>
        </w:rPr>
        <w:t xml:space="preserve"> ← n₀, </w:t>
      </w:r>
      <w:proofErr w:type="spellStart"/>
      <w:r w:rsidRPr="00CE2E46">
        <w:rPr>
          <w:sz w:val="24"/>
          <w:szCs w:val="24"/>
        </w:rPr>
        <w:t>PatchB</w:t>
      </w:r>
      <w:proofErr w:type="spellEnd"/>
      <w:r w:rsidRPr="00CE2E46">
        <w:rPr>
          <w:sz w:val="24"/>
          <w:szCs w:val="24"/>
        </w:rPr>
        <w:t xml:space="preserve"> ← </w:t>
      </w:r>
      <w:proofErr w:type="spellStart"/>
      <w:r w:rsidRPr="00CE2E46">
        <w:rPr>
          <w:sz w:val="24"/>
          <w:szCs w:val="24"/>
        </w:rPr>
        <w:t>selected_hue</w:t>
      </w:r>
      <w:proofErr w:type="spellEnd"/>
    </w:p>
    <w:p w14:paraId="1243313C" w14:textId="057717EA" w:rsidR="00ED4247" w:rsidRPr="00ED4247" w:rsidRDefault="00CE2E46" w:rsidP="00ED4247">
      <w:pPr>
        <w:pStyle w:val="ListParagraph"/>
        <w:numPr>
          <w:ilvl w:val="0"/>
          <w:numId w:val="23"/>
        </w:numPr>
        <w:spacing w:after="0"/>
        <w:ind w:left="1440"/>
        <w:rPr>
          <w:sz w:val="24"/>
          <w:szCs w:val="24"/>
        </w:rPr>
      </w:pPr>
      <w:proofErr w:type="spellStart"/>
      <w:r w:rsidRPr="00CE2E46">
        <w:rPr>
          <w:sz w:val="24"/>
          <w:szCs w:val="24"/>
        </w:rPr>
        <w:t>correct_answer</w:t>
      </w:r>
      <w:proofErr w:type="spellEnd"/>
      <w:r w:rsidRPr="00CE2E46">
        <w:rPr>
          <w:sz w:val="24"/>
          <w:szCs w:val="24"/>
        </w:rPr>
        <w:t xml:space="preserve"> ← "B"</w:t>
      </w:r>
    </w:p>
    <w:p w14:paraId="46586865" w14:textId="77777777" w:rsidR="00ED4247" w:rsidRDefault="00CE2E46" w:rsidP="00ED4247">
      <w:pPr>
        <w:pStyle w:val="ListParagraph"/>
        <w:numPr>
          <w:ilvl w:val="0"/>
          <w:numId w:val="23"/>
        </w:numPr>
        <w:spacing w:after="0"/>
        <w:ind w:left="720"/>
        <w:rPr>
          <w:sz w:val="24"/>
          <w:szCs w:val="24"/>
        </w:rPr>
      </w:pPr>
      <w:r w:rsidRPr="00CE2E46">
        <w:rPr>
          <w:sz w:val="24"/>
          <w:szCs w:val="24"/>
        </w:rPr>
        <w:lastRenderedPageBreak/>
        <w:t xml:space="preserve">response ← </w:t>
      </w:r>
      <w:proofErr w:type="spellStart"/>
      <w:proofErr w:type="gramStart"/>
      <w:r w:rsidRPr="00CE2E46">
        <w:rPr>
          <w:sz w:val="24"/>
          <w:szCs w:val="24"/>
        </w:rPr>
        <w:t>GetUserResponse</w:t>
      </w:r>
      <w:proofErr w:type="spellEnd"/>
      <w:r w:rsidRPr="00CE2E46">
        <w:rPr>
          <w:sz w:val="24"/>
          <w:szCs w:val="24"/>
        </w:rPr>
        <w:t>(</w:t>
      </w:r>
      <w:proofErr w:type="gramEnd"/>
      <w:r w:rsidRPr="00CE2E46">
        <w:rPr>
          <w:sz w:val="24"/>
          <w:szCs w:val="24"/>
        </w:rPr>
        <w:t>)</w:t>
      </w:r>
    </w:p>
    <w:p w14:paraId="1C97E134" w14:textId="2A2A817D" w:rsidR="00CE2E46" w:rsidRPr="00ED4247" w:rsidRDefault="00CE2E46" w:rsidP="00ED4247">
      <w:pPr>
        <w:spacing w:after="0"/>
        <w:rPr>
          <w:sz w:val="24"/>
          <w:szCs w:val="24"/>
        </w:rPr>
      </w:pPr>
    </w:p>
    <w:p w14:paraId="7BE7C3D9" w14:textId="2D216079" w:rsidR="00ED4247" w:rsidRPr="00ED4247" w:rsidRDefault="00CE2E46" w:rsidP="00ED4247">
      <w:pPr>
        <w:pStyle w:val="ListParagraph"/>
        <w:numPr>
          <w:ilvl w:val="0"/>
          <w:numId w:val="23"/>
        </w:numPr>
        <w:spacing w:after="0"/>
        <w:ind w:left="720"/>
        <w:rPr>
          <w:sz w:val="24"/>
          <w:szCs w:val="24"/>
        </w:rPr>
      </w:pPr>
      <w:r w:rsidRPr="00CE2E46">
        <w:rPr>
          <w:sz w:val="24"/>
          <w:szCs w:val="24"/>
        </w:rPr>
        <w:t xml:space="preserve">if response = </w:t>
      </w:r>
      <w:proofErr w:type="spellStart"/>
      <w:r w:rsidRPr="00CE2E46">
        <w:rPr>
          <w:sz w:val="24"/>
          <w:szCs w:val="24"/>
        </w:rPr>
        <w:t>correct_answer</w:t>
      </w:r>
      <w:proofErr w:type="spellEnd"/>
      <w:r w:rsidRPr="00CE2E46">
        <w:rPr>
          <w:sz w:val="24"/>
          <w:szCs w:val="24"/>
        </w:rPr>
        <w:t>:</w:t>
      </w:r>
    </w:p>
    <w:p w14:paraId="5C22EDDC" w14:textId="3F8F8C21" w:rsidR="00CE2E46" w:rsidRDefault="00CE2E46" w:rsidP="00ED4247">
      <w:pPr>
        <w:pStyle w:val="ListParagraph"/>
        <w:numPr>
          <w:ilvl w:val="0"/>
          <w:numId w:val="23"/>
        </w:numPr>
        <w:spacing w:after="0"/>
        <w:ind w:left="1440"/>
        <w:rPr>
          <w:sz w:val="24"/>
          <w:szCs w:val="24"/>
        </w:rPr>
      </w:pPr>
      <w:proofErr w:type="spellStart"/>
      <w:r w:rsidRPr="00CE2E46">
        <w:rPr>
          <w:sz w:val="24"/>
          <w:szCs w:val="24"/>
        </w:rPr>
        <w:t>correct_answers</w:t>
      </w:r>
      <w:proofErr w:type="spellEnd"/>
      <w:r w:rsidRPr="00CE2E46">
        <w:rPr>
          <w:sz w:val="24"/>
          <w:szCs w:val="24"/>
        </w:rPr>
        <w:t>[</w:t>
      </w:r>
      <w:proofErr w:type="spellStart"/>
      <w:r w:rsidRPr="00CE2E46">
        <w:rPr>
          <w:sz w:val="24"/>
          <w:szCs w:val="24"/>
        </w:rPr>
        <w:t>selected_hue</w:t>
      </w:r>
      <w:proofErr w:type="spellEnd"/>
      <w:r w:rsidRPr="00CE2E46">
        <w:rPr>
          <w:sz w:val="24"/>
          <w:szCs w:val="24"/>
        </w:rPr>
        <w:t xml:space="preserve">] ← </w:t>
      </w:r>
      <w:proofErr w:type="spellStart"/>
      <w:r w:rsidRPr="00CE2E46">
        <w:rPr>
          <w:sz w:val="24"/>
          <w:szCs w:val="24"/>
        </w:rPr>
        <w:t>correct_answers</w:t>
      </w:r>
      <w:proofErr w:type="spellEnd"/>
      <w:r w:rsidRPr="00CE2E46">
        <w:rPr>
          <w:sz w:val="24"/>
          <w:szCs w:val="24"/>
        </w:rPr>
        <w:t>[</w:t>
      </w:r>
      <w:proofErr w:type="spellStart"/>
      <w:r w:rsidRPr="00CE2E46">
        <w:rPr>
          <w:sz w:val="24"/>
          <w:szCs w:val="24"/>
        </w:rPr>
        <w:t>selected_hue</w:t>
      </w:r>
      <w:proofErr w:type="spellEnd"/>
      <w:r w:rsidRPr="00CE2E46">
        <w:rPr>
          <w:sz w:val="24"/>
          <w:szCs w:val="24"/>
        </w:rPr>
        <w:t>]</w:t>
      </w:r>
    </w:p>
    <w:p w14:paraId="6B1B3E95" w14:textId="77777777" w:rsidR="00ED4247" w:rsidRPr="00ED4247" w:rsidRDefault="00ED4247" w:rsidP="00ED4247">
      <w:pPr>
        <w:spacing w:after="0"/>
        <w:rPr>
          <w:sz w:val="24"/>
          <w:szCs w:val="24"/>
        </w:rPr>
      </w:pPr>
    </w:p>
    <w:p w14:paraId="3E5368D1" w14:textId="67C23E66" w:rsidR="00CE2E46" w:rsidRDefault="00CE2E46" w:rsidP="00ED4247">
      <w:pPr>
        <w:pStyle w:val="ListParagraph"/>
        <w:numPr>
          <w:ilvl w:val="0"/>
          <w:numId w:val="23"/>
        </w:numPr>
        <w:spacing w:after="0"/>
        <w:ind w:left="720"/>
        <w:rPr>
          <w:sz w:val="24"/>
          <w:szCs w:val="24"/>
        </w:rPr>
      </w:pPr>
      <w:proofErr w:type="spellStart"/>
      <w:r w:rsidRPr="00CE2E46">
        <w:rPr>
          <w:sz w:val="24"/>
          <w:szCs w:val="24"/>
        </w:rPr>
        <w:t>trial_count</w:t>
      </w:r>
      <w:proofErr w:type="spellEnd"/>
      <w:r w:rsidRPr="00CE2E46">
        <w:rPr>
          <w:sz w:val="24"/>
          <w:szCs w:val="24"/>
        </w:rPr>
        <w:t xml:space="preserve"> ← </w:t>
      </w:r>
      <w:proofErr w:type="spellStart"/>
      <w:r w:rsidRPr="00CE2E46">
        <w:rPr>
          <w:sz w:val="24"/>
          <w:szCs w:val="24"/>
        </w:rPr>
        <w:t>trial_count</w:t>
      </w:r>
      <w:proofErr w:type="spellEnd"/>
      <w:r w:rsidRPr="00CE2E46">
        <w:rPr>
          <w:sz w:val="24"/>
          <w:szCs w:val="24"/>
        </w:rPr>
        <w:t xml:space="preserve"> + 1</w:t>
      </w:r>
    </w:p>
    <w:p w14:paraId="42FB6805" w14:textId="77777777" w:rsidR="00ED4247" w:rsidRPr="00ED4247" w:rsidRDefault="00ED4247" w:rsidP="00ED4247">
      <w:pPr>
        <w:spacing w:after="0"/>
        <w:rPr>
          <w:sz w:val="24"/>
          <w:szCs w:val="24"/>
        </w:rPr>
      </w:pPr>
    </w:p>
    <w:p w14:paraId="565D3B42" w14:textId="6A41F953" w:rsidR="0062254B" w:rsidRPr="00CE2E46" w:rsidRDefault="00CE2E46" w:rsidP="00CE2E46">
      <w:pPr>
        <w:pStyle w:val="ListParagraph"/>
        <w:numPr>
          <w:ilvl w:val="0"/>
          <w:numId w:val="23"/>
        </w:numPr>
        <w:spacing w:after="0"/>
        <w:rPr>
          <w:sz w:val="24"/>
          <w:szCs w:val="24"/>
        </w:rPr>
      </w:pPr>
      <w:r w:rsidRPr="00CE2E46">
        <w:rPr>
          <w:sz w:val="24"/>
          <w:szCs w:val="24"/>
        </w:rPr>
        <w:t xml:space="preserve">return </w:t>
      </w:r>
      <w:proofErr w:type="spellStart"/>
      <w:r w:rsidRPr="00CE2E46">
        <w:rPr>
          <w:sz w:val="24"/>
          <w:szCs w:val="24"/>
        </w:rPr>
        <w:t>correct_answers</w:t>
      </w:r>
      <w:proofErr w:type="spellEnd"/>
    </w:p>
    <w:p w14:paraId="6397461A" w14:textId="77777777" w:rsidR="00ED4247" w:rsidRDefault="00ED4247" w:rsidP="001946AB">
      <w:pPr>
        <w:keepNext/>
        <w:jc w:val="center"/>
        <w:rPr>
          <w:noProof/>
          <w:sz w:val="24"/>
          <w:szCs w:val="24"/>
        </w:rPr>
      </w:pPr>
    </w:p>
    <w:p w14:paraId="785E1598" w14:textId="77777777" w:rsidR="00E65E7E" w:rsidRDefault="00E65E7E" w:rsidP="00E65E7E"/>
    <w:p w14:paraId="573E158C" w14:textId="4C2A9669" w:rsidR="00322717" w:rsidRDefault="000812C6" w:rsidP="00322717">
      <w:pPr>
        <w:keepNext/>
        <w:jc w:val="center"/>
      </w:pPr>
      <w:r>
        <w:rPr>
          <w:noProof/>
        </w:rPr>
        <w:drawing>
          <wp:inline distT="0" distB="0" distL="0" distR="0" wp14:anchorId="18D90D9E" wp14:editId="50544E41">
            <wp:extent cx="5274310" cy="3999865"/>
            <wp:effectExtent l="0" t="0" r="2540" b="635"/>
            <wp:docPr id="1677418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8557" name="Picture 1677418557"/>
                    <pic:cNvPicPr/>
                  </pic:nvPicPr>
                  <pic:blipFill>
                    <a:blip r:embed="rId20">
                      <a:extLst>
                        <a:ext uri="{28A0092B-C50C-407E-A947-70E740481C1C}">
                          <a14:useLocalDpi xmlns:a14="http://schemas.microsoft.com/office/drawing/2010/main" val="0"/>
                        </a:ext>
                      </a:extLst>
                    </a:blip>
                    <a:stretch>
                      <a:fillRect/>
                    </a:stretch>
                  </pic:blipFill>
                  <pic:spPr>
                    <a:xfrm>
                      <a:off x="0" y="0"/>
                      <a:ext cx="5274310" cy="3999865"/>
                    </a:xfrm>
                    <a:prstGeom prst="rect">
                      <a:avLst/>
                    </a:prstGeom>
                  </pic:spPr>
                </pic:pic>
              </a:graphicData>
            </a:graphic>
          </wp:inline>
        </w:drawing>
      </w:r>
    </w:p>
    <w:p w14:paraId="05E77518" w14:textId="30B882C6" w:rsidR="00322717" w:rsidRDefault="00322717" w:rsidP="00316E29">
      <w:pPr>
        <w:pStyle w:val="Caption"/>
      </w:pPr>
      <w:r>
        <w:t xml:space="preserve">Figure </w:t>
      </w:r>
      <w:fldSimple w:instr=" SEQ Figure \* ARABIC ">
        <w:r w:rsidR="002D6569">
          <w:rPr>
            <w:noProof/>
          </w:rPr>
          <w:t>11</w:t>
        </w:r>
      </w:fldSimple>
      <w:r>
        <w:t xml:space="preserve"> – Flow Chart</w:t>
      </w:r>
      <w:r w:rsidR="00F81374">
        <w:t xml:space="preserve"> to explain the algorithm</w:t>
      </w:r>
    </w:p>
    <w:p w14:paraId="5A99CDE9" w14:textId="77777777" w:rsidR="00E65E7E" w:rsidRDefault="00E65E7E" w:rsidP="00E65E7E"/>
    <w:p w14:paraId="65AA4F93" w14:textId="77777777" w:rsidR="00E65E7E" w:rsidRPr="00E65E7E" w:rsidRDefault="00E65E7E" w:rsidP="00E65E7E"/>
    <w:p w14:paraId="53FCF306" w14:textId="1320FD93" w:rsidR="000D1C40" w:rsidRDefault="001A02DF" w:rsidP="006A63A1">
      <w:pPr>
        <w:pStyle w:val="Heading2"/>
      </w:pPr>
      <w:bookmarkStart w:id="28" w:name="_Toc201482654"/>
      <w:r w:rsidRPr="001A02DF">
        <w:t>Prototypes of the Application GUI</w:t>
      </w:r>
      <w:bookmarkEnd w:id="28"/>
    </w:p>
    <w:p w14:paraId="48E39BCC" w14:textId="77777777" w:rsidR="000D1C40" w:rsidRDefault="000D1C40" w:rsidP="001A02DF">
      <w:pPr>
        <w:rPr>
          <w:b/>
          <w:bCs/>
          <w:sz w:val="24"/>
          <w:szCs w:val="24"/>
          <w:u w:val="single"/>
        </w:rPr>
      </w:pPr>
    </w:p>
    <w:p w14:paraId="0905D9AF" w14:textId="652183EF" w:rsidR="00033312" w:rsidRPr="00833DAF" w:rsidRDefault="00833DAF" w:rsidP="001A02DF">
      <w:pPr>
        <w:rPr>
          <w:sz w:val="24"/>
          <w:szCs w:val="24"/>
        </w:rPr>
      </w:pPr>
      <w:r>
        <w:rPr>
          <w:sz w:val="24"/>
          <w:szCs w:val="24"/>
        </w:rPr>
        <w:t>The participant of the experiment will be handed a tablet by the researcher, and in the first page, they will see:</w:t>
      </w:r>
    </w:p>
    <w:p w14:paraId="4D2CF00B" w14:textId="77777777" w:rsidR="00CD2048" w:rsidRDefault="00CD2048" w:rsidP="0048312D">
      <w:pPr>
        <w:keepNext/>
        <w:jc w:val="center"/>
      </w:pPr>
      <w:r>
        <w:rPr>
          <w:b/>
          <w:bCs/>
          <w:noProof/>
          <w:sz w:val="36"/>
          <w:szCs w:val="36"/>
          <w:u w:val="single"/>
        </w:rPr>
        <w:lastRenderedPageBreak/>
        <w:drawing>
          <wp:inline distT="0" distB="0" distL="0" distR="0" wp14:anchorId="66D6673C" wp14:editId="11626871">
            <wp:extent cx="4551528" cy="2833060"/>
            <wp:effectExtent l="0" t="0" r="1905" b="5715"/>
            <wp:docPr id="19300510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1073"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584299" cy="2853458"/>
                    </a:xfrm>
                    <a:prstGeom prst="rect">
                      <a:avLst/>
                    </a:prstGeom>
                  </pic:spPr>
                </pic:pic>
              </a:graphicData>
            </a:graphic>
          </wp:inline>
        </w:drawing>
      </w:r>
    </w:p>
    <w:p w14:paraId="5001BC93" w14:textId="112CC2DD" w:rsidR="00CD2048" w:rsidRDefault="00CD2048" w:rsidP="00316E29">
      <w:pPr>
        <w:pStyle w:val="Caption"/>
      </w:pPr>
      <w:r>
        <w:t xml:space="preserve">Figure </w:t>
      </w:r>
      <w:fldSimple w:instr=" SEQ Figure \* ARABIC ">
        <w:r w:rsidR="002D6569">
          <w:rPr>
            <w:noProof/>
          </w:rPr>
          <w:t>12</w:t>
        </w:r>
      </w:fldSimple>
      <w:r>
        <w:t xml:space="preserve"> – Main Menu</w:t>
      </w:r>
    </w:p>
    <w:p w14:paraId="1C440CD0" w14:textId="4D170BB2" w:rsidR="00833DAF" w:rsidRPr="00E26FFE" w:rsidRDefault="00833DAF" w:rsidP="00CD2048">
      <w:pPr>
        <w:keepNext/>
        <w:rPr>
          <w:sz w:val="24"/>
          <w:szCs w:val="24"/>
        </w:rPr>
      </w:pPr>
      <w:r w:rsidRPr="00E26FFE">
        <w:rPr>
          <w:sz w:val="24"/>
          <w:szCs w:val="24"/>
        </w:rPr>
        <w:t>The first step the participants will have to do for our experiment is to input their personal information. This will be relevant so we can analyze the data using different criteria, including age or gender.</w:t>
      </w:r>
    </w:p>
    <w:p w14:paraId="7580C968" w14:textId="51CF6434" w:rsidR="00CD2048" w:rsidRDefault="00CD2048" w:rsidP="0048312D">
      <w:pPr>
        <w:keepNext/>
        <w:jc w:val="center"/>
      </w:pPr>
      <w:r>
        <w:rPr>
          <w:b/>
          <w:bCs/>
          <w:noProof/>
          <w:sz w:val="36"/>
          <w:szCs w:val="36"/>
          <w:u w:val="single"/>
        </w:rPr>
        <w:drawing>
          <wp:inline distT="0" distB="0" distL="0" distR="0" wp14:anchorId="10FEB5E1" wp14:editId="776F1112">
            <wp:extent cx="4856374" cy="3036257"/>
            <wp:effectExtent l="0" t="0" r="1905" b="0"/>
            <wp:docPr id="786785158" name="Picture 4" descr="A diagram of information about 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85158" name="Picture 4" descr="A diagram of information about glasse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869690" cy="3044583"/>
                    </a:xfrm>
                    <a:prstGeom prst="rect">
                      <a:avLst/>
                    </a:prstGeom>
                  </pic:spPr>
                </pic:pic>
              </a:graphicData>
            </a:graphic>
          </wp:inline>
        </w:drawing>
      </w:r>
    </w:p>
    <w:p w14:paraId="68BB9CEE" w14:textId="07B5BF0A" w:rsidR="00CD2048" w:rsidRDefault="00CD2048" w:rsidP="00316E29">
      <w:pPr>
        <w:pStyle w:val="Caption"/>
      </w:pPr>
      <w:r>
        <w:t xml:space="preserve">Figure </w:t>
      </w:r>
      <w:fldSimple w:instr=" SEQ Figure \* ARABIC ">
        <w:r w:rsidR="002D6569">
          <w:rPr>
            <w:noProof/>
          </w:rPr>
          <w:t>13</w:t>
        </w:r>
      </w:fldSimple>
      <w:r>
        <w:t xml:space="preserve"> – </w:t>
      </w:r>
      <w:r w:rsidR="005572AD">
        <w:t>Participant will i</w:t>
      </w:r>
      <w:r>
        <w:t>nput personal information</w:t>
      </w:r>
    </w:p>
    <w:p w14:paraId="14D03777" w14:textId="778CC45D" w:rsidR="00833DAF" w:rsidRPr="00E26FFE" w:rsidRDefault="00833DAF" w:rsidP="00CD2048">
      <w:pPr>
        <w:keepNext/>
        <w:rPr>
          <w:sz w:val="24"/>
          <w:szCs w:val="24"/>
        </w:rPr>
      </w:pPr>
      <w:r w:rsidRPr="00E26FFE">
        <w:rPr>
          <w:sz w:val="24"/>
          <w:szCs w:val="24"/>
        </w:rPr>
        <w:lastRenderedPageBreak/>
        <w:t>In the second part of the experiment, the participant will find their personal threshold, using a forced choice question, forcing them to choose which is brighter, rectangle A or rectangle B.</w:t>
      </w:r>
    </w:p>
    <w:p w14:paraId="60BA3FBB" w14:textId="08288057" w:rsidR="00CD2048" w:rsidRDefault="00CD2048" w:rsidP="0048312D">
      <w:pPr>
        <w:keepNext/>
        <w:jc w:val="center"/>
      </w:pPr>
      <w:r>
        <w:rPr>
          <w:b/>
          <w:bCs/>
          <w:noProof/>
          <w:sz w:val="36"/>
          <w:szCs w:val="36"/>
          <w:u w:val="single"/>
        </w:rPr>
        <w:drawing>
          <wp:inline distT="0" distB="0" distL="0" distR="0" wp14:anchorId="2B586BC3" wp14:editId="053CD319">
            <wp:extent cx="5274310" cy="3276600"/>
            <wp:effectExtent l="0" t="0" r="2540" b="0"/>
            <wp:docPr id="19551534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53496" name="Picture 2"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274310" cy="3276600"/>
                    </a:xfrm>
                    <a:prstGeom prst="rect">
                      <a:avLst/>
                    </a:prstGeom>
                  </pic:spPr>
                </pic:pic>
              </a:graphicData>
            </a:graphic>
          </wp:inline>
        </w:drawing>
      </w:r>
    </w:p>
    <w:p w14:paraId="642BC458" w14:textId="62C8F518" w:rsidR="00CD2048" w:rsidRDefault="00CD2048" w:rsidP="00316E29">
      <w:pPr>
        <w:pStyle w:val="Caption"/>
      </w:pPr>
      <w:r>
        <w:t xml:space="preserve">Figure </w:t>
      </w:r>
      <w:fldSimple w:instr=" SEQ Figure \* ARABIC ">
        <w:r w:rsidR="002D6569">
          <w:rPr>
            <w:noProof/>
          </w:rPr>
          <w:t>14</w:t>
        </w:r>
      </w:fldSimple>
      <w:r>
        <w:t xml:space="preserve"> – An example of a test to find personal threshold – A is brighter</w:t>
      </w:r>
    </w:p>
    <w:p w14:paraId="00B43A95" w14:textId="77777777" w:rsidR="00CD2048" w:rsidRDefault="00CD2048" w:rsidP="0048312D">
      <w:pPr>
        <w:keepNext/>
        <w:jc w:val="center"/>
      </w:pPr>
      <w:r>
        <w:rPr>
          <w:b/>
          <w:bCs/>
          <w:noProof/>
          <w:sz w:val="36"/>
          <w:szCs w:val="36"/>
          <w:u w:val="single"/>
        </w:rPr>
        <w:drawing>
          <wp:inline distT="0" distB="0" distL="0" distR="0" wp14:anchorId="48136BE2" wp14:editId="42488203">
            <wp:extent cx="5274310" cy="3289300"/>
            <wp:effectExtent l="0" t="0" r="2540" b="6350"/>
            <wp:docPr id="83896696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66961" name="Picture 3"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14:paraId="5AEA0B08" w14:textId="6CA39B8C" w:rsidR="00CD2048" w:rsidRDefault="00CD2048" w:rsidP="00316E29">
      <w:pPr>
        <w:pStyle w:val="Caption"/>
      </w:pPr>
      <w:r>
        <w:t xml:space="preserve">Figure </w:t>
      </w:r>
      <w:fldSimple w:instr=" SEQ Figure \* ARABIC ">
        <w:r w:rsidR="002D6569">
          <w:rPr>
            <w:noProof/>
          </w:rPr>
          <w:t>15</w:t>
        </w:r>
      </w:fldSimple>
      <w:r>
        <w:t xml:space="preserve"> – An example of a test to find personal threshold – B is brighter</w:t>
      </w:r>
    </w:p>
    <w:p w14:paraId="1D381543" w14:textId="5FB60E37" w:rsidR="00CD2048" w:rsidRPr="00E26FFE" w:rsidRDefault="00CD2048" w:rsidP="00316E29">
      <w:pPr>
        <w:pStyle w:val="Caption"/>
      </w:pPr>
    </w:p>
    <w:p w14:paraId="760C1C8E" w14:textId="2B3C9BF6" w:rsidR="00833DAF" w:rsidRPr="00E26FFE" w:rsidRDefault="00833DAF" w:rsidP="00CD2048">
      <w:pPr>
        <w:keepNext/>
        <w:rPr>
          <w:sz w:val="24"/>
          <w:szCs w:val="24"/>
        </w:rPr>
      </w:pPr>
      <w:r w:rsidRPr="00E26FFE">
        <w:rPr>
          <w:sz w:val="24"/>
          <w:szCs w:val="24"/>
        </w:rPr>
        <w:lastRenderedPageBreak/>
        <w:t xml:space="preserve">In the third part of the experiment, we will test the participants reaching movement, and they will see four possible targets they will have to move their stylus to upon the sound of the fourth beep. </w:t>
      </w:r>
    </w:p>
    <w:p w14:paraId="333218DC" w14:textId="6E560BB5" w:rsidR="00CD2048" w:rsidRDefault="002763AE" w:rsidP="0048312D">
      <w:pPr>
        <w:keepNext/>
        <w:jc w:val="center"/>
      </w:pPr>
      <w:r>
        <w:rPr>
          <w:noProof/>
        </w:rPr>
        <w:drawing>
          <wp:inline distT="0" distB="0" distL="0" distR="0" wp14:anchorId="7F3A4056" wp14:editId="667A6BDC">
            <wp:extent cx="5274310" cy="3290570"/>
            <wp:effectExtent l="0" t="0" r="2540" b="5080"/>
            <wp:docPr id="5819503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50319" name="Picture 581950319"/>
                    <pic:cNvPicPr/>
                  </pic:nvPicPr>
                  <pic:blipFill>
                    <a:blip r:embed="rId25">
                      <a:extLst>
                        <a:ext uri="{28A0092B-C50C-407E-A947-70E740481C1C}">
                          <a14:useLocalDpi xmlns:a14="http://schemas.microsoft.com/office/drawing/2010/main" val="0"/>
                        </a:ext>
                      </a:extLst>
                    </a:blip>
                    <a:stretch>
                      <a:fillRect/>
                    </a:stretch>
                  </pic:blipFill>
                  <pic:spPr>
                    <a:xfrm>
                      <a:off x="0" y="0"/>
                      <a:ext cx="5274310" cy="3290570"/>
                    </a:xfrm>
                    <a:prstGeom prst="rect">
                      <a:avLst/>
                    </a:prstGeom>
                  </pic:spPr>
                </pic:pic>
              </a:graphicData>
            </a:graphic>
          </wp:inline>
        </w:drawing>
      </w:r>
    </w:p>
    <w:p w14:paraId="6A703C71" w14:textId="11B3EA6D" w:rsidR="00CD2048" w:rsidRDefault="00CD2048" w:rsidP="00316E29">
      <w:pPr>
        <w:pStyle w:val="Caption"/>
      </w:pPr>
      <w:r>
        <w:t xml:space="preserve">Figure </w:t>
      </w:r>
      <w:fldSimple w:instr=" SEQ Figure \* ARABIC ">
        <w:r w:rsidR="002D6569">
          <w:rPr>
            <w:noProof/>
          </w:rPr>
          <w:t>16</w:t>
        </w:r>
      </w:fldSimple>
      <w:r>
        <w:t xml:space="preserve"> – The four possible targets of the experiment</w:t>
      </w:r>
    </w:p>
    <w:p w14:paraId="60F4E18C" w14:textId="190045F5" w:rsidR="00CD2048" w:rsidRDefault="002763AE" w:rsidP="00316E29">
      <w:pPr>
        <w:pStyle w:val="Caption"/>
      </w:pPr>
      <w:r>
        <w:rPr>
          <w:noProof/>
        </w:rPr>
        <w:drawing>
          <wp:inline distT="0" distB="0" distL="0" distR="0" wp14:anchorId="3A88964E" wp14:editId="5B7FA37E">
            <wp:extent cx="4880675" cy="3050275"/>
            <wp:effectExtent l="0" t="0" r="0" b="0"/>
            <wp:docPr id="200770925" name="Picture 8" descr="A blue and black circles and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925" name="Picture 8" descr="A blue and black circles and black square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888710" cy="3055297"/>
                    </a:xfrm>
                    <a:prstGeom prst="rect">
                      <a:avLst/>
                    </a:prstGeom>
                  </pic:spPr>
                </pic:pic>
              </a:graphicData>
            </a:graphic>
          </wp:inline>
        </w:drawing>
      </w:r>
    </w:p>
    <w:p w14:paraId="6ECBB15C" w14:textId="09EA5BF4" w:rsidR="00CD2048" w:rsidRDefault="00CD2048" w:rsidP="00316E29">
      <w:pPr>
        <w:pStyle w:val="Caption"/>
      </w:pPr>
      <w:r>
        <w:t xml:space="preserve">Figure </w:t>
      </w:r>
      <w:fldSimple w:instr=" SEQ Figure \* ARABIC ">
        <w:r w:rsidR="002D6569">
          <w:rPr>
            <w:noProof/>
          </w:rPr>
          <w:t>17</w:t>
        </w:r>
      </w:fldSimple>
      <w:r>
        <w:t xml:space="preserve"> – A</w:t>
      </w:r>
      <w:r w:rsidR="005572AD">
        <w:t xml:space="preserve"> </w:t>
      </w:r>
      <w:r>
        <w:t>target as will be seen in the experiment, with an obvious color hue difference</w:t>
      </w:r>
      <w:r w:rsidR="005C6B49">
        <w:t xml:space="preserve"> (could be shown 350 or 0 m</w:t>
      </w:r>
      <w:r w:rsidR="007307C8">
        <w:t>illi</w:t>
      </w:r>
      <w:r w:rsidR="005C6B49">
        <w:t>s</w:t>
      </w:r>
      <w:r w:rsidR="007307C8">
        <w:t>econds</w:t>
      </w:r>
      <w:r w:rsidR="005C6B49">
        <w:t xml:space="preserve"> before fourth beep)</w:t>
      </w:r>
    </w:p>
    <w:p w14:paraId="30BAEECD" w14:textId="5853525C" w:rsidR="00833DAF" w:rsidRPr="00E26FFE" w:rsidRDefault="00833DAF" w:rsidP="004228FC">
      <w:pPr>
        <w:keepNext/>
        <w:rPr>
          <w:sz w:val="24"/>
          <w:szCs w:val="24"/>
        </w:rPr>
      </w:pPr>
      <w:r w:rsidRPr="00E26FFE">
        <w:rPr>
          <w:sz w:val="24"/>
          <w:szCs w:val="24"/>
        </w:rPr>
        <w:t xml:space="preserve">After </w:t>
      </w:r>
      <w:r w:rsidR="0053366D" w:rsidRPr="00E26FFE">
        <w:rPr>
          <w:sz w:val="24"/>
          <w:szCs w:val="24"/>
        </w:rPr>
        <w:t xml:space="preserve">each participant finished the experiment, their data will be saved for farther analysis. Our system will analyze the data, and the researcher will be able to see various graphs, like the velocity of different participant’s movement, as seen in the </w:t>
      </w:r>
      <w:r w:rsidR="0053366D" w:rsidRPr="00E26FFE">
        <w:rPr>
          <w:sz w:val="24"/>
          <w:szCs w:val="24"/>
        </w:rPr>
        <w:lastRenderedPageBreak/>
        <w:t>picture below. The more</w:t>
      </w:r>
      <w:r w:rsidR="0053366D">
        <w:t xml:space="preserve"> </w:t>
      </w:r>
      <w:r w:rsidR="0053366D" w:rsidRPr="00E26FFE">
        <w:rPr>
          <w:sz w:val="24"/>
          <w:szCs w:val="24"/>
        </w:rPr>
        <w:t xml:space="preserve">data acquired, the better the possibility that the </w:t>
      </w:r>
      <w:proofErr w:type="gramStart"/>
      <w:r w:rsidR="0048312D">
        <w:rPr>
          <w:sz w:val="24"/>
          <w:szCs w:val="24"/>
        </w:rPr>
        <w:t>r</w:t>
      </w:r>
      <w:r w:rsidR="0053366D" w:rsidRPr="00E26FFE">
        <w:rPr>
          <w:sz w:val="24"/>
          <w:szCs w:val="24"/>
        </w:rPr>
        <w:t>esearcher’s</w:t>
      </w:r>
      <w:proofErr w:type="gramEnd"/>
      <w:r w:rsidR="0053366D" w:rsidRPr="00E26FFE">
        <w:rPr>
          <w:sz w:val="24"/>
          <w:szCs w:val="24"/>
        </w:rPr>
        <w:t xml:space="preserve"> will see the correlation between the subliminal perception/ suprathreshold and the reaching movement.</w:t>
      </w:r>
    </w:p>
    <w:p w14:paraId="4CC24027" w14:textId="4F37F4E6" w:rsidR="004228FC" w:rsidRDefault="004228FC" w:rsidP="0048312D">
      <w:pPr>
        <w:keepNext/>
        <w:jc w:val="center"/>
      </w:pPr>
      <w:r>
        <w:rPr>
          <w:b/>
          <w:bCs/>
          <w:noProof/>
          <w:sz w:val="36"/>
          <w:szCs w:val="36"/>
          <w:u w:val="single"/>
        </w:rPr>
        <w:drawing>
          <wp:inline distT="0" distB="0" distL="0" distR="0" wp14:anchorId="579E5318" wp14:editId="725FDE8D">
            <wp:extent cx="4530507" cy="2831976"/>
            <wp:effectExtent l="0" t="0" r="3810" b="6985"/>
            <wp:docPr id="124618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84278" name="Picture 1246184278"/>
                    <pic:cNvPicPr/>
                  </pic:nvPicPr>
                  <pic:blipFill>
                    <a:blip r:embed="rId27">
                      <a:extLst>
                        <a:ext uri="{28A0092B-C50C-407E-A947-70E740481C1C}">
                          <a14:useLocalDpi xmlns:a14="http://schemas.microsoft.com/office/drawing/2010/main" val="0"/>
                        </a:ext>
                      </a:extLst>
                    </a:blip>
                    <a:stretch>
                      <a:fillRect/>
                    </a:stretch>
                  </pic:blipFill>
                  <pic:spPr>
                    <a:xfrm>
                      <a:off x="0" y="0"/>
                      <a:ext cx="4535101" cy="2834848"/>
                    </a:xfrm>
                    <a:prstGeom prst="rect">
                      <a:avLst/>
                    </a:prstGeom>
                  </pic:spPr>
                </pic:pic>
              </a:graphicData>
            </a:graphic>
          </wp:inline>
        </w:drawing>
      </w:r>
    </w:p>
    <w:p w14:paraId="7843E895" w14:textId="0AD979AE" w:rsidR="00E26FFE" w:rsidRPr="0048312D" w:rsidRDefault="004228FC" w:rsidP="00316E29">
      <w:pPr>
        <w:pStyle w:val="Caption"/>
      </w:pPr>
      <w:r>
        <w:t xml:space="preserve">Figure </w:t>
      </w:r>
      <w:fldSimple w:instr=" SEQ Figure \* ARABIC ">
        <w:r w:rsidR="002D6569">
          <w:rPr>
            <w:noProof/>
          </w:rPr>
          <w:t>18</w:t>
        </w:r>
      </w:fldSimple>
      <w:r w:rsidR="00833DAF">
        <w:t xml:space="preserve"> – An example of some data analysis</w:t>
      </w:r>
      <w:r w:rsidR="00DB626F">
        <w:t>. The blue on the graph indicated when the participant was given 350 milliseconds before the fourth beep. The red was when the participant wasn't given any extra time before the fourth beep.</w:t>
      </w:r>
    </w:p>
    <w:p w14:paraId="3F13B931" w14:textId="77777777" w:rsidR="0048312D" w:rsidRDefault="0048312D">
      <w:pPr>
        <w:rPr>
          <w:rFonts w:ascii="Calibri" w:eastAsiaTheme="majorEastAsia" w:hAnsi="Calibri" w:cstheme="majorBidi"/>
          <w:b/>
          <w:color w:val="2F5496" w:themeColor="accent1" w:themeShade="BF"/>
          <w:sz w:val="36"/>
          <w:szCs w:val="32"/>
        </w:rPr>
      </w:pPr>
      <w:r>
        <w:br w:type="page"/>
      </w:r>
    </w:p>
    <w:p w14:paraId="54035E4B" w14:textId="074D6476" w:rsidR="002C7243" w:rsidRDefault="002F54CA" w:rsidP="00BF6863">
      <w:pPr>
        <w:pStyle w:val="Heading1"/>
      </w:pPr>
      <w:bookmarkStart w:id="29" w:name="_Toc201482655"/>
      <w:r>
        <w:lastRenderedPageBreak/>
        <w:t>Validation and Testing Plan</w:t>
      </w:r>
      <w:bookmarkEnd w:id="29"/>
    </w:p>
    <w:p w14:paraId="33DEF2B3" w14:textId="77777777" w:rsidR="00BF6863" w:rsidRPr="00BF6863" w:rsidRDefault="00BF6863" w:rsidP="00BF6863"/>
    <w:p w14:paraId="74A5918F" w14:textId="77777777" w:rsidR="00BC5A39" w:rsidRDefault="00BC5A39" w:rsidP="006A63A1">
      <w:pPr>
        <w:pStyle w:val="Heading2"/>
      </w:pPr>
      <w:bookmarkStart w:id="30" w:name="_Toc201482656"/>
      <w:r w:rsidRPr="006A63A1">
        <w:t>Evaluation</w:t>
      </w:r>
      <w:bookmarkEnd w:id="30"/>
    </w:p>
    <w:p w14:paraId="130DC956" w14:textId="77777777" w:rsidR="008764CD" w:rsidRPr="008764CD" w:rsidRDefault="008764CD" w:rsidP="008764CD"/>
    <w:p w14:paraId="6C1D9568" w14:textId="77777777" w:rsidR="00BC5A39" w:rsidRDefault="00BC5A39" w:rsidP="00BC5A39">
      <w:pPr>
        <w:spacing w:line="278" w:lineRule="auto"/>
        <w:rPr>
          <w:rFonts w:cstheme="minorHAnsi"/>
          <w:sz w:val="24"/>
          <w:szCs w:val="24"/>
        </w:rPr>
      </w:pPr>
      <w:r w:rsidRPr="00345657">
        <w:rPr>
          <w:rFonts w:cstheme="minorHAnsi"/>
          <w:sz w:val="24"/>
          <w:szCs w:val="24"/>
        </w:rPr>
        <w:t>Our product will be evaluated based on its capacity to accurately determine a participant's perceptual threshold and measure the effects of subliminal stimuli on reaching movements. Our primary goal is to provide a reliable tool for researchers investigating the subtle influences of subliminal perception on motor behavior. If our application consistently demonstrates the ability to establish a participant's JND and threshold, and if the reaching movement data collected aligns with established theories or previous findings in the field, this will indicate the accuracy and validity of our results.</w:t>
      </w:r>
    </w:p>
    <w:p w14:paraId="42CFF4F4" w14:textId="77777777" w:rsidR="00BC5A39" w:rsidRDefault="00BC5A39" w:rsidP="00BC5A39">
      <w:pPr>
        <w:spacing w:line="278" w:lineRule="auto"/>
        <w:rPr>
          <w:rFonts w:cstheme="minorHAnsi"/>
          <w:sz w:val="24"/>
          <w:szCs w:val="24"/>
        </w:rPr>
      </w:pPr>
    </w:p>
    <w:p w14:paraId="5AFCCD8F" w14:textId="43204E61" w:rsidR="00BC5A39" w:rsidRDefault="00BC5A39" w:rsidP="006A63A1">
      <w:pPr>
        <w:pStyle w:val="Heading2"/>
      </w:pPr>
      <w:bookmarkStart w:id="31" w:name="_Toc201482657"/>
      <w:r>
        <w:t>V</w:t>
      </w:r>
      <w:r w:rsidR="002F54CA">
        <w:t>alidation and Testing Strategy</w:t>
      </w:r>
      <w:bookmarkEnd w:id="31"/>
    </w:p>
    <w:p w14:paraId="5C203A4C" w14:textId="77777777" w:rsidR="008764CD" w:rsidRPr="008764CD" w:rsidRDefault="008764CD" w:rsidP="008764CD"/>
    <w:p w14:paraId="4D80B7A8" w14:textId="77777777" w:rsidR="002F54CA" w:rsidRPr="002F54CA" w:rsidRDefault="002F54CA" w:rsidP="002F54CA">
      <w:pPr>
        <w:rPr>
          <w:sz w:val="24"/>
          <w:szCs w:val="24"/>
        </w:rPr>
      </w:pPr>
      <w:r w:rsidRPr="002F54CA">
        <w:rPr>
          <w:sz w:val="24"/>
          <w:szCs w:val="24"/>
        </w:rPr>
        <w:t>Our iterative development approach necessitates a comprehensive validation and testing strategy across all modules: the Android Application, the Data Analysis component, and the Results Visualization GUI. This strategy is designed to ensure both the technical robustness of our system and its effectiveness in serving our research objectives.</w:t>
      </w:r>
    </w:p>
    <w:p w14:paraId="5E128FCE" w14:textId="77777777" w:rsidR="002F54CA" w:rsidRPr="002F54CA" w:rsidRDefault="002F54CA" w:rsidP="002F54CA">
      <w:pPr>
        <w:rPr>
          <w:sz w:val="24"/>
          <w:szCs w:val="24"/>
        </w:rPr>
      </w:pPr>
    </w:p>
    <w:p w14:paraId="0923C1A2" w14:textId="6F84C3BB" w:rsidR="002F54CA" w:rsidRDefault="002F54CA" w:rsidP="002F54CA">
      <w:pPr>
        <w:pStyle w:val="Heading3"/>
      </w:pPr>
      <w:bookmarkStart w:id="32" w:name="_Toc201482658"/>
      <w:r w:rsidRPr="002F54CA">
        <w:t>Android Application Testing</w:t>
      </w:r>
      <w:bookmarkEnd w:id="32"/>
    </w:p>
    <w:p w14:paraId="72561DBB" w14:textId="77777777" w:rsidR="008764CD" w:rsidRPr="008764CD" w:rsidRDefault="008764CD" w:rsidP="008764CD"/>
    <w:p w14:paraId="3BC817A1" w14:textId="77777777" w:rsidR="002F54CA" w:rsidRPr="002F54CA" w:rsidRDefault="002F54CA" w:rsidP="002F54CA">
      <w:pPr>
        <w:rPr>
          <w:sz w:val="24"/>
          <w:szCs w:val="24"/>
        </w:rPr>
      </w:pPr>
      <w:r w:rsidRPr="002F54CA">
        <w:rPr>
          <w:sz w:val="24"/>
          <w:szCs w:val="24"/>
        </w:rPr>
        <w:t>Testing for the Android application will involve both automated unit tests using the Kotlin Test Framework and targeted manual quality assurance. This dual approach allows us to confirm the precise functionality of core features—such as accurate stimulus presentation, responsive user input handling, and reliable data capture and storage—while also subjectively evaluating the overall user experience, performance stability (e.g., framerate, load times), and the visual fidelity of color rendering and transitions.</w:t>
      </w:r>
    </w:p>
    <w:p w14:paraId="063F42AD" w14:textId="77777777" w:rsidR="002F54CA" w:rsidRPr="002F54CA" w:rsidRDefault="002F54CA" w:rsidP="002F54CA">
      <w:pPr>
        <w:rPr>
          <w:sz w:val="24"/>
          <w:szCs w:val="24"/>
        </w:rPr>
      </w:pPr>
    </w:p>
    <w:p w14:paraId="43ED8964" w14:textId="5355C4B5" w:rsidR="002F54CA" w:rsidRDefault="002F54CA" w:rsidP="002F54CA">
      <w:pPr>
        <w:pStyle w:val="Heading3"/>
      </w:pPr>
      <w:bookmarkStart w:id="33" w:name="_Toc201482659"/>
      <w:r w:rsidRPr="002F54CA">
        <w:t>Data Analysis Testing</w:t>
      </w:r>
      <w:bookmarkEnd w:id="33"/>
    </w:p>
    <w:p w14:paraId="0A593542" w14:textId="77777777" w:rsidR="008764CD" w:rsidRPr="008764CD" w:rsidRDefault="008764CD" w:rsidP="008764CD"/>
    <w:p w14:paraId="0ABC910E" w14:textId="77777777" w:rsidR="002F54CA" w:rsidRPr="002F54CA" w:rsidRDefault="002F54CA" w:rsidP="002F54CA">
      <w:pPr>
        <w:rPr>
          <w:sz w:val="24"/>
          <w:szCs w:val="24"/>
        </w:rPr>
      </w:pPr>
      <w:r w:rsidRPr="002F54CA">
        <w:rPr>
          <w:sz w:val="24"/>
          <w:szCs w:val="24"/>
        </w:rPr>
        <w:t xml:space="preserve">For the data analysis component, the focus is on computational accuracy and data integrity. We'll rigorously test to ensure that the raw data sets are correctly processed and formatted. Crucially, we'll validate the precision of our algorithms for </w:t>
      </w:r>
      <w:r w:rsidRPr="002F54CA">
        <w:rPr>
          <w:sz w:val="24"/>
          <w:szCs w:val="24"/>
        </w:rPr>
        <w:lastRenderedPageBreak/>
        <w:t>calculating JNDs and perceptual thresholds, as well as the accuracy of metrics derived from reaching movement data (e.g., reaction times, movement kinematics).</w:t>
      </w:r>
    </w:p>
    <w:p w14:paraId="7F1583C0" w14:textId="77777777" w:rsidR="002F54CA" w:rsidRPr="002F54CA" w:rsidRDefault="002F54CA" w:rsidP="002F54CA">
      <w:pPr>
        <w:rPr>
          <w:sz w:val="24"/>
          <w:szCs w:val="24"/>
        </w:rPr>
      </w:pPr>
    </w:p>
    <w:p w14:paraId="776C4965" w14:textId="1C6843A0" w:rsidR="002F54CA" w:rsidRDefault="002F54CA" w:rsidP="002F54CA">
      <w:pPr>
        <w:pStyle w:val="Heading3"/>
      </w:pPr>
      <w:bookmarkStart w:id="34" w:name="_Toc201482660"/>
      <w:r w:rsidRPr="002F54CA">
        <w:t>Results Visualization GUI Testing</w:t>
      </w:r>
      <w:bookmarkEnd w:id="34"/>
    </w:p>
    <w:p w14:paraId="4A5C5335" w14:textId="77777777" w:rsidR="007316C0" w:rsidRPr="007316C0" w:rsidRDefault="007316C0" w:rsidP="007316C0"/>
    <w:p w14:paraId="44B0A58D" w14:textId="10489038" w:rsidR="002F54CA" w:rsidRPr="002F54CA" w:rsidRDefault="002F54CA" w:rsidP="002F54CA">
      <w:pPr>
        <w:rPr>
          <w:sz w:val="24"/>
          <w:szCs w:val="24"/>
        </w:rPr>
      </w:pPr>
      <w:r w:rsidRPr="002F54CA">
        <w:rPr>
          <w:sz w:val="24"/>
          <w:szCs w:val="24"/>
        </w:rPr>
        <w:t>The Results Visualization GUI will undergo thorough testing to ensure data representation accuracy and usability. This includes verifying fast and seamless navigation within the interface. We'll confirm that all charts, summaries, and tabular data are accurately and clearly displayed, reflecting the underlying experimental results. Furthermore, we'll validate the functionality for generating custom reports and the reliable retrieval of data from the central database.</w:t>
      </w:r>
    </w:p>
    <w:p w14:paraId="37CBA409" w14:textId="77777777" w:rsidR="00BC5A39" w:rsidRDefault="00BC5A39" w:rsidP="00BC5A39">
      <w:pPr>
        <w:spacing w:line="278" w:lineRule="auto"/>
        <w:rPr>
          <w:rFonts w:cstheme="minorHAnsi"/>
          <w:sz w:val="24"/>
          <w:szCs w:val="24"/>
        </w:rPr>
      </w:pPr>
    </w:p>
    <w:tbl>
      <w:tblPr>
        <w:tblStyle w:val="TableGrid"/>
        <w:tblW w:w="0" w:type="auto"/>
        <w:tblLook w:val="04A0" w:firstRow="1" w:lastRow="0" w:firstColumn="1" w:lastColumn="0" w:noHBand="0" w:noVBand="1"/>
      </w:tblPr>
      <w:tblGrid>
        <w:gridCol w:w="2074"/>
        <w:gridCol w:w="2074"/>
        <w:gridCol w:w="2074"/>
        <w:gridCol w:w="2074"/>
      </w:tblGrid>
      <w:tr w:rsidR="00D92DD2" w14:paraId="0A6737D0" w14:textId="77777777" w:rsidTr="00D92DD2">
        <w:tc>
          <w:tcPr>
            <w:tcW w:w="2074" w:type="dxa"/>
          </w:tcPr>
          <w:p w14:paraId="654D4BA0" w14:textId="2FF64579" w:rsidR="00D92DD2" w:rsidRPr="002A66B6" w:rsidRDefault="00D92DD2" w:rsidP="00D92DD2">
            <w:pPr>
              <w:spacing w:line="278" w:lineRule="auto"/>
              <w:rPr>
                <w:rFonts w:cstheme="minorHAnsi"/>
                <w:b/>
                <w:bCs/>
                <w:sz w:val="24"/>
                <w:szCs w:val="24"/>
              </w:rPr>
            </w:pPr>
            <w:r w:rsidRPr="002A66B6">
              <w:rPr>
                <w:rFonts w:cstheme="minorHAnsi"/>
                <w:b/>
                <w:bCs/>
                <w:sz w:val="24"/>
                <w:szCs w:val="24"/>
              </w:rPr>
              <w:t xml:space="preserve">Test No. </w:t>
            </w:r>
          </w:p>
        </w:tc>
        <w:tc>
          <w:tcPr>
            <w:tcW w:w="2074" w:type="dxa"/>
          </w:tcPr>
          <w:p w14:paraId="615B386D" w14:textId="5D95CBDF" w:rsidR="00D92DD2" w:rsidRPr="002A66B6" w:rsidRDefault="00D92DD2" w:rsidP="00BC5A39">
            <w:pPr>
              <w:spacing w:line="278" w:lineRule="auto"/>
              <w:rPr>
                <w:rFonts w:cstheme="minorHAnsi"/>
                <w:b/>
                <w:bCs/>
                <w:sz w:val="24"/>
                <w:szCs w:val="24"/>
              </w:rPr>
            </w:pPr>
            <w:r w:rsidRPr="002A66B6">
              <w:rPr>
                <w:rFonts w:cstheme="minorHAnsi"/>
                <w:b/>
                <w:bCs/>
                <w:sz w:val="24"/>
                <w:szCs w:val="24"/>
              </w:rPr>
              <w:t>Module</w:t>
            </w:r>
          </w:p>
        </w:tc>
        <w:tc>
          <w:tcPr>
            <w:tcW w:w="2074" w:type="dxa"/>
          </w:tcPr>
          <w:p w14:paraId="03909EBE" w14:textId="7B98562A" w:rsidR="00D92DD2" w:rsidRPr="002A66B6" w:rsidRDefault="00D92DD2" w:rsidP="00BC5A39">
            <w:pPr>
              <w:spacing w:line="278" w:lineRule="auto"/>
              <w:rPr>
                <w:rFonts w:cstheme="minorHAnsi"/>
                <w:b/>
                <w:bCs/>
                <w:sz w:val="24"/>
                <w:szCs w:val="24"/>
              </w:rPr>
            </w:pPr>
            <w:r w:rsidRPr="002A66B6">
              <w:rPr>
                <w:rFonts w:cstheme="minorHAnsi"/>
                <w:b/>
                <w:bCs/>
                <w:sz w:val="24"/>
                <w:szCs w:val="24"/>
              </w:rPr>
              <w:t>Tested Function</w:t>
            </w:r>
          </w:p>
        </w:tc>
        <w:tc>
          <w:tcPr>
            <w:tcW w:w="2074" w:type="dxa"/>
          </w:tcPr>
          <w:p w14:paraId="5E269D23" w14:textId="3022EF4E" w:rsidR="00D92DD2" w:rsidRPr="002A66B6" w:rsidRDefault="00D92DD2" w:rsidP="00BC5A39">
            <w:pPr>
              <w:spacing w:line="278" w:lineRule="auto"/>
              <w:rPr>
                <w:rFonts w:cstheme="minorHAnsi"/>
                <w:b/>
                <w:bCs/>
                <w:sz w:val="24"/>
                <w:szCs w:val="24"/>
              </w:rPr>
            </w:pPr>
            <w:r w:rsidRPr="002A66B6">
              <w:rPr>
                <w:rFonts w:cstheme="minorHAnsi"/>
                <w:b/>
                <w:bCs/>
                <w:sz w:val="24"/>
                <w:szCs w:val="24"/>
              </w:rPr>
              <w:t>Expected Result</w:t>
            </w:r>
          </w:p>
        </w:tc>
      </w:tr>
      <w:tr w:rsidR="00D92DD2" w14:paraId="16A1ECAE" w14:textId="77777777" w:rsidTr="00D92DD2">
        <w:tc>
          <w:tcPr>
            <w:tcW w:w="2074" w:type="dxa"/>
          </w:tcPr>
          <w:p w14:paraId="34D4CFD9" w14:textId="15D40AB3"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1</w:t>
            </w:r>
          </w:p>
        </w:tc>
        <w:tc>
          <w:tcPr>
            <w:tcW w:w="2074" w:type="dxa"/>
          </w:tcPr>
          <w:p w14:paraId="633694E4" w14:textId="4B3D4C1F"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3FFADF98" w14:textId="04B2F8DF" w:rsidR="00D92DD2" w:rsidRDefault="00D92DD2" w:rsidP="00D92DD2">
            <w:pPr>
              <w:spacing w:line="278" w:lineRule="auto"/>
              <w:rPr>
                <w:rFonts w:cstheme="minorHAnsi"/>
                <w:sz w:val="24"/>
                <w:szCs w:val="24"/>
              </w:rPr>
            </w:pPr>
            <w:r w:rsidRPr="00D92DD2">
              <w:rPr>
                <w:rFonts w:cstheme="minorHAnsi"/>
                <w:sz w:val="24"/>
                <w:szCs w:val="24"/>
              </w:rPr>
              <w:t>Application Loading</w:t>
            </w:r>
          </w:p>
        </w:tc>
        <w:tc>
          <w:tcPr>
            <w:tcW w:w="2074" w:type="dxa"/>
          </w:tcPr>
          <w:p w14:paraId="1660B239" w14:textId="35709834" w:rsidR="00D92DD2" w:rsidRDefault="00D92DD2" w:rsidP="00D92DD2">
            <w:pPr>
              <w:spacing w:line="278" w:lineRule="auto"/>
              <w:rPr>
                <w:rFonts w:cstheme="minorHAnsi"/>
                <w:sz w:val="24"/>
                <w:szCs w:val="24"/>
              </w:rPr>
            </w:pPr>
            <w:r w:rsidRPr="00D92DD2">
              <w:rPr>
                <w:rFonts w:cstheme="minorHAnsi"/>
                <w:sz w:val="24"/>
                <w:szCs w:val="24"/>
              </w:rPr>
              <w:t>Fast application load (&lt; 3 seconds)</w:t>
            </w:r>
          </w:p>
        </w:tc>
      </w:tr>
      <w:tr w:rsidR="00D92DD2" w14:paraId="6EAC1AE6" w14:textId="77777777" w:rsidTr="00D92DD2">
        <w:tc>
          <w:tcPr>
            <w:tcW w:w="2074" w:type="dxa"/>
          </w:tcPr>
          <w:p w14:paraId="5D019CFC" w14:textId="02AB4368"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2</w:t>
            </w:r>
          </w:p>
        </w:tc>
        <w:tc>
          <w:tcPr>
            <w:tcW w:w="2074" w:type="dxa"/>
          </w:tcPr>
          <w:p w14:paraId="21F05E38" w14:textId="67F587A5"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1D5B48B0" w14:textId="71A24F36" w:rsidR="00D92DD2" w:rsidRDefault="00D92DD2" w:rsidP="00D92DD2">
            <w:pPr>
              <w:spacing w:line="278" w:lineRule="auto"/>
              <w:rPr>
                <w:rFonts w:cstheme="minorHAnsi"/>
                <w:sz w:val="24"/>
                <w:szCs w:val="24"/>
              </w:rPr>
            </w:pPr>
            <w:r w:rsidRPr="00D92DD2">
              <w:rPr>
                <w:rFonts w:cstheme="minorHAnsi"/>
                <w:sz w:val="24"/>
                <w:szCs w:val="24"/>
              </w:rPr>
              <w:t>Stable Framerate</w:t>
            </w:r>
          </w:p>
        </w:tc>
        <w:tc>
          <w:tcPr>
            <w:tcW w:w="2074" w:type="dxa"/>
          </w:tcPr>
          <w:p w14:paraId="52004035" w14:textId="170AB52A" w:rsidR="00D92DD2" w:rsidRDefault="00D92DD2" w:rsidP="00D92DD2">
            <w:pPr>
              <w:spacing w:line="278" w:lineRule="auto"/>
              <w:rPr>
                <w:rFonts w:cstheme="minorHAnsi"/>
                <w:sz w:val="24"/>
                <w:szCs w:val="24"/>
              </w:rPr>
            </w:pPr>
            <w:r w:rsidRPr="00D92DD2">
              <w:rPr>
                <w:rFonts w:cstheme="minorHAnsi"/>
                <w:sz w:val="24"/>
                <w:szCs w:val="24"/>
              </w:rPr>
              <w:t>Consistent framerate (at least 30fps)</w:t>
            </w:r>
          </w:p>
        </w:tc>
      </w:tr>
      <w:tr w:rsidR="00D92DD2" w14:paraId="7CAD4FAF" w14:textId="77777777" w:rsidTr="00D92DD2">
        <w:tc>
          <w:tcPr>
            <w:tcW w:w="2074" w:type="dxa"/>
          </w:tcPr>
          <w:p w14:paraId="5B90EE1A" w14:textId="7F45A01B"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3</w:t>
            </w:r>
          </w:p>
        </w:tc>
        <w:tc>
          <w:tcPr>
            <w:tcW w:w="2074" w:type="dxa"/>
          </w:tcPr>
          <w:p w14:paraId="620B41B8" w14:textId="57F8B91F"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64E52DB9" w14:textId="7EC71CAD" w:rsidR="00D92DD2" w:rsidRDefault="00D92DD2" w:rsidP="00D92DD2">
            <w:pPr>
              <w:spacing w:line="278" w:lineRule="auto"/>
              <w:rPr>
                <w:rFonts w:cstheme="minorHAnsi"/>
                <w:sz w:val="24"/>
                <w:szCs w:val="24"/>
              </w:rPr>
            </w:pPr>
            <w:r w:rsidRPr="00D92DD2">
              <w:rPr>
                <w:rFonts w:cstheme="minorHAnsi"/>
                <w:sz w:val="24"/>
                <w:szCs w:val="24"/>
              </w:rPr>
              <w:t>Scene Transitions</w:t>
            </w:r>
          </w:p>
        </w:tc>
        <w:tc>
          <w:tcPr>
            <w:tcW w:w="2074" w:type="dxa"/>
          </w:tcPr>
          <w:p w14:paraId="4717F20A" w14:textId="070ECF38" w:rsidR="00D92DD2" w:rsidRDefault="00D92DD2" w:rsidP="00D92DD2">
            <w:pPr>
              <w:spacing w:line="278" w:lineRule="auto"/>
              <w:rPr>
                <w:rFonts w:cstheme="minorHAnsi"/>
                <w:sz w:val="24"/>
                <w:szCs w:val="24"/>
              </w:rPr>
            </w:pPr>
            <w:r w:rsidRPr="00D92DD2">
              <w:rPr>
                <w:rFonts w:cstheme="minorHAnsi"/>
                <w:sz w:val="24"/>
                <w:szCs w:val="24"/>
              </w:rPr>
              <w:t>Smooth and fast transitions (&lt; 2 seconds)</w:t>
            </w:r>
          </w:p>
        </w:tc>
      </w:tr>
      <w:tr w:rsidR="00D92DD2" w14:paraId="38F731FA" w14:textId="77777777" w:rsidTr="00D92DD2">
        <w:tc>
          <w:tcPr>
            <w:tcW w:w="2074" w:type="dxa"/>
          </w:tcPr>
          <w:p w14:paraId="1FD6D58D" w14:textId="2D1C15E9"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4</w:t>
            </w:r>
          </w:p>
        </w:tc>
        <w:tc>
          <w:tcPr>
            <w:tcW w:w="2074" w:type="dxa"/>
          </w:tcPr>
          <w:p w14:paraId="0FCB4822" w14:textId="31618068"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049B05E4" w14:textId="783ECD72" w:rsidR="00D92DD2" w:rsidRDefault="003355E6" w:rsidP="003355E6">
            <w:pPr>
              <w:spacing w:line="278" w:lineRule="auto"/>
              <w:rPr>
                <w:rFonts w:cstheme="minorHAnsi"/>
                <w:sz w:val="24"/>
                <w:szCs w:val="24"/>
              </w:rPr>
            </w:pPr>
            <w:r w:rsidRPr="003355E6">
              <w:rPr>
                <w:rFonts w:cstheme="minorHAnsi"/>
                <w:sz w:val="24"/>
                <w:szCs w:val="24"/>
              </w:rPr>
              <w:t>Accurate Stimulus Presentation</w:t>
            </w:r>
          </w:p>
        </w:tc>
        <w:tc>
          <w:tcPr>
            <w:tcW w:w="2074" w:type="dxa"/>
          </w:tcPr>
          <w:p w14:paraId="4A3D9E85" w14:textId="109E5C12" w:rsidR="00D92DD2" w:rsidRDefault="003355E6" w:rsidP="003355E6">
            <w:pPr>
              <w:spacing w:line="278" w:lineRule="auto"/>
              <w:rPr>
                <w:rFonts w:cstheme="minorHAnsi"/>
                <w:sz w:val="24"/>
                <w:szCs w:val="24"/>
              </w:rPr>
            </w:pPr>
            <w:r w:rsidRPr="003355E6">
              <w:rPr>
                <w:rFonts w:cstheme="minorHAnsi"/>
                <w:sz w:val="24"/>
                <w:szCs w:val="24"/>
              </w:rPr>
              <w:t>No delays or mismatches in stimulus display</w:t>
            </w:r>
          </w:p>
        </w:tc>
      </w:tr>
      <w:tr w:rsidR="00D92DD2" w14:paraId="13A66444" w14:textId="77777777" w:rsidTr="00D92DD2">
        <w:tc>
          <w:tcPr>
            <w:tcW w:w="2074" w:type="dxa"/>
          </w:tcPr>
          <w:p w14:paraId="7E451F9B" w14:textId="29815DFE"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5</w:t>
            </w:r>
          </w:p>
        </w:tc>
        <w:tc>
          <w:tcPr>
            <w:tcW w:w="2074" w:type="dxa"/>
          </w:tcPr>
          <w:p w14:paraId="3CDA6AB4" w14:textId="46425D7D"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223C5CBA" w14:textId="04924C04" w:rsidR="00D92DD2" w:rsidRDefault="003355E6" w:rsidP="003355E6">
            <w:pPr>
              <w:spacing w:line="278" w:lineRule="auto"/>
              <w:rPr>
                <w:rFonts w:cstheme="minorHAnsi"/>
                <w:sz w:val="24"/>
                <w:szCs w:val="24"/>
              </w:rPr>
            </w:pPr>
            <w:r w:rsidRPr="003355E6">
              <w:rPr>
                <w:rFonts w:cstheme="minorHAnsi"/>
                <w:sz w:val="24"/>
                <w:szCs w:val="24"/>
              </w:rPr>
              <w:t>Correct Color Rendering</w:t>
            </w:r>
          </w:p>
        </w:tc>
        <w:tc>
          <w:tcPr>
            <w:tcW w:w="2074" w:type="dxa"/>
          </w:tcPr>
          <w:p w14:paraId="00BDFD2D" w14:textId="13C5E56A" w:rsidR="00D92DD2" w:rsidRDefault="003355E6" w:rsidP="003355E6">
            <w:pPr>
              <w:spacing w:line="278" w:lineRule="auto"/>
              <w:rPr>
                <w:rFonts w:cstheme="minorHAnsi"/>
                <w:sz w:val="24"/>
                <w:szCs w:val="24"/>
              </w:rPr>
            </w:pPr>
            <w:r w:rsidRPr="003355E6">
              <w:rPr>
                <w:rFonts w:cstheme="minorHAnsi"/>
                <w:sz w:val="24"/>
                <w:szCs w:val="24"/>
              </w:rPr>
              <w:t>Colors displayed accurately as defined (RGB values)</w:t>
            </w:r>
          </w:p>
        </w:tc>
      </w:tr>
      <w:tr w:rsidR="00D92DD2" w14:paraId="097BA285" w14:textId="77777777" w:rsidTr="00D92DD2">
        <w:tc>
          <w:tcPr>
            <w:tcW w:w="2074" w:type="dxa"/>
          </w:tcPr>
          <w:p w14:paraId="71615207" w14:textId="62FFA4A6"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6</w:t>
            </w:r>
          </w:p>
        </w:tc>
        <w:tc>
          <w:tcPr>
            <w:tcW w:w="2074" w:type="dxa"/>
          </w:tcPr>
          <w:p w14:paraId="3D94CD44" w14:textId="53F8308F"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10938F89" w14:textId="42D89CAD" w:rsidR="00D92DD2" w:rsidRDefault="003355E6" w:rsidP="003355E6">
            <w:pPr>
              <w:spacing w:line="278" w:lineRule="auto"/>
              <w:rPr>
                <w:rFonts w:cstheme="minorHAnsi"/>
                <w:sz w:val="24"/>
                <w:szCs w:val="24"/>
              </w:rPr>
            </w:pPr>
            <w:r w:rsidRPr="003355E6">
              <w:rPr>
                <w:rFonts w:cstheme="minorHAnsi"/>
                <w:sz w:val="24"/>
                <w:szCs w:val="24"/>
              </w:rPr>
              <w:t>User Input Handling</w:t>
            </w:r>
          </w:p>
        </w:tc>
        <w:tc>
          <w:tcPr>
            <w:tcW w:w="2074" w:type="dxa"/>
          </w:tcPr>
          <w:p w14:paraId="07F6287B" w14:textId="65CB0D6B" w:rsidR="00D92DD2" w:rsidRDefault="003355E6" w:rsidP="003355E6">
            <w:pPr>
              <w:spacing w:line="278" w:lineRule="auto"/>
              <w:rPr>
                <w:rFonts w:cstheme="minorHAnsi"/>
                <w:sz w:val="24"/>
                <w:szCs w:val="24"/>
              </w:rPr>
            </w:pPr>
            <w:r w:rsidRPr="003355E6">
              <w:rPr>
                <w:rFonts w:cstheme="minorHAnsi"/>
                <w:sz w:val="24"/>
                <w:szCs w:val="24"/>
              </w:rPr>
              <w:t>Application handles all user inputs as expected</w:t>
            </w:r>
          </w:p>
        </w:tc>
      </w:tr>
      <w:tr w:rsidR="00D92DD2" w14:paraId="2DEDF095" w14:textId="77777777" w:rsidTr="00D92DD2">
        <w:tc>
          <w:tcPr>
            <w:tcW w:w="2074" w:type="dxa"/>
          </w:tcPr>
          <w:p w14:paraId="671685C1" w14:textId="045C6A2C"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7</w:t>
            </w:r>
          </w:p>
        </w:tc>
        <w:tc>
          <w:tcPr>
            <w:tcW w:w="2074" w:type="dxa"/>
          </w:tcPr>
          <w:p w14:paraId="66163B37" w14:textId="7A1AE472" w:rsidR="00D92DD2" w:rsidRDefault="00D92DD2" w:rsidP="00D92DD2">
            <w:pPr>
              <w:spacing w:line="278" w:lineRule="auto"/>
              <w:rPr>
                <w:rFonts w:cstheme="minorHAnsi"/>
                <w:sz w:val="24"/>
                <w:szCs w:val="24"/>
              </w:rPr>
            </w:pPr>
            <w:r w:rsidRPr="00D92DD2">
              <w:rPr>
                <w:rFonts w:cstheme="minorHAnsi"/>
                <w:sz w:val="24"/>
                <w:szCs w:val="24"/>
              </w:rPr>
              <w:t>Android Application</w:t>
            </w:r>
          </w:p>
        </w:tc>
        <w:tc>
          <w:tcPr>
            <w:tcW w:w="2074" w:type="dxa"/>
          </w:tcPr>
          <w:p w14:paraId="7DEAA1B7" w14:textId="172B8F25" w:rsidR="00D92DD2" w:rsidRDefault="003355E6" w:rsidP="003355E6">
            <w:pPr>
              <w:spacing w:line="278" w:lineRule="auto"/>
              <w:rPr>
                <w:rFonts w:cstheme="minorHAnsi"/>
                <w:sz w:val="24"/>
                <w:szCs w:val="24"/>
              </w:rPr>
            </w:pPr>
            <w:r w:rsidRPr="003355E6">
              <w:rPr>
                <w:rFonts w:cstheme="minorHAnsi"/>
                <w:sz w:val="24"/>
                <w:szCs w:val="24"/>
              </w:rPr>
              <w:t>Data Storage</w:t>
            </w:r>
          </w:p>
        </w:tc>
        <w:tc>
          <w:tcPr>
            <w:tcW w:w="2074" w:type="dxa"/>
          </w:tcPr>
          <w:p w14:paraId="2D4AE989" w14:textId="3BA5D337" w:rsidR="00D92DD2" w:rsidRDefault="003355E6" w:rsidP="003355E6">
            <w:pPr>
              <w:spacing w:line="278" w:lineRule="auto"/>
              <w:rPr>
                <w:rFonts w:cstheme="minorHAnsi"/>
                <w:sz w:val="24"/>
                <w:szCs w:val="24"/>
              </w:rPr>
            </w:pPr>
            <w:r w:rsidRPr="003355E6">
              <w:rPr>
                <w:rFonts w:cstheme="minorHAnsi"/>
                <w:sz w:val="24"/>
                <w:szCs w:val="24"/>
              </w:rPr>
              <w:t>Correct and secure storage of all collected data</w:t>
            </w:r>
          </w:p>
        </w:tc>
      </w:tr>
      <w:tr w:rsidR="00D92DD2" w14:paraId="242F8CAD" w14:textId="77777777" w:rsidTr="00D92DD2">
        <w:tc>
          <w:tcPr>
            <w:tcW w:w="2074" w:type="dxa"/>
          </w:tcPr>
          <w:p w14:paraId="1C33465E" w14:textId="6861C2BE"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8</w:t>
            </w:r>
          </w:p>
        </w:tc>
        <w:tc>
          <w:tcPr>
            <w:tcW w:w="2074" w:type="dxa"/>
          </w:tcPr>
          <w:p w14:paraId="761F4D80" w14:textId="6BBEF037" w:rsidR="00D92DD2" w:rsidRDefault="00D92DD2" w:rsidP="00D92DD2">
            <w:pPr>
              <w:spacing w:line="278" w:lineRule="auto"/>
              <w:rPr>
                <w:rFonts w:cstheme="minorHAnsi"/>
                <w:sz w:val="24"/>
                <w:szCs w:val="24"/>
              </w:rPr>
            </w:pPr>
            <w:r w:rsidRPr="00D92DD2">
              <w:rPr>
                <w:rFonts w:cstheme="minorHAnsi"/>
                <w:sz w:val="24"/>
                <w:szCs w:val="24"/>
              </w:rPr>
              <w:t>Data Analysis</w:t>
            </w:r>
          </w:p>
        </w:tc>
        <w:tc>
          <w:tcPr>
            <w:tcW w:w="2074" w:type="dxa"/>
          </w:tcPr>
          <w:p w14:paraId="29ED2109" w14:textId="045CC91B" w:rsidR="00D92DD2" w:rsidRDefault="003355E6" w:rsidP="003355E6">
            <w:pPr>
              <w:spacing w:line="278" w:lineRule="auto"/>
              <w:rPr>
                <w:rFonts w:cstheme="minorHAnsi"/>
                <w:sz w:val="24"/>
                <w:szCs w:val="24"/>
              </w:rPr>
            </w:pPr>
            <w:r w:rsidRPr="003355E6">
              <w:rPr>
                <w:rFonts w:cstheme="minorHAnsi"/>
                <w:sz w:val="24"/>
                <w:szCs w:val="24"/>
              </w:rPr>
              <w:t>Receive Correct Data Sets</w:t>
            </w:r>
          </w:p>
        </w:tc>
        <w:tc>
          <w:tcPr>
            <w:tcW w:w="2074" w:type="dxa"/>
          </w:tcPr>
          <w:p w14:paraId="091921BA" w14:textId="4582B911" w:rsidR="00D92DD2" w:rsidRDefault="003355E6" w:rsidP="003355E6">
            <w:pPr>
              <w:spacing w:line="278" w:lineRule="auto"/>
              <w:rPr>
                <w:rFonts w:cstheme="minorHAnsi"/>
                <w:sz w:val="24"/>
                <w:szCs w:val="24"/>
              </w:rPr>
            </w:pPr>
            <w:r w:rsidRPr="003355E6">
              <w:rPr>
                <w:rFonts w:cstheme="minorHAnsi"/>
                <w:sz w:val="24"/>
                <w:szCs w:val="24"/>
              </w:rPr>
              <w:t>Data sets received in correct format (e.g., {JND, Threshold, Reaching Time})</w:t>
            </w:r>
          </w:p>
        </w:tc>
      </w:tr>
      <w:tr w:rsidR="00D92DD2" w14:paraId="055B5D54" w14:textId="77777777" w:rsidTr="00D92DD2">
        <w:tc>
          <w:tcPr>
            <w:tcW w:w="2074" w:type="dxa"/>
          </w:tcPr>
          <w:p w14:paraId="4F3493DA" w14:textId="0978EC09"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lastRenderedPageBreak/>
              <w:t>9</w:t>
            </w:r>
          </w:p>
        </w:tc>
        <w:tc>
          <w:tcPr>
            <w:tcW w:w="2074" w:type="dxa"/>
          </w:tcPr>
          <w:p w14:paraId="2F18E538" w14:textId="6C4BA430" w:rsidR="00D92DD2" w:rsidRDefault="00D92DD2" w:rsidP="00D92DD2">
            <w:pPr>
              <w:spacing w:line="278" w:lineRule="auto"/>
              <w:rPr>
                <w:rFonts w:cstheme="minorHAnsi"/>
                <w:sz w:val="24"/>
                <w:szCs w:val="24"/>
              </w:rPr>
            </w:pPr>
            <w:r w:rsidRPr="00D92DD2">
              <w:rPr>
                <w:rFonts w:cstheme="minorHAnsi"/>
                <w:sz w:val="24"/>
                <w:szCs w:val="24"/>
              </w:rPr>
              <w:t>Data Analysis</w:t>
            </w:r>
          </w:p>
        </w:tc>
        <w:tc>
          <w:tcPr>
            <w:tcW w:w="2074" w:type="dxa"/>
          </w:tcPr>
          <w:p w14:paraId="691E52B5" w14:textId="4C86B873" w:rsidR="00D92DD2" w:rsidRDefault="003355E6" w:rsidP="003355E6">
            <w:pPr>
              <w:spacing w:line="278" w:lineRule="auto"/>
              <w:rPr>
                <w:rFonts w:cstheme="minorHAnsi"/>
                <w:sz w:val="24"/>
                <w:szCs w:val="24"/>
              </w:rPr>
            </w:pPr>
            <w:r w:rsidRPr="003355E6">
              <w:rPr>
                <w:rFonts w:cstheme="minorHAnsi"/>
                <w:sz w:val="24"/>
                <w:szCs w:val="24"/>
              </w:rPr>
              <w:t>Threshold Calculation Accuracy</w:t>
            </w:r>
          </w:p>
        </w:tc>
        <w:tc>
          <w:tcPr>
            <w:tcW w:w="2074" w:type="dxa"/>
          </w:tcPr>
          <w:p w14:paraId="4B57E0E4" w14:textId="085C3BDD" w:rsidR="00D92DD2" w:rsidRDefault="003355E6" w:rsidP="003355E6">
            <w:pPr>
              <w:spacing w:line="278" w:lineRule="auto"/>
              <w:rPr>
                <w:rFonts w:cstheme="minorHAnsi"/>
                <w:sz w:val="24"/>
                <w:szCs w:val="24"/>
              </w:rPr>
            </w:pPr>
            <w:r w:rsidRPr="003355E6">
              <w:rPr>
                <w:rFonts w:cstheme="minorHAnsi"/>
                <w:sz w:val="24"/>
                <w:szCs w:val="24"/>
              </w:rPr>
              <w:t>Calculated JND and Threshold align with known inputs</w:t>
            </w:r>
          </w:p>
        </w:tc>
      </w:tr>
      <w:tr w:rsidR="00D92DD2" w14:paraId="10FA1E7C" w14:textId="77777777" w:rsidTr="00D92DD2">
        <w:tc>
          <w:tcPr>
            <w:tcW w:w="2074" w:type="dxa"/>
          </w:tcPr>
          <w:p w14:paraId="1D181278" w14:textId="513BA1E9"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10</w:t>
            </w:r>
          </w:p>
        </w:tc>
        <w:tc>
          <w:tcPr>
            <w:tcW w:w="2074" w:type="dxa"/>
          </w:tcPr>
          <w:p w14:paraId="3F894CDA" w14:textId="4BB44F20" w:rsidR="00D92DD2" w:rsidRDefault="00D92DD2" w:rsidP="00D92DD2">
            <w:pPr>
              <w:spacing w:line="278" w:lineRule="auto"/>
              <w:rPr>
                <w:rFonts w:cstheme="minorHAnsi"/>
                <w:sz w:val="24"/>
                <w:szCs w:val="24"/>
              </w:rPr>
            </w:pPr>
            <w:r w:rsidRPr="00D92DD2">
              <w:rPr>
                <w:rFonts w:cstheme="minorHAnsi"/>
                <w:sz w:val="24"/>
                <w:szCs w:val="24"/>
              </w:rPr>
              <w:t>Data Analysis</w:t>
            </w:r>
          </w:p>
        </w:tc>
        <w:tc>
          <w:tcPr>
            <w:tcW w:w="2074" w:type="dxa"/>
          </w:tcPr>
          <w:p w14:paraId="11561712" w14:textId="7FBEC82D" w:rsidR="00D92DD2" w:rsidRDefault="003355E6" w:rsidP="003355E6">
            <w:pPr>
              <w:spacing w:line="278" w:lineRule="auto"/>
              <w:rPr>
                <w:rFonts w:cstheme="minorHAnsi"/>
                <w:sz w:val="24"/>
                <w:szCs w:val="24"/>
              </w:rPr>
            </w:pPr>
            <w:r w:rsidRPr="003355E6">
              <w:rPr>
                <w:rFonts w:cstheme="minorHAnsi"/>
                <w:sz w:val="24"/>
                <w:szCs w:val="24"/>
              </w:rPr>
              <w:t>Reaching Movement Metric Calculation</w:t>
            </w:r>
          </w:p>
        </w:tc>
        <w:tc>
          <w:tcPr>
            <w:tcW w:w="2074" w:type="dxa"/>
          </w:tcPr>
          <w:p w14:paraId="2EBFD925" w14:textId="0DA10C04" w:rsidR="00D92DD2" w:rsidRDefault="003355E6" w:rsidP="003355E6">
            <w:pPr>
              <w:spacing w:line="278" w:lineRule="auto"/>
              <w:rPr>
                <w:rFonts w:cstheme="minorHAnsi"/>
                <w:sz w:val="24"/>
                <w:szCs w:val="24"/>
              </w:rPr>
            </w:pPr>
            <w:r w:rsidRPr="003355E6">
              <w:rPr>
                <w:rFonts w:cstheme="minorHAnsi"/>
                <w:sz w:val="24"/>
                <w:szCs w:val="24"/>
              </w:rPr>
              <w:t>Accurate calculation of reaching times and deviations</w:t>
            </w:r>
          </w:p>
        </w:tc>
      </w:tr>
      <w:tr w:rsidR="00D92DD2" w14:paraId="5090B33E" w14:textId="77777777" w:rsidTr="00D92DD2">
        <w:tc>
          <w:tcPr>
            <w:tcW w:w="2074" w:type="dxa"/>
          </w:tcPr>
          <w:p w14:paraId="66703DCE" w14:textId="7DE1537E"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11</w:t>
            </w:r>
          </w:p>
        </w:tc>
        <w:tc>
          <w:tcPr>
            <w:tcW w:w="2074" w:type="dxa"/>
          </w:tcPr>
          <w:p w14:paraId="7B0001F7" w14:textId="113740F9" w:rsidR="00D92DD2" w:rsidRDefault="00D92DD2" w:rsidP="00D92DD2">
            <w:pPr>
              <w:spacing w:line="278" w:lineRule="auto"/>
              <w:rPr>
                <w:rFonts w:cstheme="minorHAnsi"/>
                <w:sz w:val="24"/>
                <w:szCs w:val="24"/>
              </w:rPr>
            </w:pPr>
            <w:r w:rsidRPr="00D92DD2">
              <w:rPr>
                <w:rFonts w:cstheme="minorHAnsi"/>
                <w:sz w:val="24"/>
                <w:szCs w:val="24"/>
              </w:rPr>
              <w:t>Results GUI</w:t>
            </w:r>
          </w:p>
        </w:tc>
        <w:tc>
          <w:tcPr>
            <w:tcW w:w="2074" w:type="dxa"/>
          </w:tcPr>
          <w:p w14:paraId="4A5863C8" w14:textId="273F07C9" w:rsidR="00D92DD2" w:rsidRDefault="003355E6" w:rsidP="003355E6">
            <w:pPr>
              <w:spacing w:line="278" w:lineRule="auto"/>
              <w:rPr>
                <w:rFonts w:cstheme="minorHAnsi"/>
                <w:sz w:val="24"/>
                <w:szCs w:val="24"/>
              </w:rPr>
            </w:pPr>
            <w:r w:rsidRPr="003355E6">
              <w:rPr>
                <w:rFonts w:cstheme="minorHAnsi"/>
                <w:sz w:val="24"/>
                <w:szCs w:val="24"/>
              </w:rPr>
              <w:t>Page Load</w:t>
            </w:r>
          </w:p>
        </w:tc>
        <w:tc>
          <w:tcPr>
            <w:tcW w:w="2074" w:type="dxa"/>
          </w:tcPr>
          <w:p w14:paraId="3BF8BDA8" w14:textId="5E62B6D7" w:rsidR="00D92DD2" w:rsidRDefault="003355E6" w:rsidP="003355E6">
            <w:pPr>
              <w:spacing w:line="278" w:lineRule="auto"/>
              <w:rPr>
                <w:rFonts w:cstheme="minorHAnsi"/>
                <w:sz w:val="24"/>
                <w:szCs w:val="24"/>
              </w:rPr>
            </w:pPr>
            <w:r w:rsidRPr="003355E6">
              <w:rPr>
                <w:rFonts w:cstheme="minorHAnsi"/>
                <w:sz w:val="24"/>
                <w:szCs w:val="24"/>
              </w:rPr>
              <w:t>Fast page load (&lt; 2 seconds)</w:t>
            </w:r>
          </w:p>
        </w:tc>
      </w:tr>
      <w:tr w:rsidR="00D92DD2" w14:paraId="17024D3F" w14:textId="77777777" w:rsidTr="00D92DD2">
        <w:tc>
          <w:tcPr>
            <w:tcW w:w="2074" w:type="dxa"/>
          </w:tcPr>
          <w:p w14:paraId="5A3929DD" w14:textId="4EE82A5C"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12</w:t>
            </w:r>
          </w:p>
        </w:tc>
        <w:tc>
          <w:tcPr>
            <w:tcW w:w="2074" w:type="dxa"/>
          </w:tcPr>
          <w:p w14:paraId="5E07E30B" w14:textId="26F6A44F" w:rsidR="00D92DD2" w:rsidRDefault="00D92DD2" w:rsidP="00D92DD2">
            <w:pPr>
              <w:spacing w:line="278" w:lineRule="auto"/>
              <w:rPr>
                <w:rFonts w:cstheme="minorHAnsi"/>
                <w:sz w:val="24"/>
                <w:szCs w:val="24"/>
              </w:rPr>
            </w:pPr>
            <w:r w:rsidRPr="00D92DD2">
              <w:rPr>
                <w:rFonts w:cstheme="minorHAnsi"/>
                <w:sz w:val="24"/>
                <w:szCs w:val="24"/>
              </w:rPr>
              <w:t>Results GUI</w:t>
            </w:r>
          </w:p>
        </w:tc>
        <w:tc>
          <w:tcPr>
            <w:tcW w:w="2074" w:type="dxa"/>
          </w:tcPr>
          <w:p w14:paraId="6F9DFC14" w14:textId="5238575C" w:rsidR="00D92DD2" w:rsidRDefault="003355E6" w:rsidP="003355E6">
            <w:pPr>
              <w:spacing w:line="278" w:lineRule="auto"/>
              <w:rPr>
                <w:rFonts w:cstheme="minorHAnsi"/>
                <w:sz w:val="24"/>
                <w:szCs w:val="24"/>
              </w:rPr>
            </w:pPr>
            <w:r w:rsidRPr="003355E6">
              <w:rPr>
                <w:rFonts w:cstheme="minorHAnsi"/>
                <w:sz w:val="24"/>
                <w:szCs w:val="24"/>
              </w:rPr>
              <w:t>Navigation</w:t>
            </w:r>
          </w:p>
        </w:tc>
        <w:tc>
          <w:tcPr>
            <w:tcW w:w="2074" w:type="dxa"/>
          </w:tcPr>
          <w:p w14:paraId="1ADC785D" w14:textId="43B6767A" w:rsidR="00D92DD2" w:rsidRDefault="003355E6" w:rsidP="003355E6">
            <w:pPr>
              <w:spacing w:line="278" w:lineRule="auto"/>
              <w:rPr>
                <w:rFonts w:cstheme="minorHAnsi"/>
                <w:sz w:val="24"/>
                <w:szCs w:val="24"/>
              </w:rPr>
            </w:pPr>
            <w:r w:rsidRPr="003355E6">
              <w:rPr>
                <w:rFonts w:cstheme="minorHAnsi"/>
                <w:sz w:val="24"/>
                <w:szCs w:val="24"/>
              </w:rPr>
              <w:t>Smooth and fast page navigation</w:t>
            </w:r>
          </w:p>
        </w:tc>
      </w:tr>
      <w:tr w:rsidR="00D92DD2" w14:paraId="785ABF93" w14:textId="77777777" w:rsidTr="00D92DD2">
        <w:tc>
          <w:tcPr>
            <w:tcW w:w="2074" w:type="dxa"/>
          </w:tcPr>
          <w:p w14:paraId="4E5A2BF9" w14:textId="19552C1C" w:rsidR="00D92DD2" w:rsidRPr="002A66B6" w:rsidRDefault="00D92DD2" w:rsidP="002A66B6">
            <w:pPr>
              <w:spacing w:line="278" w:lineRule="auto"/>
              <w:jc w:val="center"/>
              <w:rPr>
                <w:rFonts w:cstheme="minorHAnsi"/>
                <w:b/>
                <w:bCs/>
                <w:sz w:val="24"/>
                <w:szCs w:val="24"/>
              </w:rPr>
            </w:pPr>
            <w:r w:rsidRPr="002A66B6">
              <w:rPr>
                <w:rFonts w:cstheme="minorHAnsi"/>
                <w:b/>
                <w:bCs/>
                <w:sz w:val="24"/>
                <w:szCs w:val="24"/>
              </w:rPr>
              <w:t>13</w:t>
            </w:r>
          </w:p>
        </w:tc>
        <w:tc>
          <w:tcPr>
            <w:tcW w:w="2074" w:type="dxa"/>
          </w:tcPr>
          <w:p w14:paraId="7455D13C" w14:textId="7D9E07D5" w:rsidR="00D92DD2" w:rsidRDefault="00D92DD2" w:rsidP="00D92DD2">
            <w:pPr>
              <w:spacing w:line="278" w:lineRule="auto"/>
              <w:rPr>
                <w:rFonts w:cstheme="minorHAnsi"/>
                <w:sz w:val="24"/>
                <w:szCs w:val="24"/>
              </w:rPr>
            </w:pPr>
            <w:r w:rsidRPr="00D92DD2">
              <w:rPr>
                <w:rFonts w:cstheme="minorHAnsi"/>
                <w:sz w:val="24"/>
                <w:szCs w:val="24"/>
              </w:rPr>
              <w:t>Results GUI</w:t>
            </w:r>
          </w:p>
        </w:tc>
        <w:tc>
          <w:tcPr>
            <w:tcW w:w="2074" w:type="dxa"/>
          </w:tcPr>
          <w:p w14:paraId="1B48EC93" w14:textId="42077BA4" w:rsidR="00D92DD2" w:rsidRDefault="003355E6" w:rsidP="003355E6">
            <w:pPr>
              <w:spacing w:line="278" w:lineRule="auto"/>
              <w:rPr>
                <w:rFonts w:cstheme="minorHAnsi"/>
                <w:sz w:val="24"/>
                <w:szCs w:val="24"/>
              </w:rPr>
            </w:pPr>
            <w:r w:rsidRPr="003355E6">
              <w:rPr>
                <w:rFonts w:cstheme="minorHAnsi"/>
                <w:sz w:val="24"/>
                <w:szCs w:val="24"/>
              </w:rPr>
              <w:t>UI/UX</w:t>
            </w:r>
          </w:p>
        </w:tc>
        <w:tc>
          <w:tcPr>
            <w:tcW w:w="2074" w:type="dxa"/>
          </w:tcPr>
          <w:p w14:paraId="57A88DF4" w14:textId="3528A47F" w:rsidR="00D92DD2" w:rsidRDefault="003355E6" w:rsidP="003355E6">
            <w:pPr>
              <w:spacing w:line="278" w:lineRule="auto"/>
              <w:rPr>
                <w:rFonts w:cstheme="minorHAnsi"/>
                <w:sz w:val="24"/>
                <w:szCs w:val="24"/>
              </w:rPr>
            </w:pPr>
            <w:r w:rsidRPr="003355E6">
              <w:rPr>
                <w:rFonts w:cstheme="minorHAnsi"/>
                <w:sz w:val="24"/>
                <w:szCs w:val="24"/>
              </w:rPr>
              <w:t>User-friendly and intuitive interface</w:t>
            </w:r>
          </w:p>
        </w:tc>
      </w:tr>
      <w:tr w:rsidR="003355E6" w14:paraId="4305F3FE" w14:textId="77777777" w:rsidTr="00D92DD2">
        <w:tc>
          <w:tcPr>
            <w:tcW w:w="2074" w:type="dxa"/>
          </w:tcPr>
          <w:p w14:paraId="4C7466DC" w14:textId="0CFE3F55" w:rsidR="003355E6" w:rsidRPr="002A66B6" w:rsidRDefault="003355E6" w:rsidP="002A66B6">
            <w:pPr>
              <w:spacing w:line="278" w:lineRule="auto"/>
              <w:jc w:val="center"/>
              <w:rPr>
                <w:rFonts w:cstheme="minorHAnsi"/>
                <w:b/>
                <w:bCs/>
                <w:sz w:val="24"/>
                <w:szCs w:val="24"/>
              </w:rPr>
            </w:pPr>
            <w:r w:rsidRPr="002A66B6">
              <w:rPr>
                <w:rFonts w:cstheme="minorHAnsi"/>
                <w:b/>
                <w:bCs/>
                <w:sz w:val="24"/>
                <w:szCs w:val="24"/>
              </w:rPr>
              <w:t>14</w:t>
            </w:r>
          </w:p>
        </w:tc>
        <w:tc>
          <w:tcPr>
            <w:tcW w:w="2074" w:type="dxa"/>
          </w:tcPr>
          <w:p w14:paraId="289AD486" w14:textId="0F667CD5" w:rsidR="003355E6" w:rsidRDefault="003355E6" w:rsidP="003355E6">
            <w:pPr>
              <w:spacing w:line="278" w:lineRule="auto"/>
              <w:rPr>
                <w:rFonts w:cstheme="minorHAnsi"/>
                <w:sz w:val="24"/>
                <w:szCs w:val="24"/>
              </w:rPr>
            </w:pPr>
            <w:r w:rsidRPr="00D92DD2">
              <w:rPr>
                <w:rFonts w:cstheme="minorHAnsi"/>
                <w:sz w:val="24"/>
                <w:szCs w:val="24"/>
              </w:rPr>
              <w:t>Results GUI</w:t>
            </w:r>
          </w:p>
        </w:tc>
        <w:tc>
          <w:tcPr>
            <w:tcW w:w="2074" w:type="dxa"/>
          </w:tcPr>
          <w:p w14:paraId="56D7E0E9" w14:textId="2DBCEF97" w:rsidR="003355E6" w:rsidRDefault="003355E6" w:rsidP="003355E6">
            <w:pPr>
              <w:spacing w:line="278" w:lineRule="auto"/>
              <w:rPr>
                <w:rFonts w:cstheme="minorHAnsi"/>
                <w:sz w:val="24"/>
                <w:szCs w:val="24"/>
              </w:rPr>
            </w:pPr>
            <w:r w:rsidRPr="003355E6">
              <w:rPr>
                <w:rFonts w:cstheme="minorHAnsi"/>
                <w:sz w:val="24"/>
                <w:szCs w:val="24"/>
              </w:rPr>
              <w:t>Data Visualization</w:t>
            </w:r>
          </w:p>
        </w:tc>
        <w:tc>
          <w:tcPr>
            <w:tcW w:w="2074" w:type="dxa"/>
          </w:tcPr>
          <w:p w14:paraId="32DC2862" w14:textId="44404DB2" w:rsidR="003355E6" w:rsidRDefault="003355E6" w:rsidP="003355E6">
            <w:pPr>
              <w:spacing w:line="278" w:lineRule="auto"/>
              <w:rPr>
                <w:rFonts w:cstheme="minorHAnsi"/>
                <w:sz w:val="24"/>
                <w:szCs w:val="24"/>
              </w:rPr>
            </w:pPr>
            <w:r w:rsidRPr="003355E6">
              <w:rPr>
                <w:rFonts w:cstheme="minorHAnsi"/>
                <w:sz w:val="24"/>
                <w:szCs w:val="24"/>
              </w:rPr>
              <w:t>Correct display of charts, summaries, and raw data</w:t>
            </w:r>
          </w:p>
        </w:tc>
      </w:tr>
      <w:tr w:rsidR="003355E6" w14:paraId="459A6089" w14:textId="77777777" w:rsidTr="00D92DD2">
        <w:tc>
          <w:tcPr>
            <w:tcW w:w="2074" w:type="dxa"/>
          </w:tcPr>
          <w:p w14:paraId="566E408C" w14:textId="230F1C40" w:rsidR="003355E6" w:rsidRPr="002A66B6" w:rsidRDefault="003355E6" w:rsidP="002A66B6">
            <w:pPr>
              <w:spacing w:line="278" w:lineRule="auto"/>
              <w:jc w:val="center"/>
              <w:rPr>
                <w:rFonts w:cstheme="minorHAnsi"/>
                <w:b/>
                <w:bCs/>
                <w:sz w:val="24"/>
                <w:szCs w:val="24"/>
              </w:rPr>
            </w:pPr>
            <w:r w:rsidRPr="002A66B6">
              <w:rPr>
                <w:rFonts w:cstheme="minorHAnsi"/>
                <w:b/>
                <w:bCs/>
                <w:sz w:val="24"/>
                <w:szCs w:val="24"/>
              </w:rPr>
              <w:t>15</w:t>
            </w:r>
          </w:p>
        </w:tc>
        <w:tc>
          <w:tcPr>
            <w:tcW w:w="2074" w:type="dxa"/>
          </w:tcPr>
          <w:p w14:paraId="5EAF1C90" w14:textId="431395C2" w:rsidR="003355E6" w:rsidRDefault="003355E6" w:rsidP="003355E6">
            <w:pPr>
              <w:spacing w:line="278" w:lineRule="auto"/>
              <w:rPr>
                <w:rFonts w:cstheme="minorHAnsi"/>
                <w:sz w:val="24"/>
                <w:szCs w:val="24"/>
              </w:rPr>
            </w:pPr>
            <w:r w:rsidRPr="00D92DD2">
              <w:rPr>
                <w:rFonts w:cstheme="minorHAnsi"/>
                <w:sz w:val="24"/>
                <w:szCs w:val="24"/>
              </w:rPr>
              <w:t>Results GUI</w:t>
            </w:r>
          </w:p>
        </w:tc>
        <w:tc>
          <w:tcPr>
            <w:tcW w:w="2074" w:type="dxa"/>
          </w:tcPr>
          <w:p w14:paraId="7EE7BB1E" w14:textId="71F17755" w:rsidR="003355E6" w:rsidRDefault="003355E6" w:rsidP="003355E6">
            <w:pPr>
              <w:spacing w:line="278" w:lineRule="auto"/>
              <w:rPr>
                <w:rFonts w:cstheme="minorHAnsi"/>
                <w:sz w:val="24"/>
                <w:szCs w:val="24"/>
              </w:rPr>
            </w:pPr>
            <w:r w:rsidRPr="003355E6">
              <w:rPr>
                <w:rFonts w:cstheme="minorHAnsi"/>
                <w:sz w:val="24"/>
                <w:szCs w:val="24"/>
              </w:rPr>
              <w:t>Report Generation</w:t>
            </w:r>
          </w:p>
        </w:tc>
        <w:tc>
          <w:tcPr>
            <w:tcW w:w="2074" w:type="dxa"/>
          </w:tcPr>
          <w:p w14:paraId="1B0262F0" w14:textId="577BF7A1" w:rsidR="003355E6" w:rsidRDefault="003355E6" w:rsidP="003355E6">
            <w:pPr>
              <w:spacing w:line="278" w:lineRule="auto"/>
              <w:rPr>
                <w:rFonts w:cstheme="minorHAnsi"/>
                <w:sz w:val="24"/>
                <w:szCs w:val="24"/>
              </w:rPr>
            </w:pPr>
            <w:r w:rsidRPr="003355E6">
              <w:rPr>
                <w:rFonts w:cstheme="minorHAnsi"/>
                <w:sz w:val="24"/>
                <w:szCs w:val="24"/>
              </w:rPr>
              <w:t>Accurate generation of reports based on user selection</w:t>
            </w:r>
          </w:p>
        </w:tc>
      </w:tr>
      <w:tr w:rsidR="003355E6" w14:paraId="21BF9796" w14:textId="77777777" w:rsidTr="00D92DD2">
        <w:tc>
          <w:tcPr>
            <w:tcW w:w="2074" w:type="dxa"/>
          </w:tcPr>
          <w:p w14:paraId="4E764F52" w14:textId="562DB391" w:rsidR="003355E6" w:rsidRPr="002A66B6" w:rsidRDefault="003355E6" w:rsidP="002A66B6">
            <w:pPr>
              <w:spacing w:line="278" w:lineRule="auto"/>
              <w:jc w:val="center"/>
              <w:rPr>
                <w:rFonts w:cstheme="minorHAnsi"/>
                <w:b/>
                <w:bCs/>
                <w:sz w:val="24"/>
                <w:szCs w:val="24"/>
              </w:rPr>
            </w:pPr>
            <w:r w:rsidRPr="002A66B6">
              <w:rPr>
                <w:rFonts w:cstheme="minorHAnsi"/>
                <w:b/>
                <w:bCs/>
                <w:sz w:val="24"/>
                <w:szCs w:val="24"/>
              </w:rPr>
              <w:t>16</w:t>
            </w:r>
          </w:p>
        </w:tc>
        <w:tc>
          <w:tcPr>
            <w:tcW w:w="2074" w:type="dxa"/>
          </w:tcPr>
          <w:p w14:paraId="2BCDD7AE" w14:textId="7D95D02F" w:rsidR="003355E6" w:rsidRDefault="003355E6" w:rsidP="003355E6">
            <w:pPr>
              <w:spacing w:line="278" w:lineRule="auto"/>
              <w:rPr>
                <w:rFonts w:cstheme="minorHAnsi"/>
                <w:sz w:val="24"/>
                <w:szCs w:val="24"/>
              </w:rPr>
            </w:pPr>
            <w:r w:rsidRPr="00D92DD2">
              <w:rPr>
                <w:rFonts w:cstheme="minorHAnsi"/>
                <w:sz w:val="24"/>
                <w:szCs w:val="24"/>
              </w:rPr>
              <w:t>Results GUI</w:t>
            </w:r>
          </w:p>
        </w:tc>
        <w:tc>
          <w:tcPr>
            <w:tcW w:w="2074" w:type="dxa"/>
          </w:tcPr>
          <w:p w14:paraId="12D7EE5A" w14:textId="49D7D027" w:rsidR="003355E6" w:rsidRDefault="003355E6" w:rsidP="003355E6">
            <w:pPr>
              <w:spacing w:line="278" w:lineRule="auto"/>
              <w:rPr>
                <w:rFonts w:cstheme="minorHAnsi"/>
                <w:sz w:val="24"/>
                <w:szCs w:val="24"/>
              </w:rPr>
            </w:pPr>
            <w:r w:rsidRPr="003355E6">
              <w:rPr>
                <w:rFonts w:cstheme="minorHAnsi"/>
                <w:sz w:val="24"/>
                <w:szCs w:val="24"/>
              </w:rPr>
              <w:t>Data Fetching from Database</w:t>
            </w:r>
          </w:p>
        </w:tc>
        <w:tc>
          <w:tcPr>
            <w:tcW w:w="2074" w:type="dxa"/>
          </w:tcPr>
          <w:p w14:paraId="00DFB8C2" w14:textId="77593AE3" w:rsidR="003355E6" w:rsidRDefault="003355E6" w:rsidP="003355E6">
            <w:pPr>
              <w:spacing w:line="278" w:lineRule="auto"/>
              <w:rPr>
                <w:rFonts w:cstheme="minorHAnsi"/>
                <w:sz w:val="24"/>
                <w:szCs w:val="24"/>
              </w:rPr>
            </w:pPr>
            <w:r w:rsidRPr="003355E6">
              <w:rPr>
                <w:rFonts w:cstheme="minorHAnsi"/>
                <w:sz w:val="24"/>
                <w:szCs w:val="24"/>
              </w:rPr>
              <w:t>Correct retrieval of data from the database</w:t>
            </w:r>
          </w:p>
        </w:tc>
      </w:tr>
    </w:tbl>
    <w:p w14:paraId="776306BA" w14:textId="5F2E84E2" w:rsidR="00D92DD2" w:rsidRPr="00345657" w:rsidRDefault="00D92DD2" w:rsidP="00BC5A39">
      <w:pPr>
        <w:spacing w:line="278" w:lineRule="auto"/>
        <w:rPr>
          <w:rFonts w:cstheme="minorHAnsi"/>
          <w:sz w:val="24"/>
          <w:szCs w:val="24"/>
        </w:rPr>
      </w:pPr>
    </w:p>
    <w:p w14:paraId="1D2146D5" w14:textId="2386DB73" w:rsidR="001F7FC1" w:rsidRPr="002C7243" w:rsidRDefault="001F7FC1" w:rsidP="00BC5A39">
      <w:pPr>
        <w:rPr>
          <w:sz w:val="24"/>
        </w:rPr>
      </w:pPr>
      <w:r w:rsidRPr="007C7119">
        <w:br w:type="page"/>
      </w:r>
    </w:p>
    <w:p w14:paraId="728209D0" w14:textId="274E0596" w:rsidR="00890085" w:rsidRDefault="00890085" w:rsidP="005B3A44">
      <w:pPr>
        <w:pStyle w:val="Heading1"/>
      </w:pPr>
      <w:bookmarkStart w:id="35" w:name="_Toc201482661"/>
      <w:r w:rsidRPr="006619C1">
        <w:lastRenderedPageBreak/>
        <w:t>References</w:t>
      </w:r>
      <w:bookmarkEnd w:id="35"/>
    </w:p>
    <w:p w14:paraId="54502728" w14:textId="77777777" w:rsidR="008764CD" w:rsidRPr="008764CD" w:rsidRDefault="008764CD" w:rsidP="008764CD"/>
    <w:p w14:paraId="76A0DEE0"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Berkes, J. E. (2004, December). </w:t>
      </w:r>
      <w:r w:rsidRPr="004328B2">
        <w:rPr>
          <w:rFonts w:eastAsia="Times New Roman" w:cstheme="minorHAnsi"/>
          <w:i/>
          <w:iCs/>
          <w:sz w:val="24"/>
          <w:szCs w:val="24"/>
        </w:rPr>
        <w:t>Does “subliminal perception” (perception without awareness) occur, and how can it be measured?</w:t>
      </w:r>
      <w:r w:rsidRPr="004328B2">
        <w:rPr>
          <w:rFonts w:eastAsia="Times New Roman" w:cstheme="minorHAnsi"/>
          <w:sz w:val="24"/>
          <w:szCs w:val="24"/>
        </w:rPr>
        <w:t xml:space="preserve"> (Course 17.361). University of Manitoba.</w:t>
      </w:r>
    </w:p>
    <w:p w14:paraId="6B52A258"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Cheesman, J., &amp; Merikle, P. M. (1985). Priming with and without awareness. </w:t>
      </w:r>
      <w:r w:rsidRPr="004328B2">
        <w:rPr>
          <w:rFonts w:eastAsia="Times New Roman" w:cstheme="minorHAnsi"/>
          <w:i/>
          <w:iCs/>
          <w:sz w:val="24"/>
          <w:szCs w:val="24"/>
        </w:rPr>
        <w:t>Perception &amp; Psychophysics</w:t>
      </w:r>
      <w:r w:rsidRPr="004328B2">
        <w:rPr>
          <w:rFonts w:eastAsia="Times New Roman" w:cstheme="minorHAnsi"/>
          <w:sz w:val="24"/>
          <w:szCs w:val="24"/>
        </w:rPr>
        <w:t xml:space="preserve">, </w:t>
      </w:r>
      <w:r w:rsidRPr="004328B2">
        <w:rPr>
          <w:rFonts w:eastAsia="Times New Roman" w:cstheme="minorHAnsi"/>
          <w:i/>
          <w:iCs/>
          <w:sz w:val="24"/>
          <w:szCs w:val="24"/>
        </w:rPr>
        <w:t>37</w:t>
      </w:r>
      <w:r w:rsidRPr="004328B2">
        <w:rPr>
          <w:rFonts w:eastAsia="Times New Roman" w:cstheme="minorHAnsi"/>
          <w:sz w:val="24"/>
          <w:szCs w:val="24"/>
        </w:rPr>
        <w:t>(4), 387–395.</w:t>
      </w:r>
    </w:p>
    <w:p w14:paraId="5C2AED9F"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Cressman, E. K., Franks, I. M., Enns, J. T., &amp; Chua, R. (2006). The influence of invisible shapes on the control of goal-directed pointing movements. </w:t>
      </w:r>
      <w:r w:rsidRPr="004328B2">
        <w:rPr>
          <w:rFonts w:eastAsia="Times New Roman" w:cstheme="minorHAnsi"/>
          <w:i/>
          <w:iCs/>
          <w:sz w:val="24"/>
          <w:szCs w:val="24"/>
        </w:rPr>
        <w:t>Experimental Brain Research</w:t>
      </w:r>
      <w:r w:rsidRPr="004328B2">
        <w:rPr>
          <w:rFonts w:eastAsia="Times New Roman" w:cstheme="minorHAnsi"/>
          <w:sz w:val="24"/>
          <w:szCs w:val="24"/>
        </w:rPr>
        <w:t xml:space="preserve">, </w:t>
      </w:r>
      <w:r w:rsidRPr="004328B2">
        <w:rPr>
          <w:rFonts w:eastAsia="Times New Roman" w:cstheme="minorHAnsi"/>
          <w:i/>
          <w:iCs/>
          <w:sz w:val="24"/>
          <w:szCs w:val="24"/>
        </w:rPr>
        <w:t>173</w:t>
      </w:r>
      <w:r w:rsidRPr="004328B2">
        <w:rPr>
          <w:rFonts w:eastAsia="Times New Roman" w:cstheme="minorHAnsi"/>
          <w:sz w:val="24"/>
          <w:szCs w:val="24"/>
        </w:rPr>
        <w:t>(3), 481–492.</w:t>
      </w:r>
    </w:p>
    <w:p w14:paraId="75EADD14"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Debner, S. C., &amp; Jacoby, L. L. (1994). Unconscious influences of memory: Dissociations between implicit and explicit expression. </w:t>
      </w:r>
      <w:r w:rsidRPr="004328B2">
        <w:rPr>
          <w:rFonts w:eastAsia="Times New Roman" w:cstheme="minorHAnsi"/>
          <w:i/>
          <w:iCs/>
          <w:sz w:val="24"/>
          <w:szCs w:val="24"/>
        </w:rPr>
        <w:t>Journal of Experimental Psychology: General</w:t>
      </w:r>
      <w:r w:rsidRPr="004328B2">
        <w:rPr>
          <w:rFonts w:eastAsia="Times New Roman" w:cstheme="minorHAnsi"/>
          <w:sz w:val="24"/>
          <w:szCs w:val="24"/>
        </w:rPr>
        <w:t xml:space="preserve">, </w:t>
      </w:r>
      <w:r w:rsidRPr="004328B2">
        <w:rPr>
          <w:rFonts w:eastAsia="Times New Roman" w:cstheme="minorHAnsi"/>
          <w:i/>
          <w:iCs/>
          <w:sz w:val="24"/>
          <w:szCs w:val="24"/>
        </w:rPr>
        <w:t>123</w:t>
      </w:r>
      <w:r w:rsidRPr="004328B2">
        <w:rPr>
          <w:rFonts w:eastAsia="Times New Roman" w:cstheme="minorHAnsi"/>
          <w:sz w:val="24"/>
          <w:szCs w:val="24"/>
        </w:rPr>
        <w:t>(4), 331–354.</w:t>
      </w:r>
    </w:p>
    <w:p w14:paraId="4E302CD2"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Dhan, A., Bennet, K. E., &amp; Reiner, M. (2019). Object-reaching movements: The impact of target location and movement extent on motor planning. </w:t>
      </w:r>
      <w:r w:rsidRPr="004328B2">
        <w:rPr>
          <w:rFonts w:eastAsia="Times New Roman" w:cstheme="minorHAnsi"/>
          <w:i/>
          <w:iCs/>
          <w:sz w:val="24"/>
          <w:szCs w:val="24"/>
        </w:rPr>
        <w:t>Experimental Brain Research</w:t>
      </w:r>
      <w:r w:rsidRPr="004328B2">
        <w:rPr>
          <w:rFonts w:eastAsia="Times New Roman" w:cstheme="minorHAnsi"/>
          <w:sz w:val="24"/>
          <w:szCs w:val="24"/>
        </w:rPr>
        <w:t xml:space="preserve">, </w:t>
      </w:r>
      <w:r w:rsidRPr="004328B2">
        <w:rPr>
          <w:rFonts w:eastAsia="Times New Roman" w:cstheme="minorHAnsi"/>
          <w:i/>
          <w:iCs/>
          <w:sz w:val="24"/>
          <w:szCs w:val="24"/>
        </w:rPr>
        <w:t>237</w:t>
      </w:r>
      <w:r w:rsidRPr="004328B2">
        <w:rPr>
          <w:rFonts w:eastAsia="Times New Roman" w:cstheme="minorHAnsi"/>
          <w:sz w:val="24"/>
          <w:szCs w:val="24"/>
        </w:rPr>
        <w:t>(10), 2533–2545.</w:t>
      </w:r>
    </w:p>
    <w:p w14:paraId="29344523"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Dhan, A., &amp; Reiner, M. (2017). The effect of planning time on the velocity profile of reaching movements. </w:t>
      </w:r>
      <w:r w:rsidRPr="004328B2">
        <w:rPr>
          <w:rFonts w:eastAsia="Times New Roman" w:cstheme="minorHAnsi"/>
          <w:i/>
          <w:iCs/>
          <w:sz w:val="24"/>
          <w:szCs w:val="24"/>
        </w:rPr>
        <w:t>Experimental Brain Research</w:t>
      </w:r>
      <w:r w:rsidRPr="004328B2">
        <w:rPr>
          <w:rFonts w:eastAsia="Times New Roman" w:cstheme="minorHAnsi"/>
          <w:sz w:val="24"/>
          <w:szCs w:val="24"/>
        </w:rPr>
        <w:t xml:space="preserve">, </w:t>
      </w:r>
      <w:r w:rsidRPr="004328B2">
        <w:rPr>
          <w:rFonts w:eastAsia="Times New Roman" w:cstheme="minorHAnsi"/>
          <w:i/>
          <w:iCs/>
          <w:sz w:val="24"/>
          <w:szCs w:val="24"/>
        </w:rPr>
        <w:t>235</w:t>
      </w:r>
      <w:r w:rsidRPr="004328B2">
        <w:rPr>
          <w:rFonts w:eastAsia="Times New Roman" w:cstheme="minorHAnsi"/>
          <w:sz w:val="24"/>
          <w:szCs w:val="24"/>
        </w:rPr>
        <w:t>(11), 3373–3383.</w:t>
      </w:r>
    </w:p>
    <w:p w14:paraId="554D292E"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Ekman, G. (1956). </w:t>
      </w:r>
      <w:proofErr w:type="spellStart"/>
      <w:r w:rsidRPr="004328B2">
        <w:rPr>
          <w:rFonts w:eastAsia="Times New Roman" w:cstheme="minorHAnsi"/>
          <w:sz w:val="24"/>
          <w:szCs w:val="24"/>
        </w:rPr>
        <w:t>Discriminal</w:t>
      </w:r>
      <w:proofErr w:type="spellEnd"/>
      <w:r w:rsidRPr="004328B2">
        <w:rPr>
          <w:rFonts w:eastAsia="Times New Roman" w:cstheme="minorHAnsi"/>
          <w:sz w:val="24"/>
          <w:szCs w:val="24"/>
        </w:rPr>
        <w:t xml:space="preserve"> sensitivity on the subjective continuum. </w:t>
      </w:r>
      <w:r w:rsidRPr="004328B2">
        <w:rPr>
          <w:rFonts w:eastAsia="Times New Roman" w:cstheme="minorHAnsi"/>
          <w:i/>
          <w:iCs/>
          <w:sz w:val="24"/>
          <w:szCs w:val="24"/>
        </w:rPr>
        <w:t xml:space="preserve">Acta </w:t>
      </w:r>
      <w:proofErr w:type="spellStart"/>
      <w:r w:rsidRPr="004328B2">
        <w:rPr>
          <w:rFonts w:eastAsia="Times New Roman" w:cstheme="minorHAnsi"/>
          <w:i/>
          <w:iCs/>
          <w:sz w:val="24"/>
          <w:szCs w:val="24"/>
        </w:rPr>
        <w:t>Psychologica</w:t>
      </w:r>
      <w:proofErr w:type="spellEnd"/>
      <w:r w:rsidRPr="004328B2">
        <w:rPr>
          <w:rFonts w:eastAsia="Times New Roman" w:cstheme="minorHAnsi"/>
          <w:sz w:val="24"/>
          <w:szCs w:val="24"/>
        </w:rPr>
        <w:t xml:space="preserve">, </w:t>
      </w:r>
      <w:r w:rsidRPr="004328B2">
        <w:rPr>
          <w:rFonts w:eastAsia="Times New Roman" w:cstheme="minorHAnsi"/>
          <w:i/>
          <w:iCs/>
          <w:sz w:val="24"/>
          <w:szCs w:val="24"/>
        </w:rPr>
        <w:t>12</w:t>
      </w:r>
      <w:r w:rsidRPr="004328B2">
        <w:rPr>
          <w:rFonts w:eastAsia="Times New Roman" w:cstheme="minorHAnsi"/>
          <w:sz w:val="24"/>
          <w:szCs w:val="24"/>
        </w:rPr>
        <w:t>, 233–243.</w:t>
      </w:r>
    </w:p>
    <w:p w14:paraId="0C319EE8"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Fechner, G. T. (1860). </w:t>
      </w:r>
      <w:proofErr w:type="spellStart"/>
      <w:r w:rsidRPr="004328B2">
        <w:rPr>
          <w:rFonts w:eastAsia="Times New Roman" w:cstheme="minorHAnsi"/>
          <w:i/>
          <w:iCs/>
          <w:sz w:val="24"/>
          <w:szCs w:val="24"/>
        </w:rPr>
        <w:t>Elemente</w:t>
      </w:r>
      <w:proofErr w:type="spellEnd"/>
      <w:r w:rsidRPr="004328B2">
        <w:rPr>
          <w:rFonts w:eastAsia="Times New Roman" w:cstheme="minorHAnsi"/>
          <w:i/>
          <w:iCs/>
          <w:sz w:val="24"/>
          <w:szCs w:val="24"/>
        </w:rPr>
        <w:t xml:space="preserve"> der </w:t>
      </w:r>
      <w:proofErr w:type="spellStart"/>
      <w:r w:rsidRPr="004328B2">
        <w:rPr>
          <w:rFonts w:eastAsia="Times New Roman" w:cstheme="minorHAnsi"/>
          <w:i/>
          <w:iCs/>
          <w:sz w:val="24"/>
          <w:szCs w:val="24"/>
        </w:rPr>
        <w:t>Psychophysik</w:t>
      </w:r>
      <w:proofErr w:type="spellEnd"/>
      <w:r w:rsidRPr="004328B2">
        <w:rPr>
          <w:rFonts w:eastAsia="Times New Roman" w:cstheme="minorHAnsi"/>
          <w:sz w:val="24"/>
          <w:szCs w:val="24"/>
        </w:rPr>
        <w:t xml:space="preserve">. </w:t>
      </w:r>
      <w:proofErr w:type="spellStart"/>
      <w:r w:rsidRPr="004328B2">
        <w:rPr>
          <w:rFonts w:eastAsia="Times New Roman" w:cstheme="minorHAnsi"/>
          <w:sz w:val="24"/>
          <w:szCs w:val="24"/>
        </w:rPr>
        <w:t>Breitkopf</w:t>
      </w:r>
      <w:proofErr w:type="spellEnd"/>
      <w:r w:rsidRPr="004328B2">
        <w:rPr>
          <w:rFonts w:eastAsia="Times New Roman" w:cstheme="minorHAnsi"/>
          <w:sz w:val="24"/>
          <w:szCs w:val="24"/>
        </w:rPr>
        <w:t xml:space="preserve"> und </w:t>
      </w:r>
      <w:proofErr w:type="spellStart"/>
      <w:r w:rsidRPr="004328B2">
        <w:rPr>
          <w:rFonts w:eastAsia="Times New Roman" w:cstheme="minorHAnsi"/>
          <w:sz w:val="24"/>
          <w:szCs w:val="24"/>
        </w:rPr>
        <w:t>Härtel</w:t>
      </w:r>
      <w:proofErr w:type="spellEnd"/>
      <w:r w:rsidRPr="004328B2">
        <w:rPr>
          <w:rFonts w:eastAsia="Times New Roman" w:cstheme="minorHAnsi"/>
          <w:sz w:val="24"/>
          <w:szCs w:val="24"/>
        </w:rPr>
        <w:t>.</w:t>
      </w:r>
    </w:p>
    <w:p w14:paraId="66A9F1E9"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Hening, W. A., Favilla, M., &amp; Ghez, C. (1988). Timing of motor responses in a </w:t>
      </w:r>
      <w:proofErr w:type="spellStart"/>
      <w:r w:rsidRPr="004328B2">
        <w:rPr>
          <w:rFonts w:eastAsia="Times New Roman" w:cstheme="minorHAnsi"/>
          <w:sz w:val="24"/>
          <w:szCs w:val="24"/>
        </w:rPr>
        <w:t>precued</w:t>
      </w:r>
      <w:proofErr w:type="spellEnd"/>
      <w:r w:rsidRPr="004328B2">
        <w:rPr>
          <w:rFonts w:eastAsia="Times New Roman" w:cstheme="minorHAnsi"/>
          <w:sz w:val="24"/>
          <w:szCs w:val="24"/>
        </w:rPr>
        <w:t xml:space="preserve"> reaching task. I. Descriptive analysis. </w:t>
      </w:r>
      <w:r w:rsidRPr="004328B2">
        <w:rPr>
          <w:rFonts w:eastAsia="Times New Roman" w:cstheme="minorHAnsi"/>
          <w:i/>
          <w:iCs/>
          <w:sz w:val="24"/>
          <w:szCs w:val="24"/>
        </w:rPr>
        <w:t>Experimental Brain Research</w:t>
      </w:r>
      <w:r w:rsidRPr="004328B2">
        <w:rPr>
          <w:rFonts w:eastAsia="Times New Roman" w:cstheme="minorHAnsi"/>
          <w:sz w:val="24"/>
          <w:szCs w:val="24"/>
        </w:rPr>
        <w:t xml:space="preserve">, </w:t>
      </w:r>
      <w:r w:rsidRPr="004328B2">
        <w:rPr>
          <w:rFonts w:eastAsia="Times New Roman" w:cstheme="minorHAnsi"/>
          <w:i/>
          <w:iCs/>
          <w:sz w:val="24"/>
          <w:szCs w:val="24"/>
        </w:rPr>
        <w:t>71</w:t>
      </w:r>
      <w:r w:rsidRPr="004328B2">
        <w:rPr>
          <w:rFonts w:eastAsia="Times New Roman" w:cstheme="minorHAnsi"/>
          <w:sz w:val="24"/>
          <w:szCs w:val="24"/>
        </w:rPr>
        <w:t>(2), 336–350.</w:t>
      </w:r>
    </w:p>
    <w:p w14:paraId="20B26A5D"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proofErr w:type="spellStart"/>
      <w:r w:rsidRPr="004328B2">
        <w:rPr>
          <w:rFonts w:eastAsia="Times New Roman" w:cstheme="minorHAnsi"/>
          <w:sz w:val="24"/>
          <w:szCs w:val="24"/>
        </w:rPr>
        <w:t>Leukel</w:t>
      </w:r>
      <w:proofErr w:type="spellEnd"/>
      <w:r w:rsidRPr="004328B2">
        <w:rPr>
          <w:rFonts w:eastAsia="Times New Roman" w:cstheme="minorHAnsi"/>
          <w:sz w:val="24"/>
          <w:szCs w:val="24"/>
        </w:rPr>
        <w:t xml:space="preserve">, C., Lundbye-Jensen, J., Christensen, M. S., Gollhofer, A., &amp; Nielsen, J. B. (2012). Subconscious visual information is sufficient to trigger appropriate motor responses in a choice reaction task. </w:t>
      </w:r>
      <w:proofErr w:type="spellStart"/>
      <w:r w:rsidRPr="004328B2">
        <w:rPr>
          <w:rFonts w:eastAsia="Times New Roman" w:cstheme="minorHAnsi"/>
          <w:i/>
          <w:iCs/>
          <w:sz w:val="24"/>
          <w:szCs w:val="24"/>
        </w:rPr>
        <w:t>PLoS</w:t>
      </w:r>
      <w:proofErr w:type="spellEnd"/>
      <w:r w:rsidRPr="004328B2">
        <w:rPr>
          <w:rFonts w:eastAsia="Times New Roman" w:cstheme="minorHAnsi"/>
          <w:i/>
          <w:iCs/>
          <w:sz w:val="24"/>
          <w:szCs w:val="24"/>
        </w:rPr>
        <w:t xml:space="preserve"> One</w:t>
      </w:r>
      <w:r w:rsidRPr="004328B2">
        <w:rPr>
          <w:rFonts w:eastAsia="Times New Roman" w:cstheme="minorHAnsi"/>
          <w:sz w:val="24"/>
          <w:szCs w:val="24"/>
        </w:rPr>
        <w:t xml:space="preserve">, </w:t>
      </w:r>
      <w:r w:rsidRPr="004328B2">
        <w:rPr>
          <w:rFonts w:eastAsia="Times New Roman" w:cstheme="minorHAnsi"/>
          <w:i/>
          <w:iCs/>
          <w:sz w:val="24"/>
          <w:szCs w:val="24"/>
        </w:rPr>
        <w:t>7</w:t>
      </w:r>
      <w:r w:rsidRPr="004328B2">
        <w:rPr>
          <w:rFonts w:eastAsia="Times New Roman" w:cstheme="minorHAnsi"/>
          <w:sz w:val="24"/>
          <w:szCs w:val="24"/>
        </w:rPr>
        <w:t>(12), e51080.</w:t>
      </w:r>
    </w:p>
    <w:p w14:paraId="77A728C8"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Merikle, P. M. (2000). Subliminal perception: Always unconscious processing? In M. S. Gazzaniga (Ed.), </w:t>
      </w:r>
      <w:r w:rsidRPr="004328B2">
        <w:rPr>
          <w:rFonts w:eastAsia="Times New Roman" w:cstheme="minorHAnsi"/>
          <w:i/>
          <w:iCs/>
          <w:sz w:val="24"/>
          <w:szCs w:val="24"/>
        </w:rPr>
        <w:t>The new cognitive neurosciences</w:t>
      </w:r>
      <w:r w:rsidRPr="004328B2">
        <w:rPr>
          <w:rFonts w:eastAsia="Times New Roman" w:cstheme="minorHAnsi"/>
          <w:sz w:val="24"/>
          <w:szCs w:val="24"/>
        </w:rPr>
        <w:t xml:space="preserve"> (2nd ed., pp. 1151–1158). MIT Press.</w:t>
      </w:r>
    </w:p>
    <w:p w14:paraId="62D466EE"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Merikle, P. M., &amp; Joordens, S. (1997). Measuring unconscious influences. In J. D. Cohen &amp; J. W. Schooler (Eds.), </w:t>
      </w:r>
      <w:r w:rsidRPr="004328B2">
        <w:rPr>
          <w:rFonts w:eastAsia="Times New Roman" w:cstheme="minorHAnsi"/>
          <w:i/>
          <w:iCs/>
          <w:sz w:val="24"/>
          <w:szCs w:val="24"/>
        </w:rPr>
        <w:t>Scientific approaches to consciousness</w:t>
      </w:r>
      <w:r w:rsidRPr="004328B2">
        <w:rPr>
          <w:rFonts w:eastAsia="Times New Roman" w:cstheme="minorHAnsi"/>
          <w:sz w:val="24"/>
          <w:szCs w:val="24"/>
        </w:rPr>
        <w:t xml:space="preserve"> (pp. 401–418). Lawrence Erlbaum Associates Publishers.</w:t>
      </w:r>
    </w:p>
    <w:p w14:paraId="36CBE74F" w14:textId="77777777" w:rsidR="004328B2" w:rsidRPr="004328B2" w:rsidRDefault="004328B2" w:rsidP="004328B2">
      <w:pPr>
        <w:pStyle w:val="ListParagraph"/>
        <w:numPr>
          <w:ilvl w:val="0"/>
          <w:numId w:val="2"/>
        </w:numPr>
        <w:spacing w:before="100" w:beforeAutospacing="1" w:after="100" w:afterAutospacing="1" w:line="240" w:lineRule="auto"/>
        <w:rPr>
          <w:rFonts w:eastAsia="Times New Roman" w:cstheme="minorHAnsi"/>
          <w:sz w:val="24"/>
          <w:szCs w:val="24"/>
        </w:rPr>
      </w:pPr>
      <w:r w:rsidRPr="004328B2">
        <w:rPr>
          <w:rFonts w:eastAsia="Times New Roman" w:cstheme="minorHAnsi"/>
          <w:sz w:val="24"/>
          <w:szCs w:val="24"/>
        </w:rPr>
        <w:t xml:space="preserve">Pierce, C. S., &amp; Jastrow, J. (1884). On small differences of sensation. </w:t>
      </w:r>
      <w:r w:rsidRPr="004328B2">
        <w:rPr>
          <w:rFonts w:eastAsia="Times New Roman" w:cstheme="minorHAnsi"/>
          <w:i/>
          <w:iCs/>
          <w:sz w:val="24"/>
          <w:szCs w:val="24"/>
        </w:rPr>
        <w:t>Memoirs of the National Academy of Sciences</w:t>
      </w:r>
      <w:r w:rsidRPr="004328B2">
        <w:rPr>
          <w:rFonts w:eastAsia="Times New Roman" w:cstheme="minorHAnsi"/>
          <w:sz w:val="24"/>
          <w:szCs w:val="24"/>
        </w:rPr>
        <w:t xml:space="preserve">, </w:t>
      </w:r>
      <w:r w:rsidRPr="004328B2">
        <w:rPr>
          <w:rFonts w:eastAsia="Times New Roman" w:cstheme="minorHAnsi"/>
          <w:i/>
          <w:iCs/>
          <w:sz w:val="24"/>
          <w:szCs w:val="24"/>
        </w:rPr>
        <w:t>3</w:t>
      </w:r>
      <w:r w:rsidRPr="004328B2">
        <w:rPr>
          <w:rFonts w:eastAsia="Times New Roman" w:cstheme="minorHAnsi"/>
          <w:sz w:val="24"/>
          <w:szCs w:val="24"/>
        </w:rPr>
        <w:t>, 75–83</w:t>
      </w:r>
    </w:p>
    <w:p w14:paraId="48625D21" w14:textId="77777777" w:rsidR="004328B2" w:rsidRPr="007C7119" w:rsidRDefault="004328B2" w:rsidP="004328B2">
      <w:pPr>
        <w:pStyle w:val="NormalWeb"/>
        <w:ind w:left="720"/>
        <w:rPr>
          <w:rFonts w:ascii="Calibri" w:hAnsi="Calibri" w:cs="Calibri"/>
        </w:rPr>
      </w:pPr>
    </w:p>
    <w:p w14:paraId="33FE017D" w14:textId="617C3B0F" w:rsidR="00890085" w:rsidRPr="007C7119" w:rsidRDefault="008C7D4D" w:rsidP="006D7523">
      <w:pPr>
        <w:rPr>
          <w:rFonts w:ascii="Calibri" w:hAnsi="Calibri" w:cs="Calibri"/>
          <w:b/>
          <w:bCs/>
          <w:sz w:val="24"/>
          <w:szCs w:val="24"/>
          <w:u w:val="single"/>
        </w:rPr>
      </w:pPr>
      <w:r w:rsidRPr="007C7119">
        <w:rPr>
          <w:rFonts w:ascii="Calibri" w:hAnsi="Calibri" w:cs="Calibri"/>
          <w:b/>
          <w:bCs/>
          <w:sz w:val="24"/>
          <w:szCs w:val="24"/>
          <w:u w:val="single"/>
        </w:rPr>
        <w:t>AI</w:t>
      </w:r>
      <w:r w:rsidR="007D2918" w:rsidRPr="007C7119">
        <w:rPr>
          <w:rFonts w:ascii="Calibri" w:hAnsi="Calibri" w:cs="Calibri"/>
          <w:b/>
          <w:bCs/>
          <w:sz w:val="24"/>
          <w:szCs w:val="24"/>
          <w:u w:val="single"/>
        </w:rPr>
        <w:t xml:space="preserve"> Conversations</w:t>
      </w:r>
      <w:r w:rsidRPr="007C7119">
        <w:rPr>
          <w:rFonts w:ascii="Calibri" w:hAnsi="Calibri" w:cs="Calibri"/>
          <w:b/>
          <w:bCs/>
          <w:sz w:val="24"/>
          <w:szCs w:val="24"/>
          <w:u w:val="single"/>
        </w:rPr>
        <w:t>:</w:t>
      </w:r>
    </w:p>
    <w:p w14:paraId="73071DE0" w14:textId="4BCFA746" w:rsidR="00D466C8" w:rsidRDefault="00D466C8" w:rsidP="008C7D4D">
      <w:pPr>
        <w:pStyle w:val="ListParagraph"/>
        <w:numPr>
          <w:ilvl w:val="0"/>
          <w:numId w:val="3"/>
        </w:numPr>
        <w:rPr>
          <w:rFonts w:ascii="Calibri" w:hAnsi="Calibri" w:cs="Calibri"/>
          <w:sz w:val="24"/>
          <w:szCs w:val="24"/>
        </w:rPr>
      </w:pPr>
      <w:r>
        <w:rPr>
          <w:rFonts w:ascii="Calibri" w:hAnsi="Calibri" w:cs="Calibri"/>
          <w:sz w:val="24"/>
          <w:szCs w:val="24"/>
        </w:rPr>
        <w:t xml:space="preserve">Notebook LM: </w:t>
      </w:r>
      <w:hyperlink r:id="rId28" w:history="1">
        <w:r w:rsidRPr="00B65632">
          <w:rPr>
            <w:rStyle w:val="Hyperlink"/>
            <w:rFonts w:ascii="Calibri" w:hAnsi="Calibri" w:cs="Calibri"/>
            <w:sz w:val="24"/>
            <w:szCs w:val="24"/>
          </w:rPr>
          <w:t>https://notebooklm.google.com/notebook/1d5d2392-c0e9-43fd-9eb4-14f645e2f9c1</w:t>
        </w:r>
      </w:hyperlink>
    </w:p>
    <w:p w14:paraId="7AB0D609" w14:textId="234999E4" w:rsidR="008C7D4D" w:rsidRPr="00D466C8" w:rsidRDefault="008C7D4D" w:rsidP="00D466C8">
      <w:pPr>
        <w:pStyle w:val="ListParagraph"/>
        <w:numPr>
          <w:ilvl w:val="0"/>
          <w:numId w:val="3"/>
        </w:numPr>
        <w:rPr>
          <w:rFonts w:ascii="Calibri" w:hAnsi="Calibri" w:cs="Calibri"/>
          <w:sz w:val="24"/>
          <w:szCs w:val="24"/>
        </w:rPr>
      </w:pPr>
      <w:r w:rsidRPr="00D466C8">
        <w:rPr>
          <w:rFonts w:ascii="Calibri" w:hAnsi="Calibri" w:cs="Calibri"/>
          <w:sz w:val="24"/>
          <w:szCs w:val="24"/>
        </w:rPr>
        <w:t xml:space="preserve">JND: </w:t>
      </w:r>
      <w:hyperlink r:id="rId29" w:history="1">
        <w:r w:rsidRPr="00D466C8">
          <w:rPr>
            <w:rStyle w:val="Hyperlink"/>
            <w:rFonts w:ascii="Calibri" w:hAnsi="Calibri" w:cs="Calibri"/>
            <w:sz w:val="24"/>
            <w:szCs w:val="24"/>
          </w:rPr>
          <w:t>https://gemini.google.com/app/40d73a850abdd0a8</w:t>
        </w:r>
      </w:hyperlink>
    </w:p>
    <w:p w14:paraId="2CBC6E3B" w14:textId="1E2E0D4F" w:rsidR="008C7D4D" w:rsidRPr="007C7119" w:rsidRDefault="00366E69" w:rsidP="008C7D4D">
      <w:pPr>
        <w:pStyle w:val="ListParagraph"/>
        <w:numPr>
          <w:ilvl w:val="0"/>
          <w:numId w:val="3"/>
        </w:numPr>
        <w:rPr>
          <w:rFonts w:ascii="Calibri" w:hAnsi="Calibri" w:cs="Calibri"/>
          <w:sz w:val="24"/>
          <w:szCs w:val="24"/>
        </w:rPr>
      </w:pPr>
      <w:r w:rsidRPr="007C7119">
        <w:rPr>
          <w:rFonts w:ascii="Calibri" w:hAnsi="Calibri" w:cs="Calibri"/>
          <w:sz w:val="24"/>
          <w:szCs w:val="24"/>
        </w:rPr>
        <w:t xml:space="preserve">Priming: </w:t>
      </w:r>
      <w:hyperlink r:id="rId30" w:history="1">
        <w:r w:rsidRPr="007C7119">
          <w:rPr>
            <w:rStyle w:val="Hyperlink"/>
            <w:rFonts w:ascii="Calibri" w:hAnsi="Calibri" w:cs="Calibri"/>
            <w:sz w:val="24"/>
            <w:szCs w:val="24"/>
          </w:rPr>
          <w:t>https://gemini.google.com/app/3673bb0f14ef4116</w:t>
        </w:r>
      </w:hyperlink>
    </w:p>
    <w:p w14:paraId="64150233" w14:textId="3F504117" w:rsidR="00E323F4" w:rsidRPr="007C7119" w:rsidRDefault="00E323F4" w:rsidP="008C7D4D">
      <w:pPr>
        <w:pStyle w:val="ListParagraph"/>
        <w:numPr>
          <w:ilvl w:val="0"/>
          <w:numId w:val="3"/>
        </w:numPr>
        <w:rPr>
          <w:rFonts w:ascii="Calibri" w:hAnsi="Calibri" w:cs="Calibri"/>
          <w:sz w:val="24"/>
          <w:szCs w:val="24"/>
        </w:rPr>
      </w:pPr>
      <w:r w:rsidRPr="007C7119">
        <w:rPr>
          <w:rFonts w:ascii="Calibri" w:hAnsi="Calibri" w:cs="Calibri"/>
          <w:sz w:val="24"/>
          <w:szCs w:val="24"/>
        </w:rPr>
        <w:lastRenderedPageBreak/>
        <w:t xml:space="preserve">Reaching movement: </w:t>
      </w:r>
      <w:hyperlink r:id="rId31" w:history="1">
        <w:r w:rsidRPr="007C7119">
          <w:rPr>
            <w:rStyle w:val="Hyperlink"/>
            <w:rFonts w:ascii="Calibri" w:hAnsi="Calibri" w:cs="Calibri"/>
            <w:sz w:val="24"/>
            <w:szCs w:val="24"/>
          </w:rPr>
          <w:t>https://gemini.google.com/app/8080e9bea50bf1ef</w:t>
        </w:r>
      </w:hyperlink>
    </w:p>
    <w:p w14:paraId="7C91302B" w14:textId="70637B74" w:rsidR="00366E69" w:rsidRPr="009B41BD" w:rsidRDefault="00E323F4" w:rsidP="008C7D4D">
      <w:pPr>
        <w:pStyle w:val="ListParagraph"/>
        <w:numPr>
          <w:ilvl w:val="0"/>
          <w:numId w:val="3"/>
        </w:numPr>
        <w:rPr>
          <w:rStyle w:val="Hyperlink"/>
          <w:rFonts w:ascii="Calibri" w:hAnsi="Calibri" w:cs="Calibri"/>
          <w:color w:val="auto"/>
          <w:sz w:val="24"/>
          <w:szCs w:val="24"/>
          <w:u w:val="none"/>
        </w:rPr>
      </w:pPr>
      <w:r w:rsidRPr="007C7119">
        <w:rPr>
          <w:rFonts w:ascii="Calibri" w:hAnsi="Calibri" w:cs="Calibri"/>
          <w:sz w:val="24"/>
          <w:szCs w:val="24"/>
        </w:rPr>
        <w:t xml:space="preserve"> </w:t>
      </w:r>
      <w:r w:rsidR="004A39AB" w:rsidRPr="007C7119">
        <w:rPr>
          <w:rFonts w:ascii="Calibri" w:hAnsi="Calibri" w:cs="Calibri"/>
          <w:sz w:val="24"/>
          <w:szCs w:val="24"/>
        </w:rPr>
        <w:t xml:space="preserve">Timed response paradigm: </w:t>
      </w:r>
      <w:hyperlink r:id="rId32" w:history="1">
        <w:r w:rsidR="004A39AB" w:rsidRPr="007C7119">
          <w:rPr>
            <w:rStyle w:val="Hyperlink"/>
            <w:rFonts w:ascii="Calibri" w:hAnsi="Calibri" w:cs="Calibri"/>
            <w:sz w:val="24"/>
            <w:szCs w:val="24"/>
          </w:rPr>
          <w:t>https://gemini.google.com/app/ef8078cfd3628660</w:t>
        </w:r>
      </w:hyperlink>
    </w:p>
    <w:p w14:paraId="33841684" w14:textId="097E8D33" w:rsidR="009B41BD" w:rsidRPr="00871861" w:rsidRDefault="00871861" w:rsidP="008C7D4D">
      <w:pPr>
        <w:pStyle w:val="ListParagraph"/>
        <w:numPr>
          <w:ilvl w:val="0"/>
          <w:numId w:val="3"/>
        </w:numPr>
        <w:rPr>
          <w:rStyle w:val="Hyperlink"/>
          <w:rFonts w:ascii="Calibri" w:hAnsi="Calibri" w:cs="Calibri"/>
          <w:color w:val="auto"/>
          <w:sz w:val="24"/>
          <w:szCs w:val="24"/>
          <w:u w:val="none"/>
        </w:rPr>
      </w:pPr>
      <w:r>
        <w:rPr>
          <w:rStyle w:val="Hyperlink"/>
          <w:rFonts w:ascii="Calibri" w:hAnsi="Calibri" w:cs="Calibri"/>
          <w:color w:val="000000" w:themeColor="text1"/>
          <w:sz w:val="24"/>
          <w:szCs w:val="24"/>
          <w:u w:val="none"/>
        </w:rPr>
        <w:t xml:space="preserve">Subliminal perception and reaching movement: </w:t>
      </w:r>
      <w:hyperlink r:id="rId33" w:history="1">
        <w:r w:rsidRPr="00915BF0">
          <w:rPr>
            <w:rStyle w:val="Hyperlink"/>
            <w:rFonts w:ascii="Calibri" w:hAnsi="Calibri" w:cs="Calibri"/>
            <w:sz w:val="24"/>
            <w:szCs w:val="24"/>
          </w:rPr>
          <w:t>https://gemini.google.com/app/666c3b9b3720aecf</w:t>
        </w:r>
      </w:hyperlink>
    </w:p>
    <w:p w14:paraId="6FB64F77" w14:textId="46667AE3" w:rsidR="00D017D6" w:rsidRDefault="00D017D6" w:rsidP="002F54CA">
      <w:pPr>
        <w:rPr>
          <w:rFonts w:ascii="Calibri" w:hAnsi="Calibri" w:cs="Calibri"/>
          <w:sz w:val="24"/>
          <w:szCs w:val="24"/>
        </w:rPr>
      </w:pPr>
    </w:p>
    <w:p w14:paraId="648536D2" w14:textId="659506C1" w:rsidR="00CD3876" w:rsidRDefault="00CD3876" w:rsidP="002F54CA">
      <w:pPr>
        <w:rPr>
          <w:rFonts w:ascii="Calibri" w:hAnsi="Calibri" w:cs="Calibri"/>
          <w:sz w:val="24"/>
          <w:szCs w:val="24"/>
        </w:rPr>
      </w:pPr>
    </w:p>
    <w:p w14:paraId="21310C9B" w14:textId="40BC16AF" w:rsidR="00CD3876" w:rsidRDefault="00CD3876" w:rsidP="002F54CA">
      <w:pPr>
        <w:rPr>
          <w:rFonts w:ascii="Calibri" w:hAnsi="Calibri" w:cs="Calibri"/>
          <w:sz w:val="24"/>
          <w:szCs w:val="24"/>
        </w:rPr>
      </w:pPr>
      <w:r w:rsidRPr="003C78D3">
        <w:rPr>
          <w:rFonts w:ascii="Calibri" w:hAnsi="Calibri" w:cs="Calibri"/>
          <w:b/>
          <w:bCs/>
          <w:sz w:val="24"/>
          <w:szCs w:val="24"/>
          <w:u w:val="single"/>
        </w:rPr>
        <w:t>GitHub Repository for the project:</w:t>
      </w:r>
      <w:r>
        <w:rPr>
          <w:rFonts w:ascii="Calibri" w:hAnsi="Calibri" w:cs="Calibri"/>
          <w:sz w:val="24"/>
          <w:szCs w:val="24"/>
        </w:rPr>
        <w:br/>
      </w:r>
      <w:hyperlink r:id="rId34" w:history="1">
        <w:r w:rsidR="00883061" w:rsidRPr="00182D7A">
          <w:rPr>
            <w:rStyle w:val="Hyperlink"/>
            <w:rFonts w:ascii="Calibri" w:hAnsi="Calibri" w:cs="Calibri"/>
            <w:sz w:val="24"/>
            <w:szCs w:val="24"/>
          </w:rPr>
          <w:t>https://github.com/RachelAvidanKing/Capstone-Project/</w:t>
        </w:r>
      </w:hyperlink>
    </w:p>
    <w:p w14:paraId="2B234B9A" w14:textId="77777777" w:rsidR="00883061" w:rsidRPr="004345FA" w:rsidRDefault="00883061" w:rsidP="002F54CA">
      <w:pPr>
        <w:rPr>
          <w:rFonts w:ascii="Calibri" w:hAnsi="Calibri" w:cs="Calibri"/>
          <w:sz w:val="24"/>
          <w:szCs w:val="24"/>
          <w:rtl/>
        </w:rPr>
      </w:pPr>
    </w:p>
    <w:sectPr w:rsidR="00883061" w:rsidRPr="004345FA" w:rsidSect="000A3840">
      <w:pgSz w:w="11906" w:h="16838"/>
      <w:pgMar w:top="1440" w:right="180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7EF1" w14:textId="77777777" w:rsidR="00AF5A64" w:rsidRDefault="00AF5A64" w:rsidP="008A4166">
      <w:pPr>
        <w:spacing w:after="0" w:line="240" w:lineRule="auto"/>
      </w:pPr>
      <w:r>
        <w:separator/>
      </w:r>
    </w:p>
  </w:endnote>
  <w:endnote w:type="continuationSeparator" w:id="0">
    <w:p w14:paraId="69259A58" w14:textId="77777777" w:rsidR="00AF5A64" w:rsidRDefault="00AF5A64" w:rsidP="008A4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867413"/>
      <w:docPartObj>
        <w:docPartGallery w:val="Page Numbers (Bottom of Page)"/>
        <w:docPartUnique/>
      </w:docPartObj>
    </w:sdtPr>
    <w:sdtEndPr>
      <w:rPr>
        <w:noProof/>
      </w:rPr>
    </w:sdtEndPr>
    <w:sdtContent>
      <w:p w14:paraId="361756EE" w14:textId="0ADC0443" w:rsidR="000A3840" w:rsidRDefault="000A38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73B25" w14:textId="77777777" w:rsidR="000A3840" w:rsidRDefault="000A3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25A4" w14:textId="77777777" w:rsidR="00AF5A64" w:rsidRDefault="00AF5A64" w:rsidP="008A4166">
      <w:pPr>
        <w:spacing w:after="0" w:line="240" w:lineRule="auto"/>
      </w:pPr>
      <w:r>
        <w:separator/>
      </w:r>
    </w:p>
  </w:footnote>
  <w:footnote w:type="continuationSeparator" w:id="0">
    <w:p w14:paraId="69E8E63C" w14:textId="77777777" w:rsidR="00AF5A64" w:rsidRDefault="00AF5A64" w:rsidP="008A4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4F98"/>
    <w:multiLevelType w:val="multilevel"/>
    <w:tmpl w:val="A25A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0B7"/>
    <w:multiLevelType w:val="multilevel"/>
    <w:tmpl w:val="D9B0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86E20"/>
    <w:multiLevelType w:val="multilevel"/>
    <w:tmpl w:val="3ED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607D6"/>
    <w:multiLevelType w:val="hybridMultilevel"/>
    <w:tmpl w:val="B0A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520B5"/>
    <w:multiLevelType w:val="hybridMultilevel"/>
    <w:tmpl w:val="E5C6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84E44"/>
    <w:multiLevelType w:val="multilevel"/>
    <w:tmpl w:val="7F6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42F0F"/>
    <w:multiLevelType w:val="multilevel"/>
    <w:tmpl w:val="B57CC860"/>
    <w:lvl w:ilvl="0">
      <w:start w:val="1"/>
      <w:numFmt w:val="decimal"/>
      <w:lvlText w:val="%1."/>
      <w:lvlJc w:val="left"/>
      <w:pPr>
        <w:ind w:left="360" w:hanging="360"/>
      </w:pPr>
    </w:lvl>
    <w:lvl w:ilvl="1">
      <w:start w:val="2"/>
      <w:numFmt w:val="decimal"/>
      <w:lvlText w:val="%1.%2"/>
      <w:lvlJc w:val="left"/>
      <w:pPr>
        <w:ind w:left="108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sz w:val="24"/>
        <w:szCs w:val="24"/>
      </w:rPr>
    </w:lvl>
    <w:lvl w:ilvl="4">
      <w:start w:val="1"/>
      <w:numFmt w:val="decimal"/>
      <w:lvlText w:val="%1.%2.%3.%4.%5"/>
      <w:lvlJc w:val="left"/>
      <w:pPr>
        <w:ind w:left="3960" w:hanging="1080"/>
      </w:pPr>
      <w:rPr>
        <w:sz w:val="24"/>
        <w:szCs w:val="24"/>
      </w:rPr>
    </w:lvl>
    <w:lvl w:ilvl="5">
      <w:start w:val="1"/>
      <w:numFmt w:val="decimal"/>
      <w:lvlText w:val="%1.%2.%3.%4.%5.%6"/>
      <w:lvlJc w:val="left"/>
      <w:pPr>
        <w:ind w:left="4680" w:hanging="1080"/>
      </w:pPr>
      <w:rPr>
        <w:sz w:val="24"/>
        <w:szCs w:val="24"/>
      </w:rPr>
    </w:lvl>
    <w:lvl w:ilvl="6">
      <w:start w:val="1"/>
      <w:numFmt w:val="decimal"/>
      <w:lvlText w:val="%1.%2.%3.%4.%5.%6.%7"/>
      <w:lvlJc w:val="left"/>
      <w:pPr>
        <w:ind w:left="5760" w:hanging="1440"/>
      </w:pPr>
      <w:rPr>
        <w:sz w:val="24"/>
        <w:szCs w:val="24"/>
      </w:rPr>
    </w:lvl>
    <w:lvl w:ilvl="7">
      <w:start w:val="1"/>
      <w:numFmt w:val="decimal"/>
      <w:lvlText w:val="%1.%2.%3.%4.%5.%6.%7.%8"/>
      <w:lvlJc w:val="left"/>
      <w:pPr>
        <w:ind w:left="6480" w:hanging="1440"/>
      </w:pPr>
      <w:rPr>
        <w:sz w:val="24"/>
        <w:szCs w:val="24"/>
      </w:rPr>
    </w:lvl>
    <w:lvl w:ilvl="8">
      <w:start w:val="1"/>
      <w:numFmt w:val="decimal"/>
      <w:lvlText w:val="%1.%2.%3.%4.%5.%6.%7.%8.%9"/>
      <w:lvlJc w:val="left"/>
      <w:pPr>
        <w:ind w:left="7200" w:hanging="1440"/>
      </w:pPr>
      <w:rPr>
        <w:sz w:val="24"/>
        <w:szCs w:val="24"/>
      </w:rPr>
    </w:lvl>
  </w:abstractNum>
  <w:abstractNum w:abstractNumId="7" w15:restartNumberingAfterBreak="0">
    <w:nsid w:val="39C6290A"/>
    <w:multiLevelType w:val="hybridMultilevel"/>
    <w:tmpl w:val="E0B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E3CBD"/>
    <w:multiLevelType w:val="multilevel"/>
    <w:tmpl w:val="52724B1E"/>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53618"/>
    <w:multiLevelType w:val="multilevel"/>
    <w:tmpl w:val="C9F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C0D4E"/>
    <w:multiLevelType w:val="multilevel"/>
    <w:tmpl w:val="3182AC18"/>
    <w:lvl w:ilvl="0">
      <w:start w:val="1"/>
      <w:numFmt w:val="decimal"/>
      <w:lvlText w:val="%1."/>
      <w:lvlJc w:val="left"/>
      <w:pPr>
        <w:ind w:left="720" w:hanging="360"/>
      </w:pPr>
      <w:rPr>
        <w:rFonts w:ascii="Arial" w:eastAsia="Arial" w:hAnsi="Arial" w:cs="Arial"/>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8C635D"/>
    <w:multiLevelType w:val="hybridMultilevel"/>
    <w:tmpl w:val="43F6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F3190"/>
    <w:multiLevelType w:val="hybridMultilevel"/>
    <w:tmpl w:val="55704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54D8F"/>
    <w:multiLevelType w:val="hybridMultilevel"/>
    <w:tmpl w:val="D1566FEE"/>
    <w:lvl w:ilvl="0" w:tplc="658C221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7E11E96"/>
    <w:multiLevelType w:val="hybridMultilevel"/>
    <w:tmpl w:val="C5EC9E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DBB244D"/>
    <w:multiLevelType w:val="hybridMultilevel"/>
    <w:tmpl w:val="48A69F7A"/>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350CF"/>
    <w:multiLevelType w:val="multilevel"/>
    <w:tmpl w:val="916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62DBB"/>
    <w:multiLevelType w:val="multilevel"/>
    <w:tmpl w:val="4BC0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C4554"/>
    <w:multiLevelType w:val="hybridMultilevel"/>
    <w:tmpl w:val="551435A2"/>
    <w:lvl w:ilvl="0" w:tplc="C624D62E">
      <w:start w:val="2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E4237"/>
    <w:multiLevelType w:val="multilevel"/>
    <w:tmpl w:val="D8A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03DAD"/>
    <w:multiLevelType w:val="hybridMultilevel"/>
    <w:tmpl w:val="D250D1E6"/>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6452C"/>
    <w:multiLevelType w:val="multilevel"/>
    <w:tmpl w:val="F892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B04A4"/>
    <w:multiLevelType w:val="multilevel"/>
    <w:tmpl w:val="8B2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3"/>
  </w:num>
  <w:num w:numId="4">
    <w:abstractNumId w:val="13"/>
  </w:num>
  <w:num w:numId="5">
    <w:abstractNumId w:val="16"/>
  </w:num>
  <w:num w:numId="6">
    <w:abstractNumId w:val="0"/>
  </w:num>
  <w:num w:numId="7">
    <w:abstractNumId w:val="4"/>
  </w:num>
  <w:num w:numId="8">
    <w:abstractNumId w:val="14"/>
  </w:num>
  <w:num w:numId="9">
    <w:abstractNumId w:val="10"/>
  </w:num>
  <w:num w:numId="10">
    <w:abstractNumId w:val="6"/>
  </w:num>
  <w:num w:numId="11">
    <w:abstractNumId w:val="8"/>
  </w:num>
  <w:num w:numId="12">
    <w:abstractNumId w:val="18"/>
  </w:num>
  <w:num w:numId="13">
    <w:abstractNumId w:val="2"/>
  </w:num>
  <w:num w:numId="14">
    <w:abstractNumId w:val="21"/>
  </w:num>
  <w:num w:numId="15">
    <w:abstractNumId w:val="17"/>
  </w:num>
  <w:num w:numId="16">
    <w:abstractNumId w:val="5"/>
  </w:num>
  <w:num w:numId="17">
    <w:abstractNumId w:val="9"/>
  </w:num>
  <w:num w:numId="18">
    <w:abstractNumId w:val="1"/>
  </w:num>
  <w:num w:numId="19">
    <w:abstractNumId w:val="19"/>
  </w:num>
  <w:num w:numId="20">
    <w:abstractNumId w:val="11"/>
  </w:num>
  <w:num w:numId="21">
    <w:abstractNumId w:val="20"/>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19"/>
    <w:rsid w:val="00006710"/>
    <w:rsid w:val="00017515"/>
    <w:rsid w:val="0002495E"/>
    <w:rsid w:val="00026450"/>
    <w:rsid w:val="00026A97"/>
    <w:rsid w:val="000277FA"/>
    <w:rsid w:val="0003301D"/>
    <w:rsid w:val="00033260"/>
    <w:rsid w:val="00033312"/>
    <w:rsid w:val="00033A64"/>
    <w:rsid w:val="00044B43"/>
    <w:rsid w:val="0004582B"/>
    <w:rsid w:val="0004691E"/>
    <w:rsid w:val="00050C58"/>
    <w:rsid w:val="0006499E"/>
    <w:rsid w:val="00065CEA"/>
    <w:rsid w:val="00071191"/>
    <w:rsid w:val="000715F0"/>
    <w:rsid w:val="0007342D"/>
    <w:rsid w:val="0007381A"/>
    <w:rsid w:val="00077390"/>
    <w:rsid w:val="000812C6"/>
    <w:rsid w:val="0008515E"/>
    <w:rsid w:val="000A3840"/>
    <w:rsid w:val="000A5ABB"/>
    <w:rsid w:val="000B337A"/>
    <w:rsid w:val="000B70C0"/>
    <w:rsid w:val="000C3AEA"/>
    <w:rsid w:val="000D0802"/>
    <w:rsid w:val="000D1C40"/>
    <w:rsid w:val="000F2454"/>
    <w:rsid w:val="000F51D8"/>
    <w:rsid w:val="000F6070"/>
    <w:rsid w:val="00105113"/>
    <w:rsid w:val="00111342"/>
    <w:rsid w:val="00120D7F"/>
    <w:rsid w:val="0012185D"/>
    <w:rsid w:val="00126CF3"/>
    <w:rsid w:val="00135DCE"/>
    <w:rsid w:val="00140817"/>
    <w:rsid w:val="0015614C"/>
    <w:rsid w:val="00156853"/>
    <w:rsid w:val="0016104F"/>
    <w:rsid w:val="00162385"/>
    <w:rsid w:val="001720E3"/>
    <w:rsid w:val="00173F27"/>
    <w:rsid w:val="00176D7A"/>
    <w:rsid w:val="0018770A"/>
    <w:rsid w:val="00190BA6"/>
    <w:rsid w:val="001946AB"/>
    <w:rsid w:val="001A02DF"/>
    <w:rsid w:val="001C0212"/>
    <w:rsid w:val="001C1575"/>
    <w:rsid w:val="001D2464"/>
    <w:rsid w:val="001D2C42"/>
    <w:rsid w:val="001E028E"/>
    <w:rsid w:val="001E718C"/>
    <w:rsid w:val="001F0F4F"/>
    <w:rsid w:val="001F1B75"/>
    <w:rsid w:val="001F6BBE"/>
    <w:rsid w:val="001F7FC1"/>
    <w:rsid w:val="00212731"/>
    <w:rsid w:val="0022555C"/>
    <w:rsid w:val="002278FB"/>
    <w:rsid w:val="002323F5"/>
    <w:rsid w:val="00232E82"/>
    <w:rsid w:val="00240293"/>
    <w:rsid w:val="00242013"/>
    <w:rsid w:val="0026328A"/>
    <w:rsid w:val="002763AE"/>
    <w:rsid w:val="00285D30"/>
    <w:rsid w:val="002A48CF"/>
    <w:rsid w:val="002A66B6"/>
    <w:rsid w:val="002A7E91"/>
    <w:rsid w:val="002C4270"/>
    <w:rsid w:val="002C69C9"/>
    <w:rsid w:val="002C7243"/>
    <w:rsid w:val="002D3E73"/>
    <w:rsid w:val="002D6569"/>
    <w:rsid w:val="002D7172"/>
    <w:rsid w:val="002E0238"/>
    <w:rsid w:val="002E242D"/>
    <w:rsid w:val="002F2EAF"/>
    <w:rsid w:val="002F54CA"/>
    <w:rsid w:val="003029D2"/>
    <w:rsid w:val="0030673B"/>
    <w:rsid w:val="0031516B"/>
    <w:rsid w:val="00316E29"/>
    <w:rsid w:val="0032044A"/>
    <w:rsid w:val="0032262D"/>
    <w:rsid w:val="00322717"/>
    <w:rsid w:val="00322929"/>
    <w:rsid w:val="0032588B"/>
    <w:rsid w:val="003300BD"/>
    <w:rsid w:val="003316DA"/>
    <w:rsid w:val="00332DE9"/>
    <w:rsid w:val="003355E6"/>
    <w:rsid w:val="00336110"/>
    <w:rsid w:val="00341B9B"/>
    <w:rsid w:val="0034657E"/>
    <w:rsid w:val="00350ABD"/>
    <w:rsid w:val="00353F57"/>
    <w:rsid w:val="00363A4D"/>
    <w:rsid w:val="003649F7"/>
    <w:rsid w:val="00366E69"/>
    <w:rsid w:val="00371B25"/>
    <w:rsid w:val="00374165"/>
    <w:rsid w:val="003841C6"/>
    <w:rsid w:val="00385250"/>
    <w:rsid w:val="00385513"/>
    <w:rsid w:val="003906EF"/>
    <w:rsid w:val="003911FC"/>
    <w:rsid w:val="003A2928"/>
    <w:rsid w:val="003A2DBE"/>
    <w:rsid w:val="003A6162"/>
    <w:rsid w:val="003B6946"/>
    <w:rsid w:val="003C098A"/>
    <w:rsid w:val="003C78D3"/>
    <w:rsid w:val="003D13C1"/>
    <w:rsid w:val="003D4A5E"/>
    <w:rsid w:val="003D5E4D"/>
    <w:rsid w:val="003D6CA6"/>
    <w:rsid w:val="003E3735"/>
    <w:rsid w:val="003F15F5"/>
    <w:rsid w:val="003F68CE"/>
    <w:rsid w:val="003F767D"/>
    <w:rsid w:val="00404D5F"/>
    <w:rsid w:val="004117E3"/>
    <w:rsid w:val="004228FC"/>
    <w:rsid w:val="00423708"/>
    <w:rsid w:val="004328B2"/>
    <w:rsid w:val="004345FA"/>
    <w:rsid w:val="0044088F"/>
    <w:rsid w:val="004428F4"/>
    <w:rsid w:val="00462AA0"/>
    <w:rsid w:val="004633F7"/>
    <w:rsid w:val="00480A2D"/>
    <w:rsid w:val="0048129F"/>
    <w:rsid w:val="0048312D"/>
    <w:rsid w:val="0049596D"/>
    <w:rsid w:val="004A39AB"/>
    <w:rsid w:val="004B0B6E"/>
    <w:rsid w:val="004B6967"/>
    <w:rsid w:val="004B7154"/>
    <w:rsid w:val="004C37D8"/>
    <w:rsid w:val="004D0B6B"/>
    <w:rsid w:val="004F0BA9"/>
    <w:rsid w:val="004F2414"/>
    <w:rsid w:val="004F3743"/>
    <w:rsid w:val="004F3C5B"/>
    <w:rsid w:val="0050614F"/>
    <w:rsid w:val="00513063"/>
    <w:rsid w:val="005152A6"/>
    <w:rsid w:val="00525491"/>
    <w:rsid w:val="00531156"/>
    <w:rsid w:val="0053366D"/>
    <w:rsid w:val="00536A5A"/>
    <w:rsid w:val="005572AD"/>
    <w:rsid w:val="00561FA4"/>
    <w:rsid w:val="00577804"/>
    <w:rsid w:val="00580A11"/>
    <w:rsid w:val="00581E34"/>
    <w:rsid w:val="00587D1D"/>
    <w:rsid w:val="005916EB"/>
    <w:rsid w:val="00591D99"/>
    <w:rsid w:val="005958EB"/>
    <w:rsid w:val="005A1F19"/>
    <w:rsid w:val="005A322A"/>
    <w:rsid w:val="005A52EF"/>
    <w:rsid w:val="005A7F0C"/>
    <w:rsid w:val="005B33F6"/>
    <w:rsid w:val="005B3A44"/>
    <w:rsid w:val="005C6B49"/>
    <w:rsid w:val="005D20B4"/>
    <w:rsid w:val="005D7310"/>
    <w:rsid w:val="005E0FE1"/>
    <w:rsid w:val="005E2D44"/>
    <w:rsid w:val="005F7A0C"/>
    <w:rsid w:val="00601F84"/>
    <w:rsid w:val="00616485"/>
    <w:rsid w:val="00620892"/>
    <w:rsid w:val="0062254B"/>
    <w:rsid w:val="0063259A"/>
    <w:rsid w:val="00633EAF"/>
    <w:rsid w:val="006349C5"/>
    <w:rsid w:val="00640723"/>
    <w:rsid w:val="00656C6F"/>
    <w:rsid w:val="006619C1"/>
    <w:rsid w:val="00662D6E"/>
    <w:rsid w:val="00672314"/>
    <w:rsid w:val="00672884"/>
    <w:rsid w:val="00676FC4"/>
    <w:rsid w:val="00683E84"/>
    <w:rsid w:val="00692F7B"/>
    <w:rsid w:val="006A0375"/>
    <w:rsid w:val="006A63A1"/>
    <w:rsid w:val="006B25C1"/>
    <w:rsid w:val="006B3413"/>
    <w:rsid w:val="006B3E5B"/>
    <w:rsid w:val="006C2C1D"/>
    <w:rsid w:val="006C3DC1"/>
    <w:rsid w:val="006D325C"/>
    <w:rsid w:val="006D52A8"/>
    <w:rsid w:val="006D7523"/>
    <w:rsid w:val="006E1D52"/>
    <w:rsid w:val="006E2834"/>
    <w:rsid w:val="006F450D"/>
    <w:rsid w:val="006F655F"/>
    <w:rsid w:val="00703523"/>
    <w:rsid w:val="00711098"/>
    <w:rsid w:val="00726E62"/>
    <w:rsid w:val="00727A1C"/>
    <w:rsid w:val="007307C8"/>
    <w:rsid w:val="007316C0"/>
    <w:rsid w:val="007357B1"/>
    <w:rsid w:val="007361F3"/>
    <w:rsid w:val="00737845"/>
    <w:rsid w:val="00744931"/>
    <w:rsid w:val="00765780"/>
    <w:rsid w:val="0077011B"/>
    <w:rsid w:val="00773C06"/>
    <w:rsid w:val="007870D8"/>
    <w:rsid w:val="00791ECF"/>
    <w:rsid w:val="007A1A6E"/>
    <w:rsid w:val="007B3695"/>
    <w:rsid w:val="007C7119"/>
    <w:rsid w:val="007D2918"/>
    <w:rsid w:val="007D6AEB"/>
    <w:rsid w:val="007D73B4"/>
    <w:rsid w:val="00807686"/>
    <w:rsid w:val="00810306"/>
    <w:rsid w:val="00821EBB"/>
    <w:rsid w:val="00825F2B"/>
    <w:rsid w:val="00831442"/>
    <w:rsid w:val="00833DAF"/>
    <w:rsid w:val="008441C8"/>
    <w:rsid w:val="00847AA8"/>
    <w:rsid w:val="00861485"/>
    <w:rsid w:val="00862647"/>
    <w:rsid w:val="00871861"/>
    <w:rsid w:val="00873AD4"/>
    <w:rsid w:val="00875BCB"/>
    <w:rsid w:val="008764CD"/>
    <w:rsid w:val="008777F7"/>
    <w:rsid w:val="00880287"/>
    <w:rsid w:val="00880407"/>
    <w:rsid w:val="00880B9B"/>
    <w:rsid w:val="00881428"/>
    <w:rsid w:val="00883061"/>
    <w:rsid w:val="00884808"/>
    <w:rsid w:val="00890085"/>
    <w:rsid w:val="008A4166"/>
    <w:rsid w:val="008A68AE"/>
    <w:rsid w:val="008A6D22"/>
    <w:rsid w:val="008B4E85"/>
    <w:rsid w:val="008C7D4D"/>
    <w:rsid w:val="008E0BFB"/>
    <w:rsid w:val="008E7C8F"/>
    <w:rsid w:val="008F0233"/>
    <w:rsid w:val="008F05DA"/>
    <w:rsid w:val="008F46A1"/>
    <w:rsid w:val="00904459"/>
    <w:rsid w:val="00911383"/>
    <w:rsid w:val="0091491B"/>
    <w:rsid w:val="0092157C"/>
    <w:rsid w:val="0092500C"/>
    <w:rsid w:val="009306F8"/>
    <w:rsid w:val="00937D44"/>
    <w:rsid w:val="00962349"/>
    <w:rsid w:val="00967F54"/>
    <w:rsid w:val="00974164"/>
    <w:rsid w:val="0097528C"/>
    <w:rsid w:val="00975458"/>
    <w:rsid w:val="00976376"/>
    <w:rsid w:val="009779B2"/>
    <w:rsid w:val="00980505"/>
    <w:rsid w:val="00990A94"/>
    <w:rsid w:val="00990EA5"/>
    <w:rsid w:val="00991103"/>
    <w:rsid w:val="00992F2A"/>
    <w:rsid w:val="009950A1"/>
    <w:rsid w:val="009A1E30"/>
    <w:rsid w:val="009A3963"/>
    <w:rsid w:val="009A5382"/>
    <w:rsid w:val="009A69E2"/>
    <w:rsid w:val="009B41BD"/>
    <w:rsid w:val="009B4257"/>
    <w:rsid w:val="009B71C1"/>
    <w:rsid w:val="009C6027"/>
    <w:rsid w:val="009D55DA"/>
    <w:rsid w:val="009D5B62"/>
    <w:rsid w:val="009F45A3"/>
    <w:rsid w:val="00A02ADD"/>
    <w:rsid w:val="00A10B72"/>
    <w:rsid w:val="00A22936"/>
    <w:rsid w:val="00A2572A"/>
    <w:rsid w:val="00A26871"/>
    <w:rsid w:val="00A43054"/>
    <w:rsid w:val="00A723E6"/>
    <w:rsid w:val="00A74C1E"/>
    <w:rsid w:val="00A77134"/>
    <w:rsid w:val="00A771B4"/>
    <w:rsid w:val="00A808BE"/>
    <w:rsid w:val="00A85ABC"/>
    <w:rsid w:val="00A9737A"/>
    <w:rsid w:val="00AB66B9"/>
    <w:rsid w:val="00AC7B40"/>
    <w:rsid w:val="00AD0950"/>
    <w:rsid w:val="00AE13BC"/>
    <w:rsid w:val="00AE35E5"/>
    <w:rsid w:val="00AE4DDE"/>
    <w:rsid w:val="00AF5A64"/>
    <w:rsid w:val="00B05F97"/>
    <w:rsid w:val="00B218A4"/>
    <w:rsid w:val="00B36990"/>
    <w:rsid w:val="00B443FC"/>
    <w:rsid w:val="00B45D5A"/>
    <w:rsid w:val="00B462C9"/>
    <w:rsid w:val="00B52D60"/>
    <w:rsid w:val="00B556AE"/>
    <w:rsid w:val="00B55FB9"/>
    <w:rsid w:val="00B577F3"/>
    <w:rsid w:val="00B6387C"/>
    <w:rsid w:val="00BA1BCE"/>
    <w:rsid w:val="00BA5A9D"/>
    <w:rsid w:val="00BA60D4"/>
    <w:rsid w:val="00BB7B8C"/>
    <w:rsid w:val="00BC244B"/>
    <w:rsid w:val="00BC5A39"/>
    <w:rsid w:val="00BD2CE8"/>
    <w:rsid w:val="00BD5DEF"/>
    <w:rsid w:val="00BE1F16"/>
    <w:rsid w:val="00BE2413"/>
    <w:rsid w:val="00BF6863"/>
    <w:rsid w:val="00BF7BFF"/>
    <w:rsid w:val="00C109ED"/>
    <w:rsid w:val="00C10F94"/>
    <w:rsid w:val="00C20E1C"/>
    <w:rsid w:val="00C21CC6"/>
    <w:rsid w:val="00C34483"/>
    <w:rsid w:val="00C459FA"/>
    <w:rsid w:val="00C60E92"/>
    <w:rsid w:val="00C61851"/>
    <w:rsid w:val="00C63474"/>
    <w:rsid w:val="00C72BF8"/>
    <w:rsid w:val="00C75D57"/>
    <w:rsid w:val="00C904DC"/>
    <w:rsid w:val="00C925D4"/>
    <w:rsid w:val="00C94E7A"/>
    <w:rsid w:val="00C9724C"/>
    <w:rsid w:val="00CB2938"/>
    <w:rsid w:val="00CD2048"/>
    <w:rsid w:val="00CD3396"/>
    <w:rsid w:val="00CD34B8"/>
    <w:rsid w:val="00CD3876"/>
    <w:rsid w:val="00CE2E46"/>
    <w:rsid w:val="00CF0370"/>
    <w:rsid w:val="00CF6B00"/>
    <w:rsid w:val="00CF73B2"/>
    <w:rsid w:val="00CF79D5"/>
    <w:rsid w:val="00D017D6"/>
    <w:rsid w:val="00D02D70"/>
    <w:rsid w:val="00D104D3"/>
    <w:rsid w:val="00D10523"/>
    <w:rsid w:val="00D10D16"/>
    <w:rsid w:val="00D1213C"/>
    <w:rsid w:val="00D276C1"/>
    <w:rsid w:val="00D448AD"/>
    <w:rsid w:val="00D466C8"/>
    <w:rsid w:val="00D60CE3"/>
    <w:rsid w:val="00D644DE"/>
    <w:rsid w:val="00D71328"/>
    <w:rsid w:val="00D824A7"/>
    <w:rsid w:val="00D8306D"/>
    <w:rsid w:val="00D8735D"/>
    <w:rsid w:val="00D91F4D"/>
    <w:rsid w:val="00D92DD2"/>
    <w:rsid w:val="00D949BB"/>
    <w:rsid w:val="00DA0C18"/>
    <w:rsid w:val="00DB1794"/>
    <w:rsid w:val="00DB3161"/>
    <w:rsid w:val="00DB626F"/>
    <w:rsid w:val="00DD613F"/>
    <w:rsid w:val="00DE6986"/>
    <w:rsid w:val="00DF3CB4"/>
    <w:rsid w:val="00DF3D75"/>
    <w:rsid w:val="00E016A0"/>
    <w:rsid w:val="00E23954"/>
    <w:rsid w:val="00E26356"/>
    <w:rsid w:val="00E26FFE"/>
    <w:rsid w:val="00E323F4"/>
    <w:rsid w:val="00E36335"/>
    <w:rsid w:val="00E5086C"/>
    <w:rsid w:val="00E529A9"/>
    <w:rsid w:val="00E65E7E"/>
    <w:rsid w:val="00E672CE"/>
    <w:rsid w:val="00E80451"/>
    <w:rsid w:val="00E91319"/>
    <w:rsid w:val="00EA1080"/>
    <w:rsid w:val="00EA4A2A"/>
    <w:rsid w:val="00EA716C"/>
    <w:rsid w:val="00EA75B4"/>
    <w:rsid w:val="00EB6077"/>
    <w:rsid w:val="00EC4136"/>
    <w:rsid w:val="00ED3B40"/>
    <w:rsid w:val="00ED4247"/>
    <w:rsid w:val="00EE5219"/>
    <w:rsid w:val="00EE5370"/>
    <w:rsid w:val="00EE73A5"/>
    <w:rsid w:val="00EF1482"/>
    <w:rsid w:val="00EF1EE6"/>
    <w:rsid w:val="00EF4613"/>
    <w:rsid w:val="00F10DC6"/>
    <w:rsid w:val="00F15328"/>
    <w:rsid w:val="00F15E17"/>
    <w:rsid w:val="00F169A6"/>
    <w:rsid w:val="00F17EF9"/>
    <w:rsid w:val="00F2096C"/>
    <w:rsid w:val="00F27016"/>
    <w:rsid w:val="00F30D64"/>
    <w:rsid w:val="00F357C6"/>
    <w:rsid w:val="00F43CBA"/>
    <w:rsid w:val="00F460E6"/>
    <w:rsid w:val="00F51679"/>
    <w:rsid w:val="00F53A5E"/>
    <w:rsid w:val="00F54AEC"/>
    <w:rsid w:val="00F606A4"/>
    <w:rsid w:val="00F7008D"/>
    <w:rsid w:val="00F73D79"/>
    <w:rsid w:val="00F81374"/>
    <w:rsid w:val="00FA0925"/>
    <w:rsid w:val="00FC4B4C"/>
    <w:rsid w:val="00FD1363"/>
    <w:rsid w:val="00FD19A6"/>
    <w:rsid w:val="00FE5B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F79C"/>
  <w15:chartTrackingRefBased/>
  <w15:docId w15:val="{561FFC1E-6033-4893-80E9-9B4BDB1D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12"/>
  </w:style>
  <w:style w:type="paragraph" w:styleId="Heading1">
    <w:name w:val="heading 1"/>
    <w:basedOn w:val="Normal"/>
    <w:next w:val="Normal"/>
    <w:link w:val="Heading1Char"/>
    <w:autoRedefine/>
    <w:uiPriority w:val="9"/>
    <w:qFormat/>
    <w:rsid w:val="005B3A44"/>
    <w:pPr>
      <w:keepNext/>
      <w:keepLines/>
      <w:numPr>
        <w:numId w:val="11"/>
      </w:numPr>
      <w:spacing w:before="240" w:after="0"/>
      <w:jc w:val="center"/>
      <w:outlineLvl w:val="0"/>
    </w:pPr>
    <w:rPr>
      <w:rFonts w:ascii="Calibri" w:eastAsiaTheme="majorEastAsia" w:hAnsi="Calibr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6A63A1"/>
    <w:pPr>
      <w:keepNext/>
      <w:keepLines/>
      <w:numPr>
        <w:ilvl w:val="1"/>
        <w:numId w:val="11"/>
      </w:numPr>
      <w:spacing w:before="40" w:after="0"/>
      <w:outlineLvl w:val="1"/>
    </w:pPr>
    <w:rPr>
      <w:rFonts w:ascii="Calibri" w:eastAsiaTheme="majorEastAsia" w:hAnsi="Calibri" w:cstheme="minorHAnsi"/>
      <w:i/>
      <w:color w:val="131314"/>
      <w:sz w:val="32"/>
      <w:szCs w:val="24"/>
      <w:shd w:val="clear" w:color="auto" w:fill="FFFFFF"/>
    </w:rPr>
  </w:style>
  <w:style w:type="paragraph" w:styleId="Heading3">
    <w:name w:val="heading 3"/>
    <w:basedOn w:val="Normal"/>
    <w:next w:val="Normal"/>
    <w:link w:val="Heading3Char"/>
    <w:uiPriority w:val="9"/>
    <w:unhideWhenUsed/>
    <w:qFormat/>
    <w:rsid w:val="00703523"/>
    <w:pPr>
      <w:keepNext/>
      <w:keepLines/>
      <w:numPr>
        <w:ilvl w:val="2"/>
        <w:numId w:val="11"/>
      </w:numPr>
      <w:spacing w:before="40" w:after="0"/>
      <w:outlineLvl w:val="2"/>
    </w:pPr>
    <w:rPr>
      <w:rFonts w:ascii="Calibri" w:eastAsiaTheme="majorEastAsia" w:hAnsi="Calibri" w:cstheme="majorBidi"/>
      <w:color w:val="1F3763" w:themeColor="accent1" w:themeShade="7F"/>
      <w:sz w:val="28"/>
      <w:szCs w:val="24"/>
      <w:u w:val="single"/>
    </w:rPr>
  </w:style>
  <w:style w:type="paragraph" w:styleId="Heading4">
    <w:name w:val="heading 4"/>
    <w:basedOn w:val="Normal"/>
    <w:next w:val="Normal"/>
    <w:link w:val="Heading4Char"/>
    <w:uiPriority w:val="9"/>
    <w:semiHidden/>
    <w:unhideWhenUsed/>
    <w:qFormat/>
    <w:rsid w:val="005B3A44"/>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3A44"/>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3A44"/>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3A44"/>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3A4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3A4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085"/>
    <w:rPr>
      <w:color w:val="0563C1" w:themeColor="hyperlink"/>
      <w:u w:val="single"/>
    </w:rPr>
  </w:style>
  <w:style w:type="character" w:styleId="UnresolvedMention">
    <w:name w:val="Unresolved Mention"/>
    <w:basedOn w:val="DefaultParagraphFont"/>
    <w:uiPriority w:val="99"/>
    <w:semiHidden/>
    <w:unhideWhenUsed/>
    <w:rsid w:val="00890085"/>
    <w:rPr>
      <w:color w:val="605E5C"/>
      <w:shd w:val="clear" w:color="auto" w:fill="E1DFDD"/>
    </w:rPr>
  </w:style>
  <w:style w:type="paragraph" w:styleId="ListParagraph">
    <w:name w:val="List Paragraph"/>
    <w:basedOn w:val="Normal"/>
    <w:uiPriority w:val="34"/>
    <w:qFormat/>
    <w:rsid w:val="00F606A4"/>
    <w:pPr>
      <w:ind w:left="720"/>
      <w:contextualSpacing/>
    </w:pPr>
  </w:style>
  <w:style w:type="paragraph" w:styleId="NormalWeb">
    <w:name w:val="Normal (Web)"/>
    <w:basedOn w:val="Normal"/>
    <w:uiPriority w:val="99"/>
    <w:unhideWhenUsed/>
    <w:rsid w:val="00F606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06A4"/>
    <w:rPr>
      <w:i/>
      <w:iCs/>
    </w:rPr>
  </w:style>
  <w:style w:type="character" w:customStyle="1" w:styleId="citation-0">
    <w:name w:val="citation-0"/>
    <w:basedOn w:val="DefaultParagraphFont"/>
    <w:rsid w:val="00F606A4"/>
  </w:style>
  <w:style w:type="character" w:customStyle="1" w:styleId="button-container">
    <w:name w:val="button-container"/>
    <w:basedOn w:val="DefaultParagraphFont"/>
    <w:rsid w:val="00F606A4"/>
  </w:style>
  <w:style w:type="character" w:customStyle="1" w:styleId="source-card-title-index">
    <w:name w:val="source-card-title-index"/>
    <w:basedOn w:val="DefaultParagraphFont"/>
    <w:rsid w:val="00F606A4"/>
  </w:style>
  <w:style w:type="character" w:customStyle="1" w:styleId="ellipsis">
    <w:name w:val="ellipsis"/>
    <w:basedOn w:val="DefaultParagraphFont"/>
    <w:rsid w:val="00F606A4"/>
  </w:style>
  <w:style w:type="character" w:customStyle="1" w:styleId="source-card-attribution-text">
    <w:name w:val="source-card-attribution-text"/>
    <w:basedOn w:val="DefaultParagraphFont"/>
    <w:rsid w:val="00F606A4"/>
  </w:style>
  <w:style w:type="paragraph" w:styleId="Revision">
    <w:name w:val="Revision"/>
    <w:hidden/>
    <w:uiPriority w:val="99"/>
    <w:semiHidden/>
    <w:rsid w:val="00D10D16"/>
    <w:pPr>
      <w:spacing w:after="0" w:line="240" w:lineRule="auto"/>
    </w:pPr>
  </w:style>
  <w:style w:type="character" w:styleId="FollowedHyperlink">
    <w:name w:val="FollowedHyperlink"/>
    <w:basedOn w:val="DefaultParagraphFont"/>
    <w:uiPriority w:val="99"/>
    <w:semiHidden/>
    <w:unhideWhenUsed/>
    <w:rsid w:val="007D2918"/>
    <w:rPr>
      <w:color w:val="954F72" w:themeColor="followedHyperlink"/>
      <w:u w:val="single"/>
    </w:rPr>
  </w:style>
  <w:style w:type="character" w:customStyle="1" w:styleId="ng-star-inserted">
    <w:name w:val="ng-star-inserted"/>
    <w:basedOn w:val="DefaultParagraphFont"/>
    <w:rsid w:val="00711098"/>
  </w:style>
  <w:style w:type="character" w:customStyle="1" w:styleId="bold">
    <w:name w:val="bold"/>
    <w:basedOn w:val="DefaultParagraphFont"/>
    <w:rsid w:val="00711098"/>
  </w:style>
  <w:style w:type="character" w:customStyle="1" w:styleId="citation-1">
    <w:name w:val="citation-1"/>
    <w:basedOn w:val="DefaultParagraphFont"/>
    <w:rsid w:val="00B6387C"/>
  </w:style>
  <w:style w:type="character" w:customStyle="1" w:styleId="citation-2">
    <w:name w:val="citation-2"/>
    <w:basedOn w:val="DefaultParagraphFont"/>
    <w:rsid w:val="00B6387C"/>
  </w:style>
  <w:style w:type="paragraph" w:styleId="Header">
    <w:name w:val="header"/>
    <w:basedOn w:val="Normal"/>
    <w:link w:val="HeaderChar"/>
    <w:uiPriority w:val="99"/>
    <w:unhideWhenUsed/>
    <w:rsid w:val="008A4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166"/>
  </w:style>
  <w:style w:type="paragraph" w:styleId="Footer">
    <w:name w:val="footer"/>
    <w:basedOn w:val="Normal"/>
    <w:link w:val="FooterChar"/>
    <w:uiPriority w:val="99"/>
    <w:unhideWhenUsed/>
    <w:rsid w:val="008A4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66"/>
  </w:style>
  <w:style w:type="table" w:styleId="TableGrid">
    <w:name w:val="Table Grid"/>
    <w:basedOn w:val="TableNormal"/>
    <w:uiPriority w:val="39"/>
    <w:rsid w:val="002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3A44"/>
    <w:rPr>
      <w:rFonts w:ascii="Calibri" w:eastAsiaTheme="majorEastAsia" w:hAnsi="Calibri" w:cstheme="majorBidi"/>
      <w:b/>
      <w:color w:val="2F5496" w:themeColor="accent1" w:themeShade="BF"/>
      <w:sz w:val="36"/>
      <w:szCs w:val="32"/>
    </w:rPr>
  </w:style>
  <w:style w:type="paragraph" w:styleId="TOCHeading">
    <w:name w:val="TOC Heading"/>
    <w:basedOn w:val="Heading1"/>
    <w:next w:val="Normal"/>
    <w:uiPriority w:val="39"/>
    <w:unhideWhenUsed/>
    <w:qFormat/>
    <w:rsid w:val="005B3A44"/>
    <w:pPr>
      <w:outlineLvl w:val="9"/>
    </w:pPr>
    <w:rPr>
      <w:lang w:bidi="ar-SA"/>
    </w:rPr>
  </w:style>
  <w:style w:type="character" w:customStyle="1" w:styleId="Heading2Char">
    <w:name w:val="Heading 2 Char"/>
    <w:basedOn w:val="DefaultParagraphFont"/>
    <w:link w:val="Heading2"/>
    <w:uiPriority w:val="9"/>
    <w:rsid w:val="006A63A1"/>
    <w:rPr>
      <w:rFonts w:ascii="Calibri" w:eastAsiaTheme="majorEastAsia" w:hAnsi="Calibri" w:cstheme="minorHAnsi"/>
      <w:i/>
      <w:color w:val="131314"/>
      <w:sz w:val="32"/>
      <w:szCs w:val="24"/>
    </w:rPr>
  </w:style>
  <w:style w:type="character" w:customStyle="1" w:styleId="Heading3Char">
    <w:name w:val="Heading 3 Char"/>
    <w:basedOn w:val="DefaultParagraphFont"/>
    <w:link w:val="Heading3"/>
    <w:uiPriority w:val="9"/>
    <w:rsid w:val="00703523"/>
    <w:rPr>
      <w:rFonts w:ascii="Calibri" w:eastAsiaTheme="majorEastAsia" w:hAnsi="Calibri" w:cstheme="majorBidi"/>
      <w:color w:val="1F3763" w:themeColor="accent1" w:themeShade="7F"/>
      <w:sz w:val="28"/>
      <w:szCs w:val="24"/>
      <w:u w:val="single"/>
    </w:rPr>
  </w:style>
  <w:style w:type="character" w:customStyle="1" w:styleId="Heading4Char">
    <w:name w:val="Heading 4 Char"/>
    <w:basedOn w:val="DefaultParagraphFont"/>
    <w:link w:val="Heading4"/>
    <w:uiPriority w:val="9"/>
    <w:semiHidden/>
    <w:rsid w:val="005B3A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3A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3A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3A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3A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3A4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41B9B"/>
    <w:pPr>
      <w:spacing w:after="100"/>
    </w:pPr>
  </w:style>
  <w:style w:type="paragraph" w:styleId="TOC2">
    <w:name w:val="toc 2"/>
    <w:basedOn w:val="Normal"/>
    <w:next w:val="Normal"/>
    <w:autoRedefine/>
    <w:uiPriority w:val="39"/>
    <w:unhideWhenUsed/>
    <w:rsid w:val="00341B9B"/>
    <w:pPr>
      <w:spacing w:after="100"/>
      <w:ind w:left="220"/>
    </w:pPr>
  </w:style>
  <w:style w:type="paragraph" w:styleId="TOC3">
    <w:name w:val="toc 3"/>
    <w:basedOn w:val="Normal"/>
    <w:next w:val="Normal"/>
    <w:autoRedefine/>
    <w:uiPriority w:val="39"/>
    <w:unhideWhenUsed/>
    <w:rsid w:val="00341B9B"/>
    <w:pPr>
      <w:spacing w:after="100"/>
      <w:ind w:left="440"/>
    </w:pPr>
  </w:style>
  <w:style w:type="paragraph" w:styleId="Caption">
    <w:name w:val="caption"/>
    <w:basedOn w:val="Normal"/>
    <w:next w:val="Normal"/>
    <w:autoRedefine/>
    <w:uiPriority w:val="35"/>
    <w:unhideWhenUsed/>
    <w:qFormat/>
    <w:rsid w:val="00316E29"/>
    <w:pPr>
      <w:spacing w:after="200" w:line="240" w:lineRule="auto"/>
      <w:jc w:val="center"/>
    </w:pPr>
    <w:rPr>
      <w:i/>
      <w:iCs/>
      <w:color w:val="44546A" w:themeColor="text2"/>
      <w:sz w:val="24"/>
      <w:szCs w:val="18"/>
    </w:rPr>
  </w:style>
  <w:style w:type="character" w:customStyle="1" w:styleId="citation-3">
    <w:name w:val="citation-3"/>
    <w:basedOn w:val="DefaultParagraphFont"/>
    <w:rsid w:val="0008515E"/>
  </w:style>
  <w:style w:type="character" w:styleId="CommentReference">
    <w:name w:val="annotation reference"/>
    <w:basedOn w:val="DefaultParagraphFont"/>
    <w:uiPriority w:val="99"/>
    <w:semiHidden/>
    <w:unhideWhenUsed/>
    <w:rsid w:val="00077390"/>
    <w:rPr>
      <w:sz w:val="16"/>
      <w:szCs w:val="16"/>
    </w:rPr>
  </w:style>
  <w:style w:type="paragraph" w:styleId="CommentText">
    <w:name w:val="annotation text"/>
    <w:basedOn w:val="Normal"/>
    <w:link w:val="CommentTextChar"/>
    <w:uiPriority w:val="99"/>
    <w:unhideWhenUsed/>
    <w:rsid w:val="00077390"/>
    <w:pPr>
      <w:spacing w:line="240" w:lineRule="auto"/>
    </w:pPr>
    <w:rPr>
      <w:sz w:val="20"/>
      <w:szCs w:val="20"/>
    </w:rPr>
  </w:style>
  <w:style w:type="character" w:customStyle="1" w:styleId="CommentTextChar">
    <w:name w:val="Comment Text Char"/>
    <w:basedOn w:val="DefaultParagraphFont"/>
    <w:link w:val="CommentText"/>
    <w:uiPriority w:val="99"/>
    <w:rsid w:val="00077390"/>
    <w:rPr>
      <w:sz w:val="20"/>
      <w:szCs w:val="20"/>
    </w:rPr>
  </w:style>
  <w:style w:type="paragraph" w:styleId="CommentSubject">
    <w:name w:val="annotation subject"/>
    <w:basedOn w:val="CommentText"/>
    <w:next w:val="CommentText"/>
    <w:link w:val="CommentSubjectChar"/>
    <w:uiPriority w:val="99"/>
    <w:semiHidden/>
    <w:unhideWhenUsed/>
    <w:rsid w:val="00077390"/>
    <w:rPr>
      <w:b/>
      <w:bCs/>
    </w:rPr>
  </w:style>
  <w:style w:type="character" w:customStyle="1" w:styleId="CommentSubjectChar">
    <w:name w:val="Comment Subject Char"/>
    <w:basedOn w:val="CommentTextChar"/>
    <w:link w:val="CommentSubject"/>
    <w:uiPriority w:val="99"/>
    <w:semiHidden/>
    <w:rsid w:val="00077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993">
      <w:bodyDiv w:val="1"/>
      <w:marLeft w:val="0"/>
      <w:marRight w:val="0"/>
      <w:marTop w:val="0"/>
      <w:marBottom w:val="0"/>
      <w:divBdr>
        <w:top w:val="none" w:sz="0" w:space="0" w:color="auto"/>
        <w:left w:val="none" w:sz="0" w:space="0" w:color="auto"/>
        <w:bottom w:val="none" w:sz="0" w:space="0" w:color="auto"/>
        <w:right w:val="none" w:sz="0" w:space="0" w:color="auto"/>
      </w:divBdr>
      <w:divsChild>
        <w:div w:id="96097365">
          <w:marLeft w:val="0"/>
          <w:marRight w:val="0"/>
          <w:marTop w:val="0"/>
          <w:marBottom w:val="0"/>
          <w:divBdr>
            <w:top w:val="none" w:sz="0" w:space="0" w:color="auto"/>
            <w:left w:val="none" w:sz="0" w:space="0" w:color="auto"/>
            <w:bottom w:val="none" w:sz="0" w:space="0" w:color="auto"/>
            <w:right w:val="none" w:sz="0" w:space="0" w:color="auto"/>
          </w:divBdr>
        </w:div>
        <w:div w:id="1534148865">
          <w:marLeft w:val="0"/>
          <w:marRight w:val="0"/>
          <w:marTop w:val="0"/>
          <w:marBottom w:val="0"/>
          <w:divBdr>
            <w:top w:val="none" w:sz="0" w:space="0" w:color="auto"/>
            <w:left w:val="none" w:sz="0" w:space="0" w:color="auto"/>
            <w:bottom w:val="none" w:sz="0" w:space="0" w:color="auto"/>
            <w:right w:val="none" w:sz="0" w:space="0" w:color="auto"/>
          </w:divBdr>
        </w:div>
        <w:div w:id="1627083993">
          <w:marLeft w:val="0"/>
          <w:marRight w:val="0"/>
          <w:marTop w:val="0"/>
          <w:marBottom w:val="0"/>
          <w:divBdr>
            <w:top w:val="none" w:sz="0" w:space="0" w:color="auto"/>
            <w:left w:val="none" w:sz="0" w:space="0" w:color="auto"/>
            <w:bottom w:val="none" w:sz="0" w:space="0" w:color="auto"/>
            <w:right w:val="none" w:sz="0" w:space="0" w:color="auto"/>
          </w:divBdr>
        </w:div>
        <w:div w:id="702946295">
          <w:marLeft w:val="0"/>
          <w:marRight w:val="0"/>
          <w:marTop w:val="0"/>
          <w:marBottom w:val="0"/>
          <w:divBdr>
            <w:top w:val="none" w:sz="0" w:space="0" w:color="auto"/>
            <w:left w:val="none" w:sz="0" w:space="0" w:color="auto"/>
            <w:bottom w:val="none" w:sz="0" w:space="0" w:color="auto"/>
            <w:right w:val="none" w:sz="0" w:space="0" w:color="auto"/>
          </w:divBdr>
        </w:div>
        <w:div w:id="1805855528">
          <w:marLeft w:val="0"/>
          <w:marRight w:val="0"/>
          <w:marTop w:val="0"/>
          <w:marBottom w:val="0"/>
          <w:divBdr>
            <w:top w:val="none" w:sz="0" w:space="0" w:color="auto"/>
            <w:left w:val="none" w:sz="0" w:space="0" w:color="auto"/>
            <w:bottom w:val="none" w:sz="0" w:space="0" w:color="auto"/>
            <w:right w:val="none" w:sz="0" w:space="0" w:color="auto"/>
          </w:divBdr>
        </w:div>
        <w:div w:id="871891386">
          <w:marLeft w:val="0"/>
          <w:marRight w:val="0"/>
          <w:marTop w:val="0"/>
          <w:marBottom w:val="0"/>
          <w:divBdr>
            <w:top w:val="none" w:sz="0" w:space="0" w:color="auto"/>
            <w:left w:val="none" w:sz="0" w:space="0" w:color="auto"/>
            <w:bottom w:val="none" w:sz="0" w:space="0" w:color="auto"/>
            <w:right w:val="none" w:sz="0" w:space="0" w:color="auto"/>
          </w:divBdr>
        </w:div>
        <w:div w:id="892542874">
          <w:marLeft w:val="0"/>
          <w:marRight w:val="0"/>
          <w:marTop w:val="0"/>
          <w:marBottom w:val="0"/>
          <w:divBdr>
            <w:top w:val="none" w:sz="0" w:space="0" w:color="auto"/>
            <w:left w:val="none" w:sz="0" w:space="0" w:color="auto"/>
            <w:bottom w:val="none" w:sz="0" w:space="0" w:color="auto"/>
            <w:right w:val="none" w:sz="0" w:space="0" w:color="auto"/>
          </w:divBdr>
        </w:div>
        <w:div w:id="1872457362">
          <w:marLeft w:val="0"/>
          <w:marRight w:val="0"/>
          <w:marTop w:val="0"/>
          <w:marBottom w:val="0"/>
          <w:divBdr>
            <w:top w:val="none" w:sz="0" w:space="0" w:color="auto"/>
            <w:left w:val="none" w:sz="0" w:space="0" w:color="auto"/>
            <w:bottom w:val="none" w:sz="0" w:space="0" w:color="auto"/>
            <w:right w:val="none" w:sz="0" w:space="0" w:color="auto"/>
          </w:divBdr>
        </w:div>
      </w:divsChild>
    </w:div>
    <w:div w:id="47195924">
      <w:bodyDiv w:val="1"/>
      <w:marLeft w:val="0"/>
      <w:marRight w:val="0"/>
      <w:marTop w:val="0"/>
      <w:marBottom w:val="0"/>
      <w:divBdr>
        <w:top w:val="none" w:sz="0" w:space="0" w:color="auto"/>
        <w:left w:val="none" w:sz="0" w:space="0" w:color="auto"/>
        <w:bottom w:val="none" w:sz="0" w:space="0" w:color="auto"/>
        <w:right w:val="none" w:sz="0" w:space="0" w:color="auto"/>
      </w:divBdr>
    </w:div>
    <w:div w:id="126053187">
      <w:bodyDiv w:val="1"/>
      <w:marLeft w:val="0"/>
      <w:marRight w:val="0"/>
      <w:marTop w:val="0"/>
      <w:marBottom w:val="0"/>
      <w:divBdr>
        <w:top w:val="none" w:sz="0" w:space="0" w:color="auto"/>
        <w:left w:val="none" w:sz="0" w:space="0" w:color="auto"/>
        <w:bottom w:val="none" w:sz="0" w:space="0" w:color="auto"/>
        <w:right w:val="none" w:sz="0" w:space="0" w:color="auto"/>
      </w:divBdr>
    </w:div>
    <w:div w:id="130438617">
      <w:bodyDiv w:val="1"/>
      <w:marLeft w:val="0"/>
      <w:marRight w:val="0"/>
      <w:marTop w:val="0"/>
      <w:marBottom w:val="0"/>
      <w:divBdr>
        <w:top w:val="none" w:sz="0" w:space="0" w:color="auto"/>
        <w:left w:val="none" w:sz="0" w:space="0" w:color="auto"/>
        <w:bottom w:val="none" w:sz="0" w:space="0" w:color="auto"/>
        <w:right w:val="none" w:sz="0" w:space="0" w:color="auto"/>
      </w:divBdr>
    </w:div>
    <w:div w:id="217978865">
      <w:bodyDiv w:val="1"/>
      <w:marLeft w:val="0"/>
      <w:marRight w:val="0"/>
      <w:marTop w:val="0"/>
      <w:marBottom w:val="0"/>
      <w:divBdr>
        <w:top w:val="none" w:sz="0" w:space="0" w:color="auto"/>
        <w:left w:val="none" w:sz="0" w:space="0" w:color="auto"/>
        <w:bottom w:val="none" w:sz="0" w:space="0" w:color="auto"/>
        <w:right w:val="none" w:sz="0" w:space="0" w:color="auto"/>
      </w:divBdr>
      <w:divsChild>
        <w:div w:id="618101358">
          <w:marLeft w:val="0"/>
          <w:marRight w:val="0"/>
          <w:marTop w:val="0"/>
          <w:marBottom w:val="0"/>
          <w:divBdr>
            <w:top w:val="none" w:sz="0" w:space="0" w:color="auto"/>
            <w:left w:val="none" w:sz="0" w:space="0" w:color="auto"/>
            <w:bottom w:val="none" w:sz="0" w:space="0" w:color="auto"/>
            <w:right w:val="none" w:sz="0" w:space="0" w:color="auto"/>
          </w:divBdr>
          <w:divsChild>
            <w:div w:id="1632324831">
              <w:marLeft w:val="0"/>
              <w:marRight w:val="0"/>
              <w:marTop w:val="0"/>
              <w:marBottom w:val="0"/>
              <w:divBdr>
                <w:top w:val="none" w:sz="0" w:space="0" w:color="auto"/>
                <w:left w:val="none" w:sz="0" w:space="0" w:color="auto"/>
                <w:bottom w:val="none" w:sz="0" w:space="0" w:color="auto"/>
                <w:right w:val="none" w:sz="0" w:space="0" w:color="auto"/>
              </w:divBdr>
              <w:divsChild>
                <w:div w:id="296495900">
                  <w:marLeft w:val="0"/>
                  <w:marRight w:val="0"/>
                  <w:marTop w:val="0"/>
                  <w:marBottom w:val="0"/>
                  <w:divBdr>
                    <w:top w:val="none" w:sz="0" w:space="0" w:color="auto"/>
                    <w:left w:val="none" w:sz="0" w:space="0" w:color="auto"/>
                    <w:bottom w:val="none" w:sz="0" w:space="0" w:color="auto"/>
                    <w:right w:val="none" w:sz="0" w:space="0" w:color="auto"/>
                  </w:divBdr>
                  <w:divsChild>
                    <w:div w:id="1429306197">
                      <w:marLeft w:val="0"/>
                      <w:marRight w:val="0"/>
                      <w:marTop w:val="0"/>
                      <w:marBottom w:val="0"/>
                      <w:divBdr>
                        <w:top w:val="none" w:sz="0" w:space="0" w:color="auto"/>
                        <w:left w:val="none" w:sz="0" w:space="0" w:color="auto"/>
                        <w:bottom w:val="none" w:sz="0" w:space="0" w:color="auto"/>
                        <w:right w:val="none" w:sz="0" w:space="0" w:color="auto"/>
                      </w:divBdr>
                      <w:divsChild>
                        <w:div w:id="1266888773">
                          <w:marLeft w:val="0"/>
                          <w:marRight w:val="0"/>
                          <w:marTop w:val="0"/>
                          <w:marBottom w:val="0"/>
                          <w:divBdr>
                            <w:top w:val="none" w:sz="0" w:space="0" w:color="auto"/>
                            <w:left w:val="none" w:sz="0" w:space="0" w:color="auto"/>
                            <w:bottom w:val="none" w:sz="0" w:space="0" w:color="auto"/>
                            <w:right w:val="none" w:sz="0" w:space="0" w:color="auto"/>
                          </w:divBdr>
                          <w:divsChild>
                            <w:div w:id="2043552350">
                              <w:marLeft w:val="0"/>
                              <w:marRight w:val="0"/>
                              <w:marTop w:val="0"/>
                              <w:marBottom w:val="0"/>
                              <w:divBdr>
                                <w:top w:val="none" w:sz="0" w:space="0" w:color="auto"/>
                                <w:left w:val="none" w:sz="0" w:space="0" w:color="auto"/>
                                <w:bottom w:val="none" w:sz="0" w:space="0" w:color="auto"/>
                                <w:right w:val="none" w:sz="0" w:space="0" w:color="auto"/>
                              </w:divBdr>
                            </w:div>
                            <w:div w:id="20987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356356">
      <w:bodyDiv w:val="1"/>
      <w:marLeft w:val="0"/>
      <w:marRight w:val="0"/>
      <w:marTop w:val="0"/>
      <w:marBottom w:val="0"/>
      <w:divBdr>
        <w:top w:val="none" w:sz="0" w:space="0" w:color="auto"/>
        <w:left w:val="none" w:sz="0" w:space="0" w:color="auto"/>
        <w:bottom w:val="none" w:sz="0" w:space="0" w:color="auto"/>
        <w:right w:val="none" w:sz="0" w:space="0" w:color="auto"/>
      </w:divBdr>
    </w:div>
    <w:div w:id="310788989">
      <w:bodyDiv w:val="1"/>
      <w:marLeft w:val="0"/>
      <w:marRight w:val="0"/>
      <w:marTop w:val="0"/>
      <w:marBottom w:val="0"/>
      <w:divBdr>
        <w:top w:val="none" w:sz="0" w:space="0" w:color="auto"/>
        <w:left w:val="none" w:sz="0" w:space="0" w:color="auto"/>
        <w:bottom w:val="none" w:sz="0" w:space="0" w:color="auto"/>
        <w:right w:val="none" w:sz="0" w:space="0" w:color="auto"/>
      </w:divBdr>
      <w:divsChild>
        <w:div w:id="1645430884">
          <w:marLeft w:val="0"/>
          <w:marRight w:val="0"/>
          <w:marTop w:val="0"/>
          <w:marBottom w:val="0"/>
          <w:divBdr>
            <w:top w:val="none" w:sz="0" w:space="0" w:color="auto"/>
            <w:left w:val="none" w:sz="0" w:space="0" w:color="auto"/>
            <w:bottom w:val="none" w:sz="0" w:space="0" w:color="auto"/>
            <w:right w:val="none" w:sz="0" w:space="0" w:color="auto"/>
          </w:divBdr>
        </w:div>
        <w:div w:id="802430987">
          <w:marLeft w:val="0"/>
          <w:marRight w:val="0"/>
          <w:marTop w:val="0"/>
          <w:marBottom w:val="0"/>
          <w:divBdr>
            <w:top w:val="none" w:sz="0" w:space="0" w:color="auto"/>
            <w:left w:val="none" w:sz="0" w:space="0" w:color="auto"/>
            <w:bottom w:val="none" w:sz="0" w:space="0" w:color="auto"/>
            <w:right w:val="none" w:sz="0" w:space="0" w:color="auto"/>
          </w:divBdr>
        </w:div>
        <w:div w:id="1725719491">
          <w:marLeft w:val="0"/>
          <w:marRight w:val="0"/>
          <w:marTop w:val="0"/>
          <w:marBottom w:val="0"/>
          <w:divBdr>
            <w:top w:val="none" w:sz="0" w:space="0" w:color="auto"/>
            <w:left w:val="none" w:sz="0" w:space="0" w:color="auto"/>
            <w:bottom w:val="none" w:sz="0" w:space="0" w:color="auto"/>
            <w:right w:val="none" w:sz="0" w:space="0" w:color="auto"/>
          </w:divBdr>
        </w:div>
        <w:div w:id="1547253939">
          <w:marLeft w:val="0"/>
          <w:marRight w:val="0"/>
          <w:marTop w:val="0"/>
          <w:marBottom w:val="0"/>
          <w:divBdr>
            <w:top w:val="none" w:sz="0" w:space="0" w:color="auto"/>
            <w:left w:val="none" w:sz="0" w:space="0" w:color="auto"/>
            <w:bottom w:val="none" w:sz="0" w:space="0" w:color="auto"/>
            <w:right w:val="none" w:sz="0" w:space="0" w:color="auto"/>
          </w:divBdr>
        </w:div>
        <w:div w:id="850490152">
          <w:marLeft w:val="0"/>
          <w:marRight w:val="0"/>
          <w:marTop w:val="0"/>
          <w:marBottom w:val="0"/>
          <w:divBdr>
            <w:top w:val="none" w:sz="0" w:space="0" w:color="auto"/>
            <w:left w:val="none" w:sz="0" w:space="0" w:color="auto"/>
            <w:bottom w:val="none" w:sz="0" w:space="0" w:color="auto"/>
            <w:right w:val="none" w:sz="0" w:space="0" w:color="auto"/>
          </w:divBdr>
        </w:div>
        <w:div w:id="1981840963">
          <w:marLeft w:val="0"/>
          <w:marRight w:val="0"/>
          <w:marTop w:val="0"/>
          <w:marBottom w:val="0"/>
          <w:divBdr>
            <w:top w:val="none" w:sz="0" w:space="0" w:color="auto"/>
            <w:left w:val="none" w:sz="0" w:space="0" w:color="auto"/>
            <w:bottom w:val="none" w:sz="0" w:space="0" w:color="auto"/>
            <w:right w:val="none" w:sz="0" w:space="0" w:color="auto"/>
          </w:divBdr>
        </w:div>
        <w:div w:id="2144540918">
          <w:marLeft w:val="0"/>
          <w:marRight w:val="0"/>
          <w:marTop w:val="0"/>
          <w:marBottom w:val="0"/>
          <w:divBdr>
            <w:top w:val="none" w:sz="0" w:space="0" w:color="auto"/>
            <w:left w:val="none" w:sz="0" w:space="0" w:color="auto"/>
            <w:bottom w:val="none" w:sz="0" w:space="0" w:color="auto"/>
            <w:right w:val="none" w:sz="0" w:space="0" w:color="auto"/>
          </w:divBdr>
        </w:div>
      </w:divsChild>
    </w:div>
    <w:div w:id="315844482">
      <w:bodyDiv w:val="1"/>
      <w:marLeft w:val="0"/>
      <w:marRight w:val="0"/>
      <w:marTop w:val="0"/>
      <w:marBottom w:val="0"/>
      <w:divBdr>
        <w:top w:val="none" w:sz="0" w:space="0" w:color="auto"/>
        <w:left w:val="none" w:sz="0" w:space="0" w:color="auto"/>
        <w:bottom w:val="none" w:sz="0" w:space="0" w:color="auto"/>
        <w:right w:val="none" w:sz="0" w:space="0" w:color="auto"/>
      </w:divBdr>
    </w:div>
    <w:div w:id="316299926">
      <w:bodyDiv w:val="1"/>
      <w:marLeft w:val="0"/>
      <w:marRight w:val="0"/>
      <w:marTop w:val="0"/>
      <w:marBottom w:val="0"/>
      <w:divBdr>
        <w:top w:val="none" w:sz="0" w:space="0" w:color="auto"/>
        <w:left w:val="none" w:sz="0" w:space="0" w:color="auto"/>
        <w:bottom w:val="none" w:sz="0" w:space="0" w:color="auto"/>
        <w:right w:val="none" w:sz="0" w:space="0" w:color="auto"/>
      </w:divBdr>
    </w:div>
    <w:div w:id="339164660">
      <w:bodyDiv w:val="1"/>
      <w:marLeft w:val="0"/>
      <w:marRight w:val="0"/>
      <w:marTop w:val="0"/>
      <w:marBottom w:val="0"/>
      <w:divBdr>
        <w:top w:val="none" w:sz="0" w:space="0" w:color="auto"/>
        <w:left w:val="none" w:sz="0" w:space="0" w:color="auto"/>
        <w:bottom w:val="none" w:sz="0" w:space="0" w:color="auto"/>
        <w:right w:val="none" w:sz="0" w:space="0" w:color="auto"/>
      </w:divBdr>
      <w:divsChild>
        <w:div w:id="944727428">
          <w:marLeft w:val="0"/>
          <w:marRight w:val="0"/>
          <w:marTop w:val="0"/>
          <w:marBottom w:val="0"/>
          <w:divBdr>
            <w:top w:val="none" w:sz="0" w:space="0" w:color="auto"/>
            <w:left w:val="none" w:sz="0" w:space="0" w:color="auto"/>
            <w:bottom w:val="none" w:sz="0" w:space="0" w:color="auto"/>
            <w:right w:val="none" w:sz="0" w:space="0" w:color="auto"/>
          </w:divBdr>
        </w:div>
        <w:div w:id="521239818">
          <w:marLeft w:val="0"/>
          <w:marRight w:val="0"/>
          <w:marTop w:val="0"/>
          <w:marBottom w:val="0"/>
          <w:divBdr>
            <w:top w:val="none" w:sz="0" w:space="0" w:color="auto"/>
            <w:left w:val="none" w:sz="0" w:space="0" w:color="auto"/>
            <w:bottom w:val="none" w:sz="0" w:space="0" w:color="auto"/>
            <w:right w:val="none" w:sz="0" w:space="0" w:color="auto"/>
          </w:divBdr>
        </w:div>
        <w:div w:id="140776154">
          <w:marLeft w:val="0"/>
          <w:marRight w:val="0"/>
          <w:marTop w:val="0"/>
          <w:marBottom w:val="0"/>
          <w:divBdr>
            <w:top w:val="none" w:sz="0" w:space="0" w:color="auto"/>
            <w:left w:val="none" w:sz="0" w:space="0" w:color="auto"/>
            <w:bottom w:val="none" w:sz="0" w:space="0" w:color="auto"/>
            <w:right w:val="none" w:sz="0" w:space="0" w:color="auto"/>
          </w:divBdr>
        </w:div>
        <w:div w:id="1370690333">
          <w:marLeft w:val="0"/>
          <w:marRight w:val="0"/>
          <w:marTop w:val="0"/>
          <w:marBottom w:val="0"/>
          <w:divBdr>
            <w:top w:val="none" w:sz="0" w:space="0" w:color="auto"/>
            <w:left w:val="none" w:sz="0" w:space="0" w:color="auto"/>
            <w:bottom w:val="none" w:sz="0" w:space="0" w:color="auto"/>
            <w:right w:val="none" w:sz="0" w:space="0" w:color="auto"/>
          </w:divBdr>
        </w:div>
        <w:div w:id="1292252790">
          <w:marLeft w:val="0"/>
          <w:marRight w:val="0"/>
          <w:marTop w:val="0"/>
          <w:marBottom w:val="0"/>
          <w:divBdr>
            <w:top w:val="none" w:sz="0" w:space="0" w:color="auto"/>
            <w:left w:val="none" w:sz="0" w:space="0" w:color="auto"/>
            <w:bottom w:val="none" w:sz="0" w:space="0" w:color="auto"/>
            <w:right w:val="none" w:sz="0" w:space="0" w:color="auto"/>
          </w:divBdr>
        </w:div>
        <w:div w:id="1700813140">
          <w:marLeft w:val="0"/>
          <w:marRight w:val="0"/>
          <w:marTop w:val="0"/>
          <w:marBottom w:val="0"/>
          <w:divBdr>
            <w:top w:val="none" w:sz="0" w:space="0" w:color="auto"/>
            <w:left w:val="none" w:sz="0" w:space="0" w:color="auto"/>
            <w:bottom w:val="none" w:sz="0" w:space="0" w:color="auto"/>
            <w:right w:val="none" w:sz="0" w:space="0" w:color="auto"/>
          </w:divBdr>
        </w:div>
        <w:div w:id="401754465">
          <w:marLeft w:val="0"/>
          <w:marRight w:val="0"/>
          <w:marTop w:val="0"/>
          <w:marBottom w:val="0"/>
          <w:divBdr>
            <w:top w:val="none" w:sz="0" w:space="0" w:color="auto"/>
            <w:left w:val="none" w:sz="0" w:space="0" w:color="auto"/>
            <w:bottom w:val="none" w:sz="0" w:space="0" w:color="auto"/>
            <w:right w:val="none" w:sz="0" w:space="0" w:color="auto"/>
          </w:divBdr>
        </w:div>
        <w:div w:id="590510789">
          <w:marLeft w:val="0"/>
          <w:marRight w:val="0"/>
          <w:marTop w:val="0"/>
          <w:marBottom w:val="0"/>
          <w:divBdr>
            <w:top w:val="none" w:sz="0" w:space="0" w:color="auto"/>
            <w:left w:val="none" w:sz="0" w:space="0" w:color="auto"/>
            <w:bottom w:val="none" w:sz="0" w:space="0" w:color="auto"/>
            <w:right w:val="none" w:sz="0" w:space="0" w:color="auto"/>
          </w:divBdr>
        </w:div>
      </w:divsChild>
    </w:div>
    <w:div w:id="344526790">
      <w:bodyDiv w:val="1"/>
      <w:marLeft w:val="0"/>
      <w:marRight w:val="0"/>
      <w:marTop w:val="0"/>
      <w:marBottom w:val="0"/>
      <w:divBdr>
        <w:top w:val="none" w:sz="0" w:space="0" w:color="auto"/>
        <w:left w:val="none" w:sz="0" w:space="0" w:color="auto"/>
        <w:bottom w:val="none" w:sz="0" w:space="0" w:color="auto"/>
        <w:right w:val="none" w:sz="0" w:space="0" w:color="auto"/>
      </w:divBdr>
      <w:divsChild>
        <w:div w:id="27530509">
          <w:marLeft w:val="0"/>
          <w:marRight w:val="0"/>
          <w:marTop w:val="0"/>
          <w:marBottom w:val="0"/>
          <w:divBdr>
            <w:top w:val="none" w:sz="0" w:space="0" w:color="auto"/>
            <w:left w:val="none" w:sz="0" w:space="0" w:color="auto"/>
            <w:bottom w:val="none" w:sz="0" w:space="0" w:color="auto"/>
            <w:right w:val="none" w:sz="0" w:space="0" w:color="auto"/>
          </w:divBdr>
          <w:divsChild>
            <w:div w:id="1035616881">
              <w:marLeft w:val="0"/>
              <w:marRight w:val="0"/>
              <w:marTop w:val="0"/>
              <w:marBottom w:val="0"/>
              <w:divBdr>
                <w:top w:val="none" w:sz="0" w:space="0" w:color="auto"/>
                <w:left w:val="none" w:sz="0" w:space="0" w:color="auto"/>
                <w:bottom w:val="none" w:sz="0" w:space="0" w:color="auto"/>
                <w:right w:val="none" w:sz="0" w:space="0" w:color="auto"/>
              </w:divBdr>
              <w:divsChild>
                <w:div w:id="1836920777">
                  <w:marLeft w:val="0"/>
                  <w:marRight w:val="0"/>
                  <w:marTop w:val="0"/>
                  <w:marBottom w:val="0"/>
                  <w:divBdr>
                    <w:top w:val="none" w:sz="0" w:space="0" w:color="auto"/>
                    <w:left w:val="none" w:sz="0" w:space="0" w:color="auto"/>
                    <w:bottom w:val="none" w:sz="0" w:space="0" w:color="auto"/>
                    <w:right w:val="none" w:sz="0" w:space="0" w:color="auto"/>
                  </w:divBdr>
                  <w:divsChild>
                    <w:div w:id="1467548355">
                      <w:marLeft w:val="0"/>
                      <w:marRight w:val="0"/>
                      <w:marTop w:val="0"/>
                      <w:marBottom w:val="0"/>
                      <w:divBdr>
                        <w:top w:val="none" w:sz="0" w:space="0" w:color="auto"/>
                        <w:left w:val="none" w:sz="0" w:space="0" w:color="auto"/>
                        <w:bottom w:val="none" w:sz="0" w:space="0" w:color="auto"/>
                        <w:right w:val="none" w:sz="0" w:space="0" w:color="auto"/>
                      </w:divBdr>
                      <w:divsChild>
                        <w:div w:id="476188585">
                          <w:marLeft w:val="0"/>
                          <w:marRight w:val="0"/>
                          <w:marTop w:val="0"/>
                          <w:marBottom w:val="0"/>
                          <w:divBdr>
                            <w:top w:val="none" w:sz="0" w:space="0" w:color="auto"/>
                            <w:left w:val="none" w:sz="0" w:space="0" w:color="auto"/>
                            <w:bottom w:val="none" w:sz="0" w:space="0" w:color="auto"/>
                            <w:right w:val="none" w:sz="0" w:space="0" w:color="auto"/>
                          </w:divBdr>
                          <w:divsChild>
                            <w:div w:id="1820002452">
                              <w:marLeft w:val="0"/>
                              <w:marRight w:val="0"/>
                              <w:marTop w:val="0"/>
                              <w:marBottom w:val="0"/>
                              <w:divBdr>
                                <w:top w:val="none" w:sz="0" w:space="0" w:color="auto"/>
                                <w:left w:val="none" w:sz="0" w:space="0" w:color="auto"/>
                                <w:bottom w:val="none" w:sz="0" w:space="0" w:color="auto"/>
                                <w:right w:val="none" w:sz="0" w:space="0" w:color="auto"/>
                              </w:divBdr>
                            </w:div>
                            <w:div w:id="7981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44639">
      <w:bodyDiv w:val="1"/>
      <w:marLeft w:val="0"/>
      <w:marRight w:val="0"/>
      <w:marTop w:val="0"/>
      <w:marBottom w:val="0"/>
      <w:divBdr>
        <w:top w:val="none" w:sz="0" w:space="0" w:color="auto"/>
        <w:left w:val="none" w:sz="0" w:space="0" w:color="auto"/>
        <w:bottom w:val="none" w:sz="0" w:space="0" w:color="auto"/>
        <w:right w:val="none" w:sz="0" w:space="0" w:color="auto"/>
      </w:divBdr>
      <w:divsChild>
        <w:div w:id="1255239098">
          <w:marLeft w:val="0"/>
          <w:marRight w:val="0"/>
          <w:marTop w:val="0"/>
          <w:marBottom w:val="0"/>
          <w:divBdr>
            <w:top w:val="none" w:sz="0" w:space="0" w:color="auto"/>
            <w:left w:val="none" w:sz="0" w:space="0" w:color="auto"/>
            <w:bottom w:val="none" w:sz="0" w:space="0" w:color="auto"/>
            <w:right w:val="none" w:sz="0" w:space="0" w:color="auto"/>
          </w:divBdr>
          <w:divsChild>
            <w:div w:id="84427355">
              <w:marLeft w:val="0"/>
              <w:marRight w:val="0"/>
              <w:marTop w:val="0"/>
              <w:marBottom w:val="0"/>
              <w:divBdr>
                <w:top w:val="none" w:sz="0" w:space="0" w:color="auto"/>
                <w:left w:val="none" w:sz="0" w:space="0" w:color="auto"/>
                <w:bottom w:val="none" w:sz="0" w:space="0" w:color="auto"/>
                <w:right w:val="none" w:sz="0" w:space="0" w:color="auto"/>
              </w:divBdr>
              <w:divsChild>
                <w:div w:id="420489969">
                  <w:marLeft w:val="0"/>
                  <w:marRight w:val="0"/>
                  <w:marTop w:val="0"/>
                  <w:marBottom w:val="0"/>
                  <w:divBdr>
                    <w:top w:val="none" w:sz="0" w:space="0" w:color="auto"/>
                    <w:left w:val="none" w:sz="0" w:space="0" w:color="auto"/>
                    <w:bottom w:val="none" w:sz="0" w:space="0" w:color="auto"/>
                    <w:right w:val="none" w:sz="0" w:space="0" w:color="auto"/>
                  </w:divBdr>
                  <w:divsChild>
                    <w:div w:id="1581791844">
                      <w:marLeft w:val="0"/>
                      <w:marRight w:val="0"/>
                      <w:marTop w:val="0"/>
                      <w:marBottom w:val="0"/>
                      <w:divBdr>
                        <w:top w:val="none" w:sz="0" w:space="0" w:color="auto"/>
                        <w:left w:val="none" w:sz="0" w:space="0" w:color="auto"/>
                        <w:bottom w:val="none" w:sz="0" w:space="0" w:color="auto"/>
                        <w:right w:val="none" w:sz="0" w:space="0" w:color="auto"/>
                      </w:divBdr>
                      <w:divsChild>
                        <w:div w:id="1626933635">
                          <w:marLeft w:val="0"/>
                          <w:marRight w:val="0"/>
                          <w:marTop w:val="0"/>
                          <w:marBottom w:val="0"/>
                          <w:divBdr>
                            <w:top w:val="none" w:sz="0" w:space="0" w:color="auto"/>
                            <w:left w:val="none" w:sz="0" w:space="0" w:color="auto"/>
                            <w:bottom w:val="none" w:sz="0" w:space="0" w:color="auto"/>
                            <w:right w:val="none" w:sz="0" w:space="0" w:color="auto"/>
                          </w:divBdr>
                          <w:divsChild>
                            <w:div w:id="617685914">
                              <w:marLeft w:val="0"/>
                              <w:marRight w:val="0"/>
                              <w:marTop w:val="0"/>
                              <w:marBottom w:val="0"/>
                              <w:divBdr>
                                <w:top w:val="none" w:sz="0" w:space="0" w:color="auto"/>
                                <w:left w:val="none" w:sz="0" w:space="0" w:color="auto"/>
                                <w:bottom w:val="none" w:sz="0" w:space="0" w:color="auto"/>
                                <w:right w:val="none" w:sz="0" w:space="0" w:color="auto"/>
                              </w:divBdr>
                              <w:divsChild>
                                <w:div w:id="390885491">
                                  <w:marLeft w:val="0"/>
                                  <w:marRight w:val="0"/>
                                  <w:marTop w:val="0"/>
                                  <w:marBottom w:val="0"/>
                                  <w:divBdr>
                                    <w:top w:val="none" w:sz="0" w:space="0" w:color="auto"/>
                                    <w:left w:val="none" w:sz="0" w:space="0" w:color="auto"/>
                                    <w:bottom w:val="none" w:sz="0" w:space="0" w:color="auto"/>
                                    <w:right w:val="none" w:sz="0" w:space="0" w:color="auto"/>
                                  </w:divBdr>
                                  <w:divsChild>
                                    <w:div w:id="1694184135">
                                      <w:marLeft w:val="0"/>
                                      <w:marRight w:val="0"/>
                                      <w:marTop w:val="0"/>
                                      <w:marBottom w:val="0"/>
                                      <w:divBdr>
                                        <w:top w:val="none" w:sz="0" w:space="0" w:color="auto"/>
                                        <w:left w:val="none" w:sz="0" w:space="0" w:color="auto"/>
                                        <w:bottom w:val="none" w:sz="0" w:space="0" w:color="auto"/>
                                        <w:right w:val="none" w:sz="0" w:space="0" w:color="auto"/>
                                      </w:divBdr>
                                      <w:divsChild>
                                        <w:div w:id="1462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576">
                                  <w:marLeft w:val="0"/>
                                  <w:marRight w:val="0"/>
                                  <w:marTop w:val="0"/>
                                  <w:marBottom w:val="0"/>
                                  <w:divBdr>
                                    <w:top w:val="none" w:sz="0" w:space="0" w:color="auto"/>
                                    <w:left w:val="none" w:sz="0" w:space="0" w:color="auto"/>
                                    <w:bottom w:val="none" w:sz="0" w:space="0" w:color="auto"/>
                                    <w:right w:val="none" w:sz="0" w:space="0" w:color="auto"/>
                                  </w:divBdr>
                                  <w:divsChild>
                                    <w:div w:id="1709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155941">
      <w:bodyDiv w:val="1"/>
      <w:marLeft w:val="0"/>
      <w:marRight w:val="0"/>
      <w:marTop w:val="0"/>
      <w:marBottom w:val="0"/>
      <w:divBdr>
        <w:top w:val="none" w:sz="0" w:space="0" w:color="auto"/>
        <w:left w:val="none" w:sz="0" w:space="0" w:color="auto"/>
        <w:bottom w:val="none" w:sz="0" w:space="0" w:color="auto"/>
        <w:right w:val="none" w:sz="0" w:space="0" w:color="auto"/>
      </w:divBdr>
      <w:divsChild>
        <w:div w:id="1804690009">
          <w:marLeft w:val="0"/>
          <w:marRight w:val="0"/>
          <w:marTop w:val="0"/>
          <w:marBottom w:val="0"/>
          <w:divBdr>
            <w:top w:val="none" w:sz="0" w:space="0" w:color="auto"/>
            <w:left w:val="none" w:sz="0" w:space="0" w:color="auto"/>
            <w:bottom w:val="none" w:sz="0" w:space="0" w:color="auto"/>
            <w:right w:val="none" w:sz="0" w:space="0" w:color="auto"/>
          </w:divBdr>
        </w:div>
        <w:div w:id="294411582">
          <w:marLeft w:val="0"/>
          <w:marRight w:val="0"/>
          <w:marTop w:val="0"/>
          <w:marBottom w:val="0"/>
          <w:divBdr>
            <w:top w:val="none" w:sz="0" w:space="0" w:color="auto"/>
            <w:left w:val="none" w:sz="0" w:space="0" w:color="auto"/>
            <w:bottom w:val="none" w:sz="0" w:space="0" w:color="auto"/>
            <w:right w:val="none" w:sz="0" w:space="0" w:color="auto"/>
          </w:divBdr>
        </w:div>
        <w:div w:id="1140151019">
          <w:marLeft w:val="0"/>
          <w:marRight w:val="0"/>
          <w:marTop w:val="0"/>
          <w:marBottom w:val="0"/>
          <w:divBdr>
            <w:top w:val="none" w:sz="0" w:space="0" w:color="auto"/>
            <w:left w:val="none" w:sz="0" w:space="0" w:color="auto"/>
            <w:bottom w:val="none" w:sz="0" w:space="0" w:color="auto"/>
            <w:right w:val="none" w:sz="0" w:space="0" w:color="auto"/>
          </w:divBdr>
        </w:div>
        <w:div w:id="561140887">
          <w:marLeft w:val="0"/>
          <w:marRight w:val="0"/>
          <w:marTop w:val="0"/>
          <w:marBottom w:val="0"/>
          <w:divBdr>
            <w:top w:val="none" w:sz="0" w:space="0" w:color="auto"/>
            <w:left w:val="none" w:sz="0" w:space="0" w:color="auto"/>
            <w:bottom w:val="none" w:sz="0" w:space="0" w:color="auto"/>
            <w:right w:val="none" w:sz="0" w:space="0" w:color="auto"/>
          </w:divBdr>
        </w:div>
        <w:div w:id="1376272967">
          <w:marLeft w:val="0"/>
          <w:marRight w:val="0"/>
          <w:marTop w:val="0"/>
          <w:marBottom w:val="0"/>
          <w:divBdr>
            <w:top w:val="none" w:sz="0" w:space="0" w:color="auto"/>
            <w:left w:val="none" w:sz="0" w:space="0" w:color="auto"/>
            <w:bottom w:val="none" w:sz="0" w:space="0" w:color="auto"/>
            <w:right w:val="none" w:sz="0" w:space="0" w:color="auto"/>
          </w:divBdr>
        </w:div>
        <w:div w:id="1011950425">
          <w:marLeft w:val="0"/>
          <w:marRight w:val="0"/>
          <w:marTop w:val="0"/>
          <w:marBottom w:val="0"/>
          <w:divBdr>
            <w:top w:val="none" w:sz="0" w:space="0" w:color="auto"/>
            <w:left w:val="none" w:sz="0" w:space="0" w:color="auto"/>
            <w:bottom w:val="none" w:sz="0" w:space="0" w:color="auto"/>
            <w:right w:val="none" w:sz="0" w:space="0" w:color="auto"/>
          </w:divBdr>
        </w:div>
        <w:div w:id="570699667">
          <w:marLeft w:val="0"/>
          <w:marRight w:val="0"/>
          <w:marTop w:val="0"/>
          <w:marBottom w:val="0"/>
          <w:divBdr>
            <w:top w:val="none" w:sz="0" w:space="0" w:color="auto"/>
            <w:left w:val="none" w:sz="0" w:space="0" w:color="auto"/>
            <w:bottom w:val="none" w:sz="0" w:space="0" w:color="auto"/>
            <w:right w:val="none" w:sz="0" w:space="0" w:color="auto"/>
          </w:divBdr>
        </w:div>
        <w:div w:id="895117984">
          <w:marLeft w:val="0"/>
          <w:marRight w:val="0"/>
          <w:marTop w:val="0"/>
          <w:marBottom w:val="0"/>
          <w:divBdr>
            <w:top w:val="none" w:sz="0" w:space="0" w:color="auto"/>
            <w:left w:val="none" w:sz="0" w:space="0" w:color="auto"/>
            <w:bottom w:val="none" w:sz="0" w:space="0" w:color="auto"/>
            <w:right w:val="none" w:sz="0" w:space="0" w:color="auto"/>
          </w:divBdr>
        </w:div>
        <w:div w:id="346564538">
          <w:marLeft w:val="0"/>
          <w:marRight w:val="0"/>
          <w:marTop w:val="0"/>
          <w:marBottom w:val="0"/>
          <w:divBdr>
            <w:top w:val="none" w:sz="0" w:space="0" w:color="auto"/>
            <w:left w:val="none" w:sz="0" w:space="0" w:color="auto"/>
            <w:bottom w:val="none" w:sz="0" w:space="0" w:color="auto"/>
            <w:right w:val="none" w:sz="0" w:space="0" w:color="auto"/>
          </w:divBdr>
        </w:div>
        <w:div w:id="396980145">
          <w:marLeft w:val="0"/>
          <w:marRight w:val="0"/>
          <w:marTop w:val="0"/>
          <w:marBottom w:val="0"/>
          <w:divBdr>
            <w:top w:val="none" w:sz="0" w:space="0" w:color="auto"/>
            <w:left w:val="none" w:sz="0" w:space="0" w:color="auto"/>
            <w:bottom w:val="none" w:sz="0" w:space="0" w:color="auto"/>
            <w:right w:val="none" w:sz="0" w:space="0" w:color="auto"/>
          </w:divBdr>
        </w:div>
        <w:div w:id="29452924">
          <w:marLeft w:val="0"/>
          <w:marRight w:val="0"/>
          <w:marTop w:val="0"/>
          <w:marBottom w:val="0"/>
          <w:divBdr>
            <w:top w:val="none" w:sz="0" w:space="0" w:color="auto"/>
            <w:left w:val="none" w:sz="0" w:space="0" w:color="auto"/>
            <w:bottom w:val="none" w:sz="0" w:space="0" w:color="auto"/>
            <w:right w:val="none" w:sz="0" w:space="0" w:color="auto"/>
          </w:divBdr>
        </w:div>
        <w:div w:id="801119331">
          <w:marLeft w:val="0"/>
          <w:marRight w:val="0"/>
          <w:marTop w:val="0"/>
          <w:marBottom w:val="0"/>
          <w:divBdr>
            <w:top w:val="none" w:sz="0" w:space="0" w:color="auto"/>
            <w:left w:val="none" w:sz="0" w:space="0" w:color="auto"/>
            <w:bottom w:val="none" w:sz="0" w:space="0" w:color="auto"/>
            <w:right w:val="none" w:sz="0" w:space="0" w:color="auto"/>
          </w:divBdr>
        </w:div>
      </w:divsChild>
    </w:div>
    <w:div w:id="438960604">
      <w:bodyDiv w:val="1"/>
      <w:marLeft w:val="0"/>
      <w:marRight w:val="0"/>
      <w:marTop w:val="0"/>
      <w:marBottom w:val="0"/>
      <w:divBdr>
        <w:top w:val="none" w:sz="0" w:space="0" w:color="auto"/>
        <w:left w:val="none" w:sz="0" w:space="0" w:color="auto"/>
        <w:bottom w:val="none" w:sz="0" w:space="0" w:color="auto"/>
        <w:right w:val="none" w:sz="0" w:space="0" w:color="auto"/>
      </w:divBdr>
    </w:div>
    <w:div w:id="444619989">
      <w:bodyDiv w:val="1"/>
      <w:marLeft w:val="0"/>
      <w:marRight w:val="0"/>
      <w:marTop w:val="0"/>
      <w:marBottom w:val="0"/>
      <w:divBdr>
        <w:top w:val="none" w:sz="0" w:space="0" w:color="auto"/>
        <w:left w:val="none" w:sz="0" w:space="0" w:color="auto"/>
        <w:bottom w:val="none" w:sz="0" w:space="0" w:color="auto"/>
        <w:right w:val="none" w:sz="0" w:space="0" w:color="auto"/>
      </w:divBdr>
    </w:div>
    <w:div w:id="476844879">
      <w:bodyDiv w:val="1"/>
      <w:marLeft w:val="0"/>
      <w:marRight w:val="0"/>
      <w:marTop w:val="0"/>
      <w:marBottom w:val="0"/>
      <w:divBdr>
        <w:top w:val="none" w:sz="0" w:space="0" w:color="auto"/>
        <w:left w:val="none" w:sz="0" w:space="0" w:color="auto"/>
        <w:bottom w:val="none" w:sz="0" w:space="0" w:color="auto"/>
        <w:right w:val="none" w:sz="0" w:space="0" w:color="auto"/>
      </w:divBdr>
    </w:div>
    <w:div w:id="507407603">
      <w:bodyDiv w:val="1"/>
      <w:marLeft w:val="0"/>
      <w:marRight w:val="0"/>
      <w:marTop w:val="0"/>
      <w:marBottom w:val="0"/>
      <w:divBdr>
        <w:top w:val="none" w:sz="0" w:space="0" w:color="auto"/>
        <w:left w:val="none" w:sz="0" w:space="0" w:color="auto"/>
        <w:bottom w:val="none" w:sz="0" w:space="0" w:color="auto"/>
        <w:right w:val="none" w:sz="0" w:space="0" w:color="auto"/>
      </w:divBdr>
    </w:div>
    <w:div w:id="539123166">
      <w:bodyDiv w:val="1"/>
      <w:marLeft w:val="0"/>
      <w:marRight w:val="0"/>
      <w:marTop w:val="0"/>
      <w:marBottom w:val="0"/>
      <w:divBdr>
        <w:top w:val="none" w:sz="0" w:space="0" w:color="auto"/>
        <w:left w:val="none" w:sz="0" w:space="0" w:color="auto"/>
        <w:bottom w:val="none" w:sz="0" w:space="0" w:color="auto"/>
        <w:right w:val="none" w:sz="0" w:space="0" w:color="auto"/>
      </w:divBdr>
    </w:div>
    <w:div w:id="546718675">
      <w:bodyDiv w:val="1"/>
      <w:marLeft w:val="0"/>
      <w:marRight w:val="0"/>
      <w:marTop w:val="0"/>
      <w:marBottom w:val="0"/>
      <w:divBdr>
        <w:top w:val="none" w:sz="0" w:space="0" w:color="auto"/>
        <w:left w:val="none" w:sz="0" w:space="0" w:color="auto"/>
        <w:bottom w:val="none" w:sz="0" w:space="0" w:color="auto"/>
        <w:right w:val="none" w:sz="0" w:space="0" w:color="auto"/>
      </w:divBdr>
    </w:div>
    <w:div w:id="601063067">
      <w:bodyDiv w:val="1"/>
      <w:marLeft w:val="0"/>
      <w:marRight w:val="0"/>
      <w:marTop w:val="0"/>
      <w:marBottom w:val="0"/>
      <w:divBdr>
        <w:top w:val="none" w:sz="0" w:space="0" w:color="auto"/>
        <w:left w:val="none" w:sz="0" w:space="0" w:color="auto"/>
        <w:bottom w:val="none" w:sz="0" w:space="0" w:color="auto"/>
        <w:right w:val="none" w:sz="0" w:space="0" w:color="auto"/>
      </w:divBdr>
      <w:divsChild>
        <w:div w:id="1823228482">
          <w:marLeft w:val="0"/>
          <w:marRight w:val="0"/>
          <w:marTop w:val="0"/>
          <w:marBottom w:val="0"/>
          <w:divBdr>
            <w:top w:val="none" w:sz="0" w:space="0" w:color="auto"/>
            <w:left w:val="none" w:sz="0" w:space="0" w:color="auto"/>
            <w:bottom w:val="none" w:sz="0" w:space="0" w:color="auto"/>
            <w:right w:val="none" w:sz="0" w:space="0" w:color="auto"/>
          </w:divBdr>
        </w:div>
        <w:div w:id="1844468823">
          <w:marLeft w:val="0"/>
          <w:marRight w:val="0"/>
          <w:marTop w:val="0"/>
          <w:marBottom w:val="0"/>
          <w:divBdr>
            <w:top w:val="none" w:sz="0" w:space="0" w:color="auto"/>
            <w:left w:val="none" w:sz="0" w:space="0" w:color="auto"/>
            <w:bottom w:val="none" w:sz="0" w:space="0" w:color="auto"/>
            <w:right w:val="none" w:sz="0" w:space="0" w:color="auto"/>
          </w:divBdr>
        </w:div>
        <w:div w:id="443157959">
          <w:marLeft w:val="0"/>
          <w:marRight w:val="0"/>
          <w:marTop w:val="0"/>
          <w:marBottom w:val="0"/>
          <w:divBdr>
            <w:top w:val="none" w:sz="0" w:space="0" w:color="auto"/>
            <w:left w:val="none" w:sz="0" w:space="0" w:color="auto"/>
            <w:bottom w:val="none" w:sz="0" w:space="0" w:color="auto"/>
            <w:right w:val="none" w:sz="0" w:space="0" w:color="auto"/>
          </w:divBdr>
        </w:div>
        <w:div w:id="139425799">
          <w:marLeft w:val="0"/>
          <w:marRight w:val="0"/>
          <w:marTop w:val="0"/>
          <w:marBottom w:val="0"/>
          <w:divBdr>
            <w:top w:val="none" w:sz="0" w:space="0" w:color="auto"/>
            <w:left w:val="none" w:sz="0" w:space="0" w:color="auto"/>
            <w:bottom w:val="none" w:sz="0" w:space="0" w:color="auto"/>
            <w:right w:val="none" w:sz="0" w:space="0" w:color="auto"/>
          </w:divBdr>
        </w:div>
        <w:div w:id="1503620876">
          <w:marLeft w:val="0"/>
          <w:marRight w:val="0"/>
          <w:marTop w:val="0"/>
          <w:marBottom w:val="0"/>
          <w:divBdr>
            <w:top w:val="none" w:sz="0" w:space="0" w:color="auto"/>
            <w:left w:val="none" w:sz="0" w:space="0" w:color="auto"/>
            <w:bottom w:val="none" w:sz="0" w:space="0" w:color="auto"/>
            <w:right w:val="none" w:sz="0" w:space="0" w:color="auto"/>
          </w:divBdr>
        </w:div>
        <w:div w:id="1212381799">
          <w:marLeft w:val="0"/>
          <w:marRight w:val="0"/>
          <w:marTop w:val="0"/>
          <w:marBottom w:val="0"/>
          <w:divBdr>
            <w:top w:val="none" w:sz="0" w:space="0" w:color="auto"/>
            <w:left w:val="none" w:sz="0" w:space="0" w:color="auto"/>
            <w:bottom w:val="none" w:sz="0" w:space="0" w:color="auto"/>
            <w:right w:val="none" w:sz="0" w:space="0" w:color="auto"/>
          </w:divBdr>
        </w:div>
        <w:div w:id="1766224615">
          <w:marLeft w:val="0"/>
          <w:marRight w:val="0"/>
          <w:marTop w:val="0"/>
          <w:marBottom w:val="0"/>
          <w:divBdr>
            <w:top w:val="none" w:sz="0" w:space="0" w:color="auto"/>
            <w:left w:val="none" w:sz="0" w:space="0" w:color="auto"/>
            <w:bottom w:val="none" w:sz="0" w:space="0" w:color="auto"/>
            <w:right w:val="none" w:sz="0" w:space="0" w:color="auto"/>
          </w:divBdr>
        </w:div>
      </w:divsChild>
    </w:div>
    <w:div w:id="623541658">
      <w:bodyDiv w:val="1"/>
      <w:marLeft w:val="0"/>
      <w:marRight w:val="0"/>
      <w:marTop w:val="0"/>
      <w:marBottom w:val="0"/>
      <w:divBdr>
        <w:top w:val="none" w:sz="0" w:space="0" w:color="auto"/>
        <w:left w:val="none" w:sz="0" w:space="0" w:color="auto"/>
        <w:bottom w:val="none" w:sz="0" w:space="0" w:color="auto"/>
        <w:right w:val="none" w:sz="0" w:space="0" w:color="auto"/>
      </w:divBdr>
    </w:div>
    <w:div w:id="668598905">
      <w:bodyDiv w:val="1"/>
      <w:marLeft w:val="0"/>
      <w:marRight w:val="0"/>
      <w:marTop w:val="0"/>
      <w:marBottom w:val="0"/>
      <w:divBdr>
        <w:top w:val="none" w:sz="0" w:space="0" w:color="auto"/>
        <w:left w:val="none" w:sz="0" w:space="0" w:color="auto"/>
        <w:bottom w:val="none" w:sz="0" w:space="0" w:color="auto"/>
        <w:right w:val="none" w:sz="0" w:space="0" w:color="auto"/>
      </w:divBdr>
      <w:divsChild>
        <w:div w:id="1024599847">
          <w:marLeft w:val="0"/>
          <w:marRight w:val="0"/>
          <w:marTop w:val="0"/>
          <w:marBottom w:val="0"/>
          <w:divBdr>
            <w:top w:val="none" w:sz="0" w:space="0" w:color="auto"/>
            <w:left w:val="none" w:sz="0" w:space="0" w:color="auto"/>
            <w:bottom w:val="none" w:sz="0" w:space="0" w:color="auto"/>
            <w:right w:val="none" w:sz="0" w:space="0" w:color="auto"/>
          </w:divBdr>
        </w:div>
        <w:div w:id="109321892">
          <w:marLeft w:val="0"/>
          <w:marRight w:val="0"/>
          <w:marTop w:val="0"/>
          <w:marBottom w:val="0"/>
          <w:divBdr>
            <w:top w:val="none" w:sz="0" w:space="0" w:color="auto"/>
            <w:left w:val="none" w:sz="0" w:space="0" w:color="auto"/>
            <w:bottom w:val="none" w:sz="0" w:space="0" w:color="auto"/>
            <w:right w:val="none" w:sz="0" w:space="0" w:color="auto"/>
          </w:divBdr>
        </w:div>
        <w:div w:id="483741924">
          <w:marLeft w:val="0"/>
          <w:marRight w:val="0"/>
          <w:marTop w:val="0"/>
          <w:marBottom w:val="0"/>
          <w:divBdr>
            <w:top w:val="none" w:sz="0" w:space="0" w:color="auto"/>
            <w:left w:val="none" w:sz="0" w:space="0" w:color="auto"/>
            <w:bottom w:val="none" w:sz="0" w:space="0" w:color="auto"/>
            <w:right w:val="none" w:sz="0" w:space="0" w:color="auto"/>
          </w:divBdr>
        </w:div>
        <w:div w:id="1619145375">
          <w:marLeft w:val="0"/>
          <w:marRight w:val="0"/>
          <w:marTop w:val="0"/>
          <w:marBottom w:val="0"/>
          <w:divBdr>
            <w:top w:val="none" w:sz="0" w:space="0" w:color="auto"/>
            <w:left w:val="none" w:sz="0" w:space="0" w:color="auto"/>
            <w:bottom w:val="none" w:sz="0" w:space="0" w:color="auto"/>
            <w:right w:val="none" w:sz="0" w:space="0" w:color="auto"/>
          </w:divBdr>
        </w:div>
        <w:div w:id="313140995">
          <w:marLeft w:val="0"/>
          <w:marRight w:val="0"/>
          <w:marTop w:val="0"/>
          <w:marBottom w:val="0"/>
          <w:divBdr>
            <w:top w:val="none" w:sz="0" w:space="0" w:color="auto"/>
            <w:left w:val="none" w:sz="0" w:space="0" w:color="auto"/>
            <w:bottom w:val="none" w:sz="0" w:space="0" w:color="auto"/>
            <w:right w:val="none" w:sz="0" w:space="0" w:color="auto"/>
          </w:divBdr>
        </w:div>
        <w:div w:id="1013609658">
          <w:marLeft w:val="0"/>
          <w:marRight w:val="0"/>
          <w:marTop w:val="0"/>
          <w:marBottom w:val="0"/>
          <w:divBdr>
            <w:top w:val="none" w:sz="0" w:space="0" w:color="auto"/>
            <w:left w:val="none" w:sz="0" w:space="0" w:color="auto"/>
            <w:bottom w:val="none" w:sz="0" w:space="0" w:color="auto"/>
            <w:right w:val="none" w:sz="0" w:space="0" w:color="auto"/>
          </w:divBdr>
        </w:div>
        <w:div w:id="617755940">
          <w:marLeft w:val="0"/>
          <w:marRight w:val="0"/>
          <w:marTop w:val="0"/>
          <w:marBottom w:val="0"/>
          <w:divBdr>
            <w:top w:val="none" w:sz="0" w:space="0" w:color="auto"/>
            <w:left w:val="none" w:sz="0" w:space="0" w:color="auto"/>
            <w:bottom w:val="none" w:sz="0" w:space="0" w:color="auto"/>
            <w:right w:val="none" w:sz="0" w:space="0" w:color="auto"/>
          </w:divBdr>
        </w:div>
        <w:div w:id="747076664">
          <w:marLeft w:val="0"/>
          <w:marRight w:val="0"/>
          <w:marTop w:val="0"/>
          <w:marBottom w:val="0"/>
          <w:divBdr>
            <w:top w:val="none" w:sz="0" w:space="0" w:color="auto"/>
            <w:left w:val="none" w:sz="0" w:space="0" w:color="auto"/>
            <w:bottom w:val="none" w:sz="0" w:space="0" w:color="auto"/>
            <w:right w:val="none" w:sz="0" w:space="0" w:color="auto"/>
          </w:divBdr>
        </w:div>
      </w:divsChild>
    </w:div>
    <w:div w:id="730539572">
      <w:bodyDiv w:val="1"/>
      <w:marLeft w:val="0"/>
      <w:marRight w:val="0"/>
      <w:marTop w:val="0"/>
      <w:marBottom w:val="0"/>
      <w:divBdr>
        <w:top w:val="none" w:sz="0" w:space="0" w:color="auto"/>
        <w:left w:val="none" w:sz="0" w:space="0" w:color="auto"/>
        <w:bottom w:val="none" w:sz="0" w:space="0" w:color="auto"/>
        <w:right w:val="none" w:sz="0" w:space="0" w:color="auto"/>
      </w:divBdr>
      <w:divsChild>
        <w:div w:id="1035928092">
          <w:marLeft w:val="0"/>
          <w:marRight w:val="0"/>
          <w:marTop w:val="0"/>
          <w:marBottom w:val="0"/>
          <w:divBdr>
            <w:top w:val="none" w:sz="0" w:space="0" w:color="auto"/>
            <w:left w:val="none" w:sz="0" w:space="0" w:color="auto"/>
            <w:bottom w:val="none" w:sz="0" w:space="0" w:color="auto"/>
            <w:right w:val="none" w:sz="0" w:space="0" w:color="auto"/>
          </w:divBdr>
        </w:div>
        <w:div w:id="357538">
          <w:marLeft w:val="0"/>
          <w:marRight w:val="0"/>
          <w:marTop w:val="0"/>
          <w:marBottom w:val="0"/>
          <w:divBdr>
            <w:top w:val="none" w:sz="0" w:space="0" w:color="auto"/>
            <w:left w:val="none" w:sz="0" w:space="0" w:color="auto"/>
            <w:bottom w:val="none" w:sz="0" w:space="0" w:color="auto"/>
            <w:right w:val="none" w:sz="0" w:space="0" w:color="auto"/>
          </w:divBdr>
        </w:div>
        <w:div w:id="140200365">
          <w:marLeft w:val="0"/>
          <w:marRight w:val="0"/>
          <w:marTop w:val="0"/>
          <w:marBottom w:val="0"/>
          <w:divBdr>
            <w:top w:val="none" w:sz="0" w:space="0" w:color="auto"/>
            <w:left w:val="none" w:sz="0" w:space="0" w:color="auto"/>
            <w:bottom w:val="none" w:sz="0" w:space="0" w:color="auto"/>
            <w:right w:val="none" w:sz="0" w:space="0" w:color="auto"/>
          </w:divBdr>
        </w:div>
        <w:div w:id="295187522">
          <w:marLeft w:val="0"/>
          <w:marRight w:val="0"/>
          <w:marTop w:val="0"/>
          <w:marBottom w:val="0"/>
          <w:divBdr>
            <w:top w:val="none" w:sz="0" w:space="0" w:color="auto"/>
            <w:left w:val="none" w:sz="0" w:space="0" w:color="auto"/>
            <w:bottom w:val="none" w:sz="0" w:space="0" w:color="auto"/>
            <w:right w:val="none" w:sz="0" w:space="0" w:color="auto"/>
          </w:divBdr>
        </w:div>
        <w:div w:id="1453746216">
          <w:marLeft w:val="0"/>
          <w:marRight w:val="0"/>
          <w:marTop w:val="0"/>
          <w:marBottom w:val="0"/>
          <w:divBdr>
            <w:top w:val="none" w:sz="0" w:space="0" w:color="auto"/>
            <w:left w:val="none" w:sz="0" w:space="0" w:color="auto"/>
            <w:bottom w:val="none" w:sz="0" w:space="0" w:color="auto"/>
            <w:right w:val="none" w:sz="0" w:space="0" w:color="auto"/>
          </w:divBdr>
        </w:div>
        <w:div w:id="1837528532">
          <w:marLeft w:val="0"/>
          <w:marRight w:val="0"/>
          <w:marTop w:val="0"/>
          <w:marBottom w:val="0"/>
          <w:divBdr>
            <w:top w:val="none" w:sz="0" w:space="0" w:color="auto"/>
            <w:left w:val="none" w:sz="0" w:space="0" w:color="auto"/>
            <w:bottom w:val="none" w:sz="0" w:space="0" w:color="auto"/>
            <w:right w:val="none" w:sz="0" w:space="0" w:color="auto"/>
          </w:divBdr>
        </w:div>
        <w:div w:id="1687167893">
          <w:marLeft w:val="0"/>
          <w:marRight w:val="0"/>
          <w:marTop w:val="0"/>
          <w:marBottom w:val="0"/>
          <w:divBdr>
            <w:top w:val="none" w:sz="0" w:space="0" w:color="auto"/>
            <w:left w:val="none" w:sz="0" w:space="0" w:color="auto"/>
            <w:bottom w:val="none" w:sz="0" w:space="0" w:color="auto"/>
            <w:right w:val="none" w:sz="0" w:space="0" w:color="auto"/>
          </w:divBdr>
        </w:div>
        <w:div w:id="574781169">
          <w:marLeft w:val="0"/>
          <w:marRight w:val="0"/>
          <w:marTop w:val="0"/>
          <w:marBottom w:val="0"/>
          <w:divBdr>
            <w:top w:val="none" w:sz="0" w:space="0" w:color="auto"/>
            <w:left w:val="none" w:sz="0" w:space="0" w:color="auto"/>
            <w:bottom w:val="none" w:sz="0" w:space="0" w:color="auto"/>
            <w:right w:val="none" w:sz="0" w:space="0" w:color="auto"/>
          </w:divBdr>
        </w:div>
        <w:div w:id="888347691">
          <w:marLeft w:val="0"/>
          <w:marRight w:val="0"/>
          <w:marTop w:val="0"/>
          <w:marBottom w:val="0"/>
          <w:divBdr>
            <w:top w:val="none" w:sz="0" w:space="0" w:color="auto"/>
            <w:left w:val="none" w:sz="0" w:space="0" w:color="auto"/>
            <w:bottom w:val="none" w:sz="0" w:space="0" w:color="auto"/>
            <w:right w:val="none" w:sz="0" w:space="0" w:color="auto"/>
          </w:divBdr>
        </w:div>
        <w:div w:id="592251851">
          <w:marLeft w:val="0"/>
          <w:marRight w:val="0"/>
          <w:marTop w:val="0"/>
          <w:marBottom w:val="0"/>
          <w:divBdr>
            <w:top w:val="none" w:sz="0" w:space="0" w:color="auto"/>
            <w:left w:val="none" w:sz="0" w:space="0" w:color="auto"/>
            <w:bottom w:val="none" w:sz="0" w:space="0" w:color="auto"/>
            <w:right w:val="none" w:sz="0" w:space="0" w:color="auto"/>
          </w:divBdr>
        </w:div>
        <w:div w:id="1928731770">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sChild>
    </w:div>
    <w:div w:id="732702104">
      <w:bodyDiv w:val="1"/>
      <w:marLeft w:val="0"/>
      <w:marRight w:val="0"/>
      <w:marTop w:val="0"/>
      <w:marBottom w:val="0"/>
      <w:divBdr>
        <w:top w:val="none" w:sz="0" w:space="0" w:color="auto"/>
        <w:left w:val="none" w:sz="0" w:space="0" w:color="auto"/>
        <w:bottom w:val="none" w:sz="0" w:space="0" w:color="auto"/>
        <w:right w:val="none" w:sz="0" w:space="0" w:color="auto"/>
      </w:divBdr>
    </w:div>
    <w:div w:id="745810904">
      <w:bodyDiv w:val="1"/>
      <w:marLeft w:val="0"/>
      <w:marRight w:val="0"/>
      <w:marTop w:val="0"/>
      <w:marBottom w:val="0"/>
      <w:divBdr>
        <w:top w:val="none" w:sz="0" w:space="0" w:color="auto"/>
        <w:left w:val="none" w:sz="0" w:space="0" w:color="auto"/>
        <w:bottom w:val="none" w:sz="0" w:space="0" w:color="auto"/>
        <w:right w:val="none" w:sz="0" w:space="0" w:color="auto"/>
      </w:divBdr>
    </w:div>
    <w:div w:id="790248978">
      <w:bodyDiv w:val="1"/>
      <w:marLeft w:val="0"/>
      <w:marRight w:val="0"/>
      <w:marTop w:val="0"/>
      <w:marBottom w:val="0"/>
      <w:divBdr>
        <w:top w:val="none" w:sz="0" w:space="0" w:color="auto"/>
        <w:left w:val="none" w:sz="0" w:space="0" w:color="auto"/>
        <w:bottom w:val="none" w:sz="0" w:space="0" w:color="auto"/>
        <w:right w:val="none" w:sz="0" w:space="0" w:color="auto"/>
      </w:divBdr>
    </w:div>
    <w:div w:id="835267846">
      <w:bodyDiv w:val="1"/>
      <w:marLeft w:val="0"/>
      <w:marRight w:val="0"/>
      <w:marTop w:val="0"/>
      <w:marBottom w:val="0"/>
      <w:divBdr>
        <w:top w:val="none" w:sz="0" w:space="0" w:color="auto"/>
        <w:left w:val="none" w:sz="0" w:space="0" w:color="auto"/>
        <w:bottom w:val="none" w:sz="0" w:space="0" w:color="auto"/>
        <w:right w:val="none" w:sz="0" w:space="0" w:color="auto"/>
      </w:divBdr>
      <w:divsChild>
        <w:div w:id="914169439">
          <w:marLeft w:val="0"/>
          <w:marRight w:val="0"/>
          <w:marTop w:val="0"/>
          <w:marBottom w:val="0"/>
          <w:divBdr>
            <w:top w:val="none" w:sz="0" w:space="0" w:color="auto"/>
            <w:left w:val="none" w:sz="0" w:space="0" w:color="auto"/>
            <w:bottom w:val="none" w:sz="0" w:space="0" w:color="auto"/>
            <w:right w:val="none" w:sz="0" w:space="0" w:color="auto"/>
          </w:divBdr>
        </w:div>
        <w:div w:id="1119374197">
          <w:marLeft w:val="0"/>
          <w:marRight w:val="0"/>
          <w:marTop w:val="0"/>
          <w:marBottom w:val="0"/>
          <w:divBdr>
            <w:top w:val="none" w:sz="0" w:space="0" w:color="auto"/>
            <w:left w:val="none" w:sz="0" w:space="0" w:color="auto"/>
            <w:bottom w:val="none" w:sz="0" w:space="0" w:color="auto"/>
            <w:right w:val="none" w:sz="0" w:space="0" w:color="auto"/>
          </w:divBdr>
        </w:div>
        <w:div w:id="1701053142">
          <w:marLeft w:val="0"/>
          <w:marRight w:val="0"/>
          <w:marTop w:val="0"/>
          <w:marBottom w:val="0"/>
          <w:divBdr>
            <w:top w:val="none" w:sz="0" w:space="0" w:color="auto"/>
            <w:left w:val="none" w:sz="0" w:space="0" w:color="auto"/>
            <w:bottom w:val="none" w:sz="0" w:space="0" w:color="auto"/>
            <w:right w:val="none" w:sz="0" w:space="0" w:color="auto"/>
          </w:divBdr>
        </w:div>
        <w:div w:id="1103723963">
          <w:marLeft w:val="0"/>
          <w:marRight w:val="0"/>
          <w:marTop w:val="0"/>
          <w:marBottom w:val="0"/>
          <w:divBdr>
            <w:top w:val="none" w:sz="0" w:space="0" w:color="auto"/>
            <w:left w:val="none" w:sz="0" w:space="0" w:color="auto"/>
            <w:bottom w:val="none" w:sz="0" w:space="0" w:color="auto"/>
            <w:right w:val="none" w:sz="0" w:space="0" w:color="auto"/>
          </w:divBdr>
        </w:div>
        <w:div w:id="700402063">
          <w:marLeft w:val="0"/>
          <w:marRight w:val="0"/>
          <w:marTop w:val="0"/>
          <w:marBottom w:val="0"/>
          <w:divBdr>
            <w:top w:val="none" w:sz="0" w:space="0" w:color="auto"/>
            <w:left w:val="none" w:sz="0" w:space="0" w:color="auto"/>
            <w:bottom w:val="none" w:sz="0" w:space="0" w:color="auto"/>
            <w:right w:val="none" w:sz="0" w:space="0" w:color="auto"/>
          </w:divBdr>
        </w:div>
        <w:div w:id="170678766">
          <w:marLeft w:val="0"/>
          <w:marRight w:val="0"/>
          <w:marTop w:val="0"/>
          <w:marBottom w:val="0"/>
          <w:divBdr>
            <w:top w:val="none" w:sz="0" w:space="0" w:color="auto"/>
            <w:left w:val="none" w:sz="0" w:space="0" w:color="auto"/>
            <w:bottom w:val="none" w:sz="0" w:space="0" w:color="auto"/>
            <w:right w:val="none" w:sz="0" w:space="0" w:color="auto"/>
          </w:divBdr>
        </w:div>
        <w:div w:id="601187483">
          <w:marLeft w:val="0"/>
          <w:marRight w:val="0"/>
          <w:marTop w:val="0"/>
          <w:marBottom w:val="0"/>
          <w:divBdr>
            <w:top w:val="none" w:sz="0" w:space="0" w:color="auto"/>
            <w:left w:val="none" w:sz="0" w:space="0" w:color="auto"/>
            <w:bottom w:val="none" w:sz="0" w:space="0" w:color="auto"/>
            <w:right w:val="none" w:sz="0" w:space="0" w:color="auto"/>
          </w:divBdr>
        </w:div>
        <w:div w:id="1176840705">
          <w:marLeft w:val="0"/>
          <w:marRight w:val="0"/>
          <w:marTop w:val="0"/>
          <w:marBottom w:val="0"/>
          <w:divBdr>
            <w:top w:val="none" w:sz="0" w:space="0" w:color="auto"/>
            <w:left w:val="none" w:sz="0" w:space="0" w:color="auto"/>
            <w:bottom w:val="none" w:sz="0" w:space="0" w:color="auto"/>
            <w:right w:val="none" w:sz="0" w:space="0" w:color="auto"/>
          </w:divBdr>
        </w:div>
        <w:div w:id="1986273589">
          <w:marLeft w:val="0"/>
          <w:marRight w:val="0"/>
          <w:marTop w:val="0"/>
          <w:marBottom w:val="0"/>
          <w:divBdr>
            <w:top w:val="none" w:sz="0" w:space="0" w:color="auto"/>
            <w:left w:val="none" w:sz="0" w:space="0" w:color="auto"/>
            <w:bottom w:val="none" w:sz="0" w:space="0" w:color="auto"/>
            <w:right w:val="none" w:sz="0" w:space="0" w:color="auto"/>
          </w:divBdr>
        </w:div>
        <w:div w:id="2132624092">
          <w:marLeft w:val="0"/>
          <w:marRight w:val="0"/>
          <w:marTop w:val="0"/>
          <w:marBottom w:val="0"/>
          <w:divBdr>
            <w:top w:val="none" w:sz="0" w:space="0" w:color="auto"/>
            <w:left w:val="none" w:sz="0" w:space="0" w:color="auto"/>
            <w:bottom w:val="none" w:sz="0" w:space="0" w:color="auto"/>
            <w:right w:val="none" w:sz="0" w:space="0" w:color="auto"/>
          </w:divBdr>
        </w:div>
        <w:div w:id="212936289">
          <w:marLeft w:val="0"/>
          <w:marRight w:val="0"/>
          <w:marTop w:val="0"/>
          <w:marBottom w:val="0"/>
          <w:divBdr>
            <w:top w:val="none" w:sz="0" w:space="0" w:color="auto"/>
            <w:left w:val="none" w:sz="0" w:space="0" w:color="auto"/>
            <w:bottom w:val="none" w:sz="0" w:space="0" w:color="auto"/>
            <w:right w:val="none" w:sz="0" w:space="0" w:color="auto"/>
          </w:divBdr>
        </w:div>
        <w:div w:id="1942294427">
          <w:marLeft w:val="0"/>
          <w:marRight w:val="0"/>
          <w:marTop w:val="0"/>
          <w:marBottom w:val="0"/>
          <w:divBdr>
            <w:top w:val="none" w:sz="0" w:space="0" w:color="auto"/>
            <w:left w:val="none" w:sz="0" w:space="0" w:color="auto"/>
            <w:bottom w:val="none" w:sz="0" w:space="0" w:color="auto"/>
            <w:right w:val="none" w:sz="0" w:space="0" w:color="auto"/>
          </w:divBdr>
        </w:div>
      </w:divsChild>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1025718470">
      <w:bodyDiv w:val="1"/>
      <w:marLeft w:val="0"/>
      <w:marRight w:val="0"/>
      <w:marTop w:val="0"/>
      <w:marBottom w:val="0"/>
      <w:divBdr>
        <w:top w:val="none" w:sz="0" w:space="0" w:color="auto"/>
        <w:left w:val="none" w:sz="0" w:space="0" w:color="auto"/>
        <w:bottom w:val="none" w:sz="0" w:space="0" w:color="auto"/>
        <w:right w:val="none" w:sz="0" w:space="0" w:color="auto"/>
      </w:divBdr>
    </w:div>
    <w:div w:id="1033726898">
      <w:bodyDiv w:val="1"/>
      <w:marLeft w:val="0"/>
      <w:marRight w:val="0"/>
      <w:marTop w:val="0"/>
      <w:marBottom w:val="0"/>
      <w:divBdr>
        <w:top w:val="none" w:sz="0" w:space="0" w:color="auto"/>
        <w:left w:val="none" w:sz="0" w:space="0" w:color="auto"/>
        <w:bottom w:val="none" w:sz="0" w:space="0" w:color="auto"/>
        <w:right w:val="none" w:sz="0" w:space="0" w:color="auto"/>
      </w:divBdr>
    </w:div>
    <w:div w:id="1081607384">
      <w:bodyDiv w:val="1"/>
      <w:marLeft w:val="0"/>
      <w:marRight w:val="0"/>
      <w:marTop w:val="0"/>
      <w:marBottom w:val="0"/>
      <w:divBdr>
        <w:top w:val="none" w:sz="0" w:space="0" w:color="auto"/>
        <w:left w:val="none" w:sz="0" w:space="0" w:color="auto"/>
        <w:bottom w:val="none" w:sz="0" w:space="0" w:color="auto"/>
        <w:right w:val="none" w:sz="0" w:space="0" w:color="auto"/>
      </w:divBdr>
    </w:div>
    <w:div w:id="1117407293">
      <w:bodyDiv w:val="1"/>
      <w:marLeft w:val="0"/>
      <w:marRight w:val="0"/>
      <w:marTop w:val="0"/>
      <w:marBottom w:val="0"/>
      <w:divBdr>
        <w:top w:val="none" w:sz="0" w:space="0" w:color="auto"/>
        <w:left w:val="none" w:sz="0" w:space="0" w:color="auto"/>
        <w:bottom w:val="none" w:sz="0" w:space="0" w:color="auto"/>
        <w:right w:val="none" w:sz="0" w:space="0" w:color="auto"/>
      </w:divBdr>
    </w:div>
    <w:div w:id="1139303049">
      <w:bodyDiv w:val="1"/>
      <w:marLeft w:val="0"/>
      <w:marRight w:val="0"/>
      <w:marTop w:val="0"/>
      <w:marBottom w:val="0"/>
      <w:divBdr>
        <w:top w:val="none" w:sz="0" w:space="0" w:color="auto"/>
        <w:left w:val="none" w:sz="0" w:space="0" w:color="auto"/>
        <w:bottom w:val="none" w:sz="0" w:space="0" w:color="auto"/>
        <w:right w:val="none" w:sz="0" w:space="0" w:color="auto"/>
      </w:divBdr>
    </w:div>
    <w:div w:id="1203134668">
      <w:bodyDiv w:val="1"/>
      <w:marLeft w:val="0"/>
      <w:marRight w:val="0"/>
      <w:marTop w:val="0"/>
      <w:marBottom w:val="0"/>
      <w:divBdr>
        <w:top w:val="none" w:sz="0" w:space="0" w:color="auto"/>
        <w:left w:val="none" w:sz="0" w:space="0" w:color="auto"/>
        <w:bottom w:val="none" w:sz="0" w:space="0" w:color="auto"/>
        <w:right w:val="none" w:sz="0" w:space="0" w:color="auto"/>
      </w:divBdr>
      <w:divsChild>
        <w:div w:id="995498057">
          <w:marLeft w:val="0"/>
          <w:marRight w:val="0"/>
          <w:marTop w:val="0"/>
          <w:marBottom w:val="0"/>
          <w:divBdr>
            <w:top w:val="none" w:sz="0" w:space="0" w:color="auto"/>
            <w:left w:val="none" w:sz="0" w:space="0" w:color="auto"/>
            <w:bottom w:val="none" w:sz="0" w:space="0" w:color="auto"/>
            <w:right w:val="none" w:sz="0" w:space="0" w:color="auto"/>
          </w:divBdr>
          <w:divsChild>
            <w:div w:id="1549023774">
              <w:marLeft w:val="0"/>
              <w:marRight w:val="0"/>
              <w:marTop w:val="0"/>
              <w:marBottom w:val="0"/>
              <w:divBdr>
                <w:top w:val="none" w:sz="0" w:space="0" w:color="auto"/>
                <w:left w:val="none" w:sz="0" w:space="0" w:color="auto"/>
                <w:bottom w:val="none" w:sz="0" w:space="0" w:color="auto"/>
                <w:right w:val="none" w:sz="0" w:space="0" w:color="auto"/>
              </w:divBdr>
              <w:divsChild>
                <w:div w:id="1802334312">
                  <w:marLeft w:val="0"/>
                  <w:marRight w:val="0"/>
                  <w:marTop w:val="0"/>
                  <w:marBottom w:val="0"/>
                  <w:divBdr>
                    <w:top w:val="none" w:sz="0" w:space="0" w:color="auto"/>
                    <w:left w:val="none" w:sz="0" w:space="0" w:color="auto"/>
                    <w:bottom w:val="none" w:sz="0" w:space="0" w:color="auto"/>
                    <w:right w:val="none" w:sz="0" w:space="0" w:color="auto"/>
                  </w:divBdr>
                  <w:divsChild>
                    <w:div w:id="796145043">
                      <w:marLeft w:val="0"/>
                      <w:marRight w:val="0"/>
                      <w:marTop w:val="0"/>
                      <w:marBottom w:val="0"/>
                      <w:divBdr>
                        <w:top w:val="none" w:sz="0" w:space="0" w:color="auto"/>
                        <w:left w:val="none" w:sz="0" w:space="0" w:color="auto"/>
                        <w:bottom w:val="none" w:sz="0" w:space="0" w:color="auto"/>
                        <w:right w:val="none" w:sz="0" w:space="0" w:color="auto"/>
                      </w:divBdr>
                      <w:divsChild>
                        <w:div w:id="1050149876">
                          <w:marLeft w:val="0"/>
                          <w:marRight w:val="0"/>
                          <w:marTop w:val="0"/>
                          <w:marBottom w:val="0"/>
                          <w:divBdr>
                            <w:top w:val="none" w:sz="0" w:space="0" w:color="auto"/>
                            <w:left w:val="none" w:sz="0" w:space="0" w:color="auto"/>
                            <w:bottom w:val="none" w:sz="0" w:space="0" w:color="auto"/>
                            <w:right w:val="none" w:sz="0" w:space="0" w:color="auto"/>
                          </w:divBdr>
                          <w:divsChild>
                            <w:div w:id="731780204">
                              <w:marLeft w:val="0"/>
                              <w:marRight w:val="0"/>
                              <w:marTop w:val="0"/>
                              <w:marBottom w:val="0"/>
                              <w:divBdr>
                                <w:top w:val="none" w:sz="0" w:space="0" w:color="auto"/>
                                <w:left w:val="none" w:sz="0" w:space="0" w:color="auto"/>
                                <w:bottom w:val="none" w:sz="0" w:space="0" w:color="auto"/>
                                <w:right w:val="none" w:sz="0" w:space="0" w:color="auto"/>
                              </w:divBdr>
                            </w:div>
                            <w:div w:id="2003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072088">
      <w:bodyDiv w:val="1"/>
      <w:marLeft w:val="0"/>
      <w:marRight w:val="0"/>
      <w:marTop w:val="0"/>
      <w:marBottom w:val="0"/>
      <w:divBdr>
        <w:top w:val="none" w:sz="0" w:space="0" w:color="auto"/>
        <w:left w:val="none" w:sz="0" w:space="0" w:color="auto"/>
        <w:bottom w:val="none" w:sz="0" w:space="0" w:color="auto"/>
        <w:right w:val="none" w:sz="0" w:space="0" w:color="auto"/>
      </w:divBdr>
    </w:div>
    <w:div w:id="1252544029">
      <w:bodyDiv w:val="1"/>
      <w:marLeft w:val="0"/>
      <w:marRight w:val="0"/>
      <w:marTop w:val="0"/>
      <w:marBottom w:val="0"/>
      <w:divBdr>
        <w:top w:val="none" w:sz="0" w:space="0" w:color="auto"/>
        <w:left w:val="none" w:sz="0" w:space="0" w:color="auto"/>
        <w:bottom w:val="none" w:sz="0" w:space="0" w:color="auto"/>
        <w:right w:val="none" w:sz="0" w:space="0" w:color="auto"/>
      </w:divBdr>
      <w:divsChild>
        <w:div w:id="1779567339">
          <w:marLeft w:val="0"/>
          <w:marRight w:val="0"/>
          <w:marTop w:val="0"/>
          <w:marBottom w:val="0"/>
          <w:divBdr>
            <w:top w:val="none" w:sz="0" w:space="0" w:color="auto"/>
            <w:left w:val="none" w:sz="0" w:space="0" w:color="auto"/>
            <w:bottom w:val="none" w:sz="0" w:space="0" w:color="auto"/>
            <w:right w:val="none" w:sz="0" w:space="0" w:color="auto"/>
          </w:divBdr>
        </w:div>
        <w:div w:id="1941600841">
          <w:marLeft w:val="0"/>
          <w:marRight w:val="0"/>
          <w:marTop w:val="0"/>
          <w:marBottom w:val="0"/>
          <w:divBdr>
            <w:top w:val="none" w:sz="0" w:space="0" w:color="auto"/>
            <w:left w:val="none" w:sz="0" w:space="0" w:color="auto"/>
            <w:bottom w:val="none" w:sz="0" w:space="0" w:color="auto"/>
            <w:right w:val="none" w:sz="0" w:space="0" w:color="auto"/>
          </w:divBdr>
        </w:div>
        <w:div w:id="1676416935">
          <w:marLeft w:val="0"/>
          <w:marRight w:val="0"/>
          <w:marTop w:val="0"/>
          <w:marBottom w:val="0"/>
          <w:divBdr>
            <w:top w:val="none" w:sz="0" w:space="0" w:color="auto"/>
            <w:left w:val="none" w:sz="0" w:space="0" w:color="auto"/>
            <w:bottom w:val="none" w:sz="0" w:space="0" w:color="auto"/>
            <w:right w:val="none" w:sz="0" w:space="0" w:color="auto"/>
          </w:divBdr>
        </w:div>
        <w:div w:id="1996566694">
          <w:marLeft w:val="0"/>
          <w:marRight w:val="0"/>
          <w:marTop w:val="0"/>
          <w:marBottom w:val="0"/>
          <w:divBdr>
            <w:top w:val="none" w:sz="0" w:space="0" w:color="auto"/>
            <w:left w:val="none" w:sz="0" w:space="0" w:color="auto"/>
            <w:bottom w:val="none" w:sz="0" w:space="0" w:color="auto"/>
            <w:right w:val="none" w:sz="0" w:space="0" w:color="auto"/>
          </w:divBdr>
        </w:div>
        <w:div w:id="1813252352">
          <w:marLeft w:val="0"/>
          <w:marRight w:val="0"/>
          <w:marTop w:val="0"/>
          <w:marBottom w:val="0"/>
          <w:divBdr>
            <w:top w:val="none" w:sz="0" w:space="0" w:color="auto"/>
            <w:left w:val="none" w:sz="0" w:space="0" w:color="auto"/>
            <w:bottom w:val="none" w:sz="0" w:space="0" w:color="auto"/>
            <w:right w:val="none" w:sz="0" w:space="0" w:color="auto"/>
          </w:divBdr>
        </w:div>
        <w:div w:id="1143887949">
          <w:marLeft w:val="0"/>
          <w:marRight w:val="0"/>
          <w:marTop w:val="0"/>
          <w:marBottom w:val="0"/>
          <w:divBdr>
            <w:top w:val="none" w:sz="0" w:space="0" w:color="auto"/>
            <w:left w:val="none" w:sz="0" w:space="0" w:color="auto"/>
            <w:bottom w:val="none" w:sz="0" w:space="0" w:color="auto"/>
            <w:right w:val="none" w:sz="0" w:space="0" w:color="auto"/>
          </w:divBdr>
        </w:div>
        <w:div w:id="451898402">
          <w:marLeft w:val="0"/>
          <w:marRight w:val="0"/>
          <w:marTop w:val="0"/>
          <w:marBottom w:val="0"/>
          <w:divBdr>
            <w:top w:val="none" w:sz="0" w:space="0" w:color="auto"/>
            <w:left w:val="none" w:sz="0" w:space="0" w:color="auto"/>
            <w:bottom w:val="none" w:sz="0" w:space="0" w:color="auto"/>
            <w:right w:val="none" w:sz="0" w:space="0" w:color="auto"/>
          </w:divBdr>
        </w:div>
        <w:div w:id="1951863009">
          <w:marLeft w:val="0"/>
          <w:marRight w:val="0"/>
          <w:marTop w:val="0"/>
          <w:marBottom w:val="0"/>
          <w:divBdr>
            <w:top w:val="none" w:sz="0" w:space="0" w:color="auto"/>
            <w:left w:val="none" w:sz="0" w:space="0" w:color="auto"/>
            <w:bottom w:val="none" w:sz="0" w:space="0" w:color="auto"/>
            <w:right w:val="none" w:sz="0" w:space="0" w:color="auto"/>
          </w:divBdr>
        </w:div>
        <w:div w:id="72548703">
          <w:marLeft w:val="0"/>
          <w:marRight w:val="0"/>
          <w:marTop w:val="0"/>
          <w:marBottom w:val="0"/>
          <w:divBdr>
            <w:top w:val="none" w:sz="0" w:space="0" w:color="auto"/>
            <w:left w:val="none" w:sz="0" w:space="0" w:color="auto"/>
            <w:bottom w:val="none" w:sz="0" w:space="0" w:color="auto"/>
            <w:right w:val="none" w:sz="0" w:space="0" w:color="auto"/>
          </w:divBdr>
        </w:div>
        <w:div w:id="272323470">
          <w:marLeft w:val="0"/>
          <w:marRight w:val="0"/>
          <w:marTop w:val="0"/>
          <w:marBottom w:val="0"/>
          <w:divBdr>
            <w:top w:val="none" w:sz="0" w:space="0" w:color="auto"/>
            <w:left w:val="none" w:sz="0" w:space="0" w:color="auto"/>
            <w:bottom w:val="none" w:sz="0" w:space="0" w:color="auto"/>
            <w:right w:val="none" w:sz="0" w:space="0" w:color="auto"/>
          </w:divBdr>
        </w:div>
        <w:div w:id="533156938">
          <w:marLeft w:val="0"/>
          <w:marRight w:val="0"/>
          <w:marTop w:val="0"/>
          <w:marBottom w:val="0"/>
          <w:divBdr>
            <w:top w:val="none" w:sz="0" w:space="0" w:color="auto"/>
            <w:left w:val="none" w:sz="0" w:space="0" w:color="auto"/>
            <w:bottom w:val="none" w:sz="0" w:space="0" w:color="auto"/>
            <w:right w:val="none" w:sz="0" w:space="0" w:color="auto"/>
          </w:divBdr>
        </w:div>
        <w:div w:id="1140852848">
          <w:marLeft w:val="0"/>
          <w:marRight w:val="0"/>
          <w:marTop w:val="0"/>
          <w:marBottom w:val="0"/>
          <w:divBdr>
            <w:top w:val="none" w:sz="0" w:space="0" w:color="auto"/>
            <w:left w:val="none" w:sz="0" w:space="0" w:color="auto"/>
            <w:bottom w:val="none" w:sz="0" w:space="0" w:color="auto"/>
            <w:right w:val="none" w:sz="0" w:space="0" w:color="auto"/>
          </w:divBdr>
        </w:div>
      </w:divsChild>
    </w:div>
    <w:div w:id="1311666990">
      <w:bodyDiv w:val="1"/>
      <w:marLeft w:val="0"/>
      <w:marRight w:val="0"/>
      <w:marTop w:val="0"/>
      <w:marBottom w:val="0"/>
      <w:divBdr>
        <w:top w:val="none" w:sz="0" w:space="0" w:color="auto"/>
        <w:left w:val="none" w:sz="0" w:space="0" w:color="auto"/>
        <w:bottom w:val="none" w:sz="0" w:space="0" w:color="auto"/>
        <w:right w:val="none" w:sz="0" w:space="0" w:color="auto"/>
      </w:divBdr>
    </w:div>
    <w:div w:id="1342733325">
      <w:bodyDiv w:val="1"/>
      <w:marLeft w:val="0"/>
      <w:marRight w:val="0"/>
      <w:marTop w:val="0"/>
      <w:marBottom w:val="0"/>
      <w:divBdr>
        <w:top w:val="none" w:sz="0" w:space="0" w:color="auto"/>
        <w:left w:val="none" w:sz="0" w:space="0" w:color="auto"/>
        <w:bottom w:val="none" w:sz="0" w:space="0" w:color="auto"/>
        <w:right w:val="none" w:sz="0" w:space="0" w:color="auto"/>
      </w:divBdr>
    </w:div>
    <w:div w:id="1403794170">
      <w:bodyDiv w:val="1"/>
      <w:marLeft w:val="0"/>
      <w:marRight w:val="0"/>
      <w:marTop w:val="0"/>
      <w:marBottom w:val="0"/>
      <w:divBdr>
        <w:top w:val="none" w:sz="0" w:space="0" w:color="auto"/>
        <w:left w:val="none" w:sz="0" w:space="0" w:color="auto"/>
        <w:bottom w:val="none" w:sz="0" w:space="0" w:color="auto"/>
        <w:right w:val="none" w:sz="0" w:space="0" w:color="auto"/>
      </w:divBdr>
    </w:div>
    <w:div w:id="1453595514">
      <w:bodyDiv w:val="1"/>
      <w:marLeft w:val="0"/>
      <w:marRight w:val="0"/>
      <w:marTop w:val="0"/>
      <w:marBottom w:val="0"/>
      <w:divBdr>
        <w:top w:val="none" w:sz="0" w:space="0" w:color="auto"/>
        <w:left w:val="none" w:sz="0" w:space="0" w:color="auto"/>
        <w:bottom w:val="none" w:sz="0" w:space="0" w:color="auto"/>
        <w:right w:val="none" w:sz="0" w:space="0" w:color="auto"/>
      </w:divBdr>
    </w:div>
    <w:div w:id="1475177320">
      <w:bodyDiv w:val="1"/>
      <w:marLeft w:val="0"/>
      <w:marRight w:val="0"/>
      <w:marTop w:val="0"/>
      <w:marBottom w:val="0"/>
      <w:divBdr>
        <w:top w:val="none" w:sz="0" w:space="0" w:color="auto"/>
        <w:left w:val="none" w:sz="0" w:space="0" w:color="auto"/>
        <w:bottom w:val="none" w:sz="0" w:space="0" w:color="auto"/>
        <w:right w:val="none" w:sz="0" w:space="0" w:color="auto"/>
      </w:divBdr>
    </w:div>
    <w:div w:id="1476070810">
      <w:bodyDiv w:val="1"/>
      <w:marLeft w:val="0"/>
      <w:marRight w:val="0"/>
      <w:marTop w:val="0"/>
      <w:marBottom w:val="0"/>
      <w:divBdr>
        <w:top w:val="none" w:sz="0" w:space="0" w:color="auto"/>
        <w:left w:val="none" w:sz="0" w:space="0" w:color="auto"/>
        <w:bottom w:val="none" w:sz="0" w:space="0" w:color="auto"/>
        <w:right w:val="none" w:sz="0" w:space="0" w:color="auto"/>
      </w:divBdr>
      <w:divsChild>
        <w:div w:id="486939064">
          <w:marLeft w:val="0"/>
          <w:marRight w:val="0"/>
          <w:marTop w:val="0"/>
          <w:marBottom w:val="0"/>
          <w:divBdr>
            <w:top w:val="none" w:sz="0" w:space="0" w:color="auto"/>
            <w:left w:val="none" w:sz="0" w:space="0" w:color="auto"/>
            <w:bottom w:val="none" w:sz="0" w:space="0" w:color="auto"/>
            <w:right w:val="none" w:sz="0" w:space="0" w:color="auto"/>
          </w:divBdr>
        </w:div>
        <w:div w:id="673191136">
          <w:marLeft w:val="0"/>
          <w:marRight w:val="0"/>
          <w:marTop w:val="0"/>
          <w:marBottom w:val="0"/>
          <w:divBdr>
            <w:top w:val="none" w:sz="0" w:space="0" w:color="auto"/>
            <w:left w:val="none" w:sz="0" w:space="0" w:color="auto"/>
            <w:bottom w:val="none" w:sz="0" w:space="0" w:color="auto"/>
            <w:right w:val="none" w:sz="0" w:space="0" w:color="auto"/>
          </w:divBdr>
        </w:div>
        <w:div w:id="1574124031">
          <w:marLeft w:val="0"/>
          <w:marRight w:val="0"/>
          <w:marTop w:val="0"/>
          <w:marBottom w:val="0"/>
          <w:divBdr>
            <w:top w:val="none" w:sz="0" w:space="0" w:color="auto"/>
            <w:left w:val="none" w:sz="0" w:space="0" w:color="auto"/>
            <w:bottom w:val="none" w:sz="0" w:space="0" w:color="auto"/>
            <w:right w:val="none" w:sz="0" w:space="0" w:color="auto"/>
          </w:divBdr>
        </w:div>
        <w:div w:id="395279501">
          <w:marLeft w:val="0"/>
          <w:marRight w:val="0"/>
          <w:marTop w:val="0"/>
          <w:marBottom w:val="0"/>
          <w:divBdr>
            <w:top w:val="none" w:sz="0" w:space="0" w:color="auto"/>
            <w:left w:val="none" w:sz="0" w:space="0" w:color="auto"/>
            <w:bottom w:val="none" w:sz="0" w:space="0" w:color="auto"/>
            <w:right w:val="none" w:sz="0" w:space="0" w:color="auto"/>
          </w:divBdr>
        </w:div>
        <w:div w:id="1733427985">
          <w:marLeft w:val="0"/>
          <w:marRight w:val="0"/>
          <w:marTop w:val="0"/>
          <w:marBottom w:val="0"/>
          <w:divBdr>
            <w:top w:val="none" w:sz="0" w:space="0" w:color="auto"/>
            <w:left w:val="none" w:sz="0" w:space="0" w:color="auto"/>
            <w:bottom w:val="none" w:sz="0" w:space="0" w:color="auto"/>
            <w:right w:val="none" w:sz="0" w:space="0" w:color="auto"/>
          </w:divBdr>
        </w:div>
        <w:div w:id="865677751">
          <w:marLeft w:val="0"/>
          <w:marRight w:val="0"/>
          <w:marTop w:val="0"/>
          <w:marBottom w:val="0"/>
          <w:divBdr>
            <w:top w:val="none" w:sz="0" w:space="0" w:color="auto"/>
            <w:left w:val="none" w:sz="0" w:space="0" w:color="auto"/>
            <w:bottom w:val="none" w:sz="0" w:space="0" w:color="auto"/>
            <w:right w:val="none" w:sz="0" w:space="0" w:color="auto"/>
          </w:divBdr>
        </w:div>
        <w:div w:id="1185022100">
          <w:marLeft w:val="0"/>
          <w:marRight w:val="0"/>
          <w:marTop w:val="0"/>
          <w:marBottom w:val="0"/>
          <w:divBdr>
            <w:top w:val="none" w:sz="0" w:space="0" w:color="auto"/>
            <w:left w:val="none" w:sz="0" w:space="0" w:color="auto"/>
            <w:bottom w:val="none" w:sz="0" w:space="0" w:color="auto"/>
            <w:right w:val="none" w:sz="0" w:space="0" w:color="auto"/>
          </w:divBdr>
        </w:div>
        <w:div w:id="587274122">
          <w:marLeft w:val="0"/>
          <w:marRight w:val="0"/>
          <w:marTop w:val="0"/>
          <w:marBottom w:val="0"/>
          <w:divBdr>
            <w:top w:val="none" w:sz="0" w:space="0" w:color="auto"/>
            <w:left w:val="none" w:sz="0" w:space="0" w:color="auto"/>
            <w:bottom w:val="none" w:sz="0" w:space="0" w:color="auto"/>
            <w:right w:val="none" w:sz="0" w:space="0" w:color="auto"/>
          </w:divBdr>
        </w:div>
        <w:div w:id="669600008">
          <w:marLeft w:val="0"/>
          <w:marRight w:val="0"/>
          <w:marTop w:val="0"/>
          <w:marBottom w:val="0"/>
          <w:divBdr>
            <w:top w:val="none" w:sz="0" w:space="0" w:color="auto"/>
            <w:left w:val="none" w:sz="0" w:space="0" w:color="auto"/>
            <w:bottom w:val="none" w:sz="0" w:space="0" w:color="auto"/>
            <w:right w:val="none" w:sz="0" w:space="0" w:color="auto"/>
          </w:divBdr>
        </w:div>
        <w:div w:id="1540389400">
          <w:marLeft w:val="0"/>
          <w:marRight w:val="0"/>
          <w:marTop w:val="0"/>
          <w:marBottom w:val="0"/>
          <w:divBdr>
            <w:top w:val="none" w:sz="0" w:space="0" w:color="auto"/>
            <w:left w:val="none" w:sz="0" w:space="0" w:color="auto"/>
            <w:bottom w:val="none" w:sz="0" w:space="0" w:color="auto"/>
            <w:right w:val="none" w:sz="0" w:space="0" w:color="auto"/>
          </w:divBdr>
        </w:div>
        <w:div w:id="549074344">
          <w:marLeft w:val="0"/>
          <w:marRight w:val="0"/>
          <w:marTop w:val="0"/>
          <w:marBottom w:val="0"/>
          <w:divBdr>
            <w:top w:val="none" w:sz="0" w:space="0" w:color="auto"/>
            <w:left w:val="none" w:sz="0" w:space="0" w:color="auto"/>
            <w:bottom w:val="none" w:sz="0" w:space="0" w:color="auto"/>
            <w:right w:val="none" w:sz="0" w:space="0" w:color="auto"/>
          </w:divBdr>
        </w:div>
        <w:div w:id="25716342">
          <w:marLeft w:val="0"/>
          <w:marRight w:val="0"/>
          <w:marTop w:val="0"/>
          <w:marBottom w:val="0"/>
          <w:divBdr>
            <w:top w:val="none" w:sz="0" w:space="0" w:color="auto"/>
            <w:left w:val="none" w:sz="0" w:space="0" w:color="auto"/>
            <w:bottom w:val="none" w:sz="0" w:space="0" w:color="auto"/>
            <w:right w:val="none" w:sz="0" w:space="0" w:color="auto"/>
          </w:divBdr>
        </w:div>
      </w:divsChild>
    </w:div>
    <w:div w:id="1527863436">
      <w:bodyDiv w:val="1"/>
      <w:marLeft w:val="0"/>
      <w:marRight w:val="0"/>
      <w:marTop w:val="0"/>
      <w:marBottom w:val="0"/>
      <w:divBdr>
        <w:top w:val="none" w:sz="0" w:space="0" w:color="auto"/>
        <w:left w:val="none" w:sz="0" w:space="0" w:color="auto"/>
        <w:bottom w:val="none" w:sz="0" w:space="0" w:color="auto"/>
        <w:right w:val="none" w:sz="0" w:space="0" w:color="auto"/>
      </w:divBdr>
      <w:divsChild>
        <w:div w:id="1518083378">
          <w:marLeft w:val="0"/>
          <w:marRight w:val="0"/>
          <w:marTop w:val="0"/>
          <w:marBottom w:val="0"/>
          <w:divBdr>
            <w:top w:val="none" w:sz="0" w:space="0" w:color="auto"/>
            <w:left w:val="none" w:sz="0" w:space="0" w:color="auto"/>
            <w:bottom w:val="none" w:sz="0" w:space="0" w:color="auto"/>
            <w:right w:val="none" w:sz="0" w:space="0" w:color="auto"/>
          </w:divBdr>
        </w:div>
        <w:div w:id="579482150">
          <w:marLeft w:val="0"/>
          <w:marRight w:val="0"/>
          <w:marTop w:val="0"/>
          <w:marBottom w:val="0"/>
          <w:divBdr>
            <w:top w:val="none" w:sz="0" w:space="0" w:color="auto"/>
            <w:left w:val="none" w:sz="0" w:space="0" w:color="auto"/>
            <w:bottom w:val="none" w:sz="0" w:space="0" w:color="auto"/>
            <w:right w:val="none" w:sz="0" w:space="0" w:color="auto"/>
          </w:divBdr>
        </w:div>
        <w:div w:id="2111118081">
          <w:marLeft w:val="0"/>
          <w:marRight w:val="0"/>
          <w:marTop w:val="0"/>
          <w:marBottom w:val="0"/>
          <w:divBdr>
            <w:top w:val="none" w:sz="0" w:space="0" w:color="auto"/>
            <w:left w:val="none" w:sz="0" w:space="0" w:color="auto"/>
            <w:bottom w:val="none" w:sz="0" w:space="0" w:color="auto"/>
            <w:right w:val="none" w:sz="0" w:space="0" w:color="auto"/>
          </w:divBdr>
        </w:div>
        <w:div w:id="1956132523">
          <w:marLeft w:val="0"/>
          <w:marRight w:val="0"/>
          <w:marTop w:val="0"/>
          <w:marBottom w:val="0"/>
          <w:divBdr>
            <w:top w:val="none" w:sz="0" w:space="0" w:color="auto"/>
            <w:left w:val="none" w:sz="0" w:space="0" w:color="auto"/>
            <w:bottom w:val="none" w:sz="0" w:space="0" w:color="auto"/>
            <w:right w:val="none" w:sz="0" w:space="0" w:color="auto"/>
          </w:divBdr>
        </w:div>
        <w:div w:id="1479301407">
          <w:marLeft w:val="0"/>
          <w:marRight w:val="0"/>
          <w:marTop w:val="0"/>
          <w:marBottom w:val="0"/>
          <w:divBdr>
            <w:top w:val="none" w:sz="0" w:space="0" w:color="auto"/>
            <w:left w:val="none" w:sz="0" w:space="0" w:color="auto"/>
            <w:bottom w:val="none" w:sz="0" w:space="0" w:color="auto"/>
            <w:right w:val="none" w:sz="0" w:space="0" w:color="auto"/>
          </w:divBdr>
        </w:div>
        <w:div w:id="289480126">
          <w:marLeft w:val="0"/>
          <w:marRight w:val="0"/>
          <w:marTop w:val="0"/>
          <w:marBottom w:val="0"/>
          <w:divBdr>
            <w:top w:val="none" w:sz="0" w:space="0" w:color="auto"/>
            <w:left w:val="none" w:sz="0" w:space="0" w:color="auto"/>
            <w:bottom w:val="none" w:sz="0" w:space="0" w:color="auto"/>
            <w:right w:val="none" w:sz="0" w:space="0" w:color="auto"/>
          </w:divBdr>
        </w:div>
        <w:div w:id="544870110">
          <w:marLeft w:val="0"/>
          <w:marRight w:val="0"/>
          <w:marTop w:val="0"/>
          <w:marBottom w:val="0"/>
          <w:divBdr>
            <w:top w:val="none" w:sz="0" w:space="0" w:color="auto"/>
            <w:left w:val="none" w:sz="0" w:space="0" w:color="auto"/>
            <w:bottom w:val="none" w:sz="0" w:space="0" w:color="auto"/>
            <w:right w:val="none" w:sz="0" w:space="0" w:color="auto"/>
          </w:divBdr>
        </w:div>
        <w:div w:id="1816139498">
          <w:marLeft w:val="0"/>
          <w:marRight w:val="0"/>
          <w:marTop w:val="0"/>
          <w:marBottom w:val="0"/>
          <w:divBdr>
            <w:top w:val="none" w:sz="0" w:space="0" w:color="auto"/>
            <w:left w:val="none" w:sz="0" w:space="0" w:color="auto"/>
            <w:bottom w:val="none" w:sz="0" w:space="0" w:color="auto"/>
            <w:right w:val="none" w:sz="0" w:space="0" w:color="auto"/>
          </w:divBdr>
        </w:div>
        <w:div w:id="524363571">
          <w:marLeft w:val="0"/>
          <w:marRight w:val="0"/>
          <w:marTop w:val="0"/>
          <w:marBottom w:val="0"/>
          <w:divBdr>
            <w:top w:val="none" w:sz="0" w:space="0" w:color="auto"/>
            <w:left w:val="none" w:sz="0" w:space="0" w:color="auto"/>
            <w:bottom w:val="none" w:sz="0" w:space="0" w:color="auto"/>
            <w:right w:val="none" w:sz="0" w:space="0" w:color="auto"/>
          </w:divBdr>
        </w:div>
        <w:div w:id="1593008360">
          <w:marLeft w:val="0"/>
          <w:marRight w:val="0"/>
          <w:marTop w:val="0"/>
          <w:marBottom w:val="0"/>
          <w:divBdr>
            <w:top w:val="none" w:sz="0" w:space="0" w:color="auto"/>
            <w:left w:val="none" w:sz="0" w:space="0" w:color="auto"/>
            <w:bottom w:val="none" w:sz="0" w:space="0" w:color="auto"/>
            <w:right w:val="none" w:sz="0" w:space="0" w:color="auto"/>
          </w:divBdr>
        </w:div>
        <w:div w:id="1538933138">
          <w:marLeft w:val="0"/>
          <w:marRight w:val="0"/>
          <w:marTop w:val="0"/>
          <w:marBottom w:val="0"/>
          <w:divBdr>
            <w:top w:val="none" w:sz="0" w:space="0" w:color="auto"/>
            <w:left w:val="none" w:sz="0" w:space="0" w:color="auto"/>
            <w:bottom w:val="none" w:sz="0" w:space="0" w:color="auto"/>
            <w:right w:val="none" w:sz="0" w:space="0" w:color="auto"/>
          </w:divBdr>
        </w:div>
        <w:div w:id="315190759">
          <w:marLeft w:val="0"/>
          <w:marRight w:val="0"/>
          <w:marTop w:val="0"/>
          <w:marBottom w:val="0"/>
          <w:divBdr>
            <w:top w:val="none" w:sz="0" w:space="0" w:color="auto"/>
            <w:left w:val="none" w:sz="0" w:space="0" w:color="auto"/>
            <w:bottom w:val="none" w:sz="0" w:space="0" w:color="auto"/>
            <w:right w:val="none" w:sz="0" w:space="0" w:color="auto"/>
          </w:divBdr>
        </w:div>
      </w:divsChild>
    </w:div>
    <w:div w:id="1588542212">
      <w:bodyDiv w:val="1"/>
      <w:marLeft w:val="0"/>
      <w:marRight w:val="0"/>
      <w:marTop w:val="0"/>
      <w:marBottom w:val="0"/>
      <w:divBdr>
        <w:top w:val="none" w:sz="0" w:space="0" w:color="auto"/>
        <w:left w:val="none" w:sz="0" w:space="0" w:color="auto"/>
        <w:bottom w:val="none" w:sz="0" w:space="0" w:color="auto"/>
        <w:right w:val="none" w:sz="0" w:space="0" w:color="auto"/>
      </w:divBdr>
    </w:div>
    <w:div w:id="1678536589">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sChild>
        <w:div w:id="465977878">
          <w:marLeft w:val="0"/>
          <w:marRight w:val="0"/>
          <w:marTop w:val="0"/>
          <w:marBottom w:val="0"/>
          <w:divBdr>
            <w:top w:val="none" w:sz="0" w:space="0" w:color="auto"/>
            <w:left w:val="none" w:sz="0" w:space="0" w:color="auto"/>
            <w:bottom w:val="none" w:sz="0" w:space="0" w:color="auto"/>
            <w:right w:val="none" w:sz="0" w:space="0" w:color="auto"/>
          </w:divBdr>
        </w:div>
        <w:div w:id="1707946497">
          <w:marLeft w:val="0"/>
          <w:marRight w:val="0"/>
          <w:marTop w:val="0"/>
          <w:marBottom w:val="0"/>
          <w:divBdr>
            <w:top w:val="none" w:sz="0" w:space="0" w:color="auto"/>
            <w:left w:val="none" w:sz="0" w:space="0" w:color="auto"/>
            <w:bottom w:val="none" w:sz="0" w:space="0" w:color="auto"/>
            <w:right w:val="none" w:sz="0" w:space="0" w:color="auto"/>
          </w:divBdr>
        </w:div>
      </w:divsChild>
    </w:div>
    <w:div w:id="1842545289">
      <w:bodyDiv w:val="1"/>
      <w:marLeft w:val="0"/>
      <w:marRight w:val="0"/>
      <w:marTop w:val="0"/>
      <w:marBottom w:val="0"/>
      <w:divBdr>
        <w:top w:val="none" w:sz="0" w:space="0" w:color="auto"/>
        <w:left w:val="none" w:sz="0" w:space="0" w:color="auto"/>
        <w:bottom w:val="none" w:sz="0" w:space="0" w:color="auto"/>
        <w:right w:val="none" w:sz="0" w:space="0" w:color="auto"/>
      </w:divBdr>
    </w:div>
    <w:div w:id="1906605543">
      <w:bodyDiv w:val="1"/>
      <w:marLeft w:val="0"/>
      <w:marRight w:val="0"/>
      <w:marTop w:val="0"/>
      <w:marBottom w:val="0"/>
      <w:divBdr>
        <w:top w:val="none" w:sz="0" w:space="0" w:color="auto"/>
        <w:left w:val="none" w:sz="0" w:space="0" w:color="auto"/>
        <w:bottom w:val="none" w:sz="0" w:space="0" w:color="auto"/>
        <w:right w:val="none" w:sz="0" w:space="0" w:color="auto"/>
      </w:divBdr>
    </w:div>
    <w:div w:id="1964386929">
      <w:bodyDiv w:val="1"/>
      <w:marLeft w:val="0"/>
      <w:marRight w:val="0"/>
      <w:marTop w:val="0"/>
      <w:marBottom w:val="0"/>
      <w:divBdr>
        <w:top w:val="none" w:sz="0" w:space="0" w:color="auto"/>
        <w:left w:val="none" w:sz="0" w:space="0" w:color="auto"/>
        <w:bottom w:val="none" w:sz="0" w:space="0" w:color="auto"/>
        <w:right w:val="none" w:sz="0" w:space="0" w:color="auto"/>
      </w:divBdr>
    </w:div>
    <w:div w:id="1996564829">
      <w:bodyDiv w:val="1"/>
      <w:marLeft w:val="0"/>
      <w:marRight w:val="0"/>
      <w:marTop w:val="0"/>
      <w:marBottom w:val="0"/>
      <w:divBdr>
        <w:top w:val="none" w:sz="0" w:space="0" w:color="auto"/>
        <w:left w:val="none" w:sz="0" w:space="0" w:color="auto"/>
        <w:bottom w:val="none" w:sz="0" w:space="0" w:color="auto"/>
        <w:right w:val="none" w:sz="0" w:space="0" w:color="auto"/>
      </w:divBdr>
    </w:div>
    <w:div w:id="2025401413">
      <w:bodyDiv w:val="1"/>
      <w:marLeft w:val="0"/>
      <w:marRight w:val="0"/>
      <w:marTop w:val="0"/>
      <w:marBottom w:val="0"/>
      <w:divBdr>
        <w:top w:val="none" w:sz="0" w:space="0" w:color="auto"/>
        <w:left w:val="none" w:sz="0" w:space="0" w:color="auto"/>
        <w:bottom w:val="none" w:sz="0" w:space="0" w:color="auto"/>
        <w:right w:val="none" w:sz="0" w:space="0" w:color="auto"/>
      </w:divBdr>
      <w:divsChild>
        <w:div w:id="317615463">
          <w:marLeft w:val="0"/>
          <w:marRight w:val="0"/>
          <w:marTop w:val="0"/>
          <w:marBottom w:val="0"/>
          <w:divBdr>
            <w:top w:val="none" w:sz="0" w:space="0" w:color="auto"/>
            <w:left w:val="none" w:sz="0" w:space="0" w:color="auto"/>
            <w:bottom w:val="none" w:sz="0" w:space="0" w:color="auto"/>
            <w:right w:val="none" w:sz="0" w:space="0" w:color="auto"/>
          </w:divBdr>
        </w:div>
        <w:div w:id="1082333447">
          <w:marLeft w:val="0"/>
          <w:marRight w:val="0"/>
          <w:marTop w:val="0"/>
          <w:marBottom w:val="0"/>
          <w:divBdr>
            <w:top w:val="none" w:sz="0" w:space="0" w:color="auto"/>
            <w:left w:val="none" w:sz="0" w:space="0" w:color="auto"/>
            <w:bottom w:val="none" w:sz="0" w:space="0" w:color="auto"/>
            <w:right w:val="none" w:sz="0" w:space="0" w:color="auto"/>
          </w:divBdr>
        </w:div>
        <w:div w:id="975069766">
          <w:marLeft w:val="0"/>
          <w:marRight w:val="0"/>
          <w:marTop w:val="0"/>
          <w:marBottom w:val="0"/>
          <w:divBdr>
            <w:top w:val="none" w:sz="0" w:space="0" w:color="auto"/>
            <w:left w:val="none" w:sz="0" w:space="0" w:color="auto"/>
            <w:bottom w:val="none" w:sz="0" w:space="0" w:color="auto"/>
            <w:right w:val="none" w:sz="0" w:space="0" w:color="auto"/>
          </w:divBdr>
        </w:div>
        <w:div w:id="1216745348">
          <w:marLeft w:val="0"/>
          <w:marRight w:val="0"/>
          <w:marTop w:val="0"/>
          <w:marBottom w:val="0"/>
          <w:divBdr>
            <w:top w:val="none" w:sz="0" w:space="0" w:color="auto"/>
            <w:left w:val="none" w:sz="0" w:space="0" w:color="auto"/>
            <w:bottom w:val="none" w:sz="0" w:space="0" w:color="auto"/>
            <w:right w:val="none" w:sz="0" w:space="0" w:color="auto"/>
          </w:divBdr>
        </w:div>
        <w:div w:id="919368832">
          <w:marLeft w:val="0"/>
          <w:marRight w:val="0"/>
          <w:marTop w:val="0"/>
          <w:marBottom w:val="0"/>
          <w:divBdr>
            <w:top w:val="none" w:sz="0" w:space="0" w:color="auto"/>
            <w:left w:val="none" w:sz="0" w:space="0" w:color="auto"/>
            <w:bottom w:val="none" w:sz="0" w:space="0" w:color="auto"/>
            <w:right w:val="none" w:sz="0" w:space="0" w:color="auto"/>
          </w:divBdr>
        </w:div>
        <w:div w:id="2066026668">
          <w:marLeft w:val="0"/>
          <w:marRight w:val="0"/>
          <w:marTop w:val="0"/>
          <w:marBottom w:val="0"/>
          <w:divBdr>
            <w:top w:val="none" w:sz="0" w:space="0" w:color="auto"/>
            <w:left w:val="none" w:sz="0" w:space="0" w:color="auto"/>
            <w:bottom w:val="none" w:sz="0" w:space="0" w:color="auto"/>
            <w:right w:val="none" w:sz="0" w:space="0" w:color="auto"/>
          </w:divBdr>
        </w:div>
        <w:div w:id="742022190">
          <w:marLeft w:val="0"/>
          <w:marRight w:val="0"/>
          <w:marTop w:val="0"/>
          <w:marBottom w:val="0"/>
          <w:divBdr>
            <w:top w:val="none" w:sz="0" w:space="0" w:color="auto"/>
            <w:left w:val="none" w:sz="0" w:space="0" w:color="auto"/>
            <w:bottom w:val="none" w:sz="0" w:space="0" w:color="auto"/>
            <w:right w:val="none" w:sz="0" w:space="0" w:color="auto"/>
          </w:divBdr>
        </w:div>
      </w:divsChild>
    </w:div>
    <w:div w:id="20277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yperlink" Target="https://github.com/RachelAvidanKing/Capstone-Projec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hyperlink" Target="https://gemini.google.com/app/666c3b9b3720aec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gemini.google.com/app/40d73a850abdd0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yperlink" Target="https://gemini.google.com/app/ef8078cfd362866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notebooklm.google.com/notebook/1d5d2392-c0e9-43fd-9eb4-14f645e2f9c1"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gemini.google.com/app/8080e9bea50bf1e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s://gemini.google.com/app/3673bb0f14ef411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558E1-3512-4C10-AD8B-5424CCF9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32</Pages>
  <Words>7468</Words>
  <Characters>42572</Characters>
  <Application>Microsoft Office Word</Application>
  <DocSecurity>0</DocSecurity>
  <Lines>354</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 אבידן-קינג</dc:creator>
  <cp:keywords/>
  <dc:description/>
  <cp:lastModifiedBy>רחל אבידן-קינג</cp:lastModifiedBy>
  <cp:revision>11</cp:revision>
  <dcterms:created xsi:type="dcterms:W3CDTF">2025-06-30T12:14:00Z</dcterms:created>
  <dcterms:modified xsi:type="dcterms:W3CDTF">2025-07-16T12:53:00Z</dcterms:modified>
</cp:coreProperties>
</file>