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D6E" w:rsidRPr="00DB5D6E" w:rsidRDefault="003F7A95" w:rsidP="00DB5D6E">
      <w:pPr>
        <w:pStyle w:val="Titre"/>
        <w:jc w:val="center"/>
        <w:rPr>
          <w:lang w:val="fr-FR"/>
        </w:rPr>
      </w:pPr>
      <w:r w:rsidRPr="00DB5D6E">
        <w:rPr>
          <w:lang w:val="fr-FR"/>
        </w:rPr>
        <w:t>Visualisation augmentée de données tabulaires</w:t>
      </w:r>
    </w:p>
    <w:p w:rsidR="00FD6D5C" w:rsidRPr="00DB5D6E" w:rsidRDefault="003F7A95" w:rsidP="00DB5D6E">
      <w:pPr>
        <w:pStyle w:val="Titre1"/>
        <w:rPr>
          <w:lang w:val="fr-FR"/>
        </w:rPr>
      </w:pPr>
      <w:r w:rsidRPr="00DB5D6E">
        <w:rPr>
          <w:lang w:val="fr-FR"/>
        </w:rPr>
        <w:t>Fiches d’itération n°</w:t>
      </w:r>
      <w:r w:rsidR="001C5852">
        <w:rPr>
          <w:lang w:val="fr-FR"/>
        </w:rPr>
        <w:t>4</w:t>
      </w:r>
      <w:r w:rsidRPr="00DB5D6E">
        <w:rPr>
          <w:lang w:val="fr-FR"/>
        </w:rPr>
        <w:t xml:space="preserve"> du </w:t>
      </w:r>
      <w:r w:rsidR="00B00D8B">
        <w:rPr>
          <w:lang w:val="fr-FR"/>
        </w:rPr>
        <w:t>06</w:t>
      </w:r>
      <w:r w:rsidRPr="00DB5D6E">
        <w:rPr>
          <w:lang w:val="fr-FR"/>
        </w:rPr>
        <w:t xml:space="preserve">/01/2019 au </w:t>
      </w:r>
      <w:r w:rsidR="00F0653D">
        <w:rPr>
          <w:lang w:val="fr-FR"/>
        </w:rPr>
        <w:t>13</w:t>
      </w:r>
      <w:r w:rsidRPr="00DB5D6E">
        <w:rPr>
          <w:lang w:val="fr-FR"/>
        </w:rPr>
        <w:t>/0</w:t>
      </w:r>
      <w:r w:rsidR="005D064E">
        <w:rPr>
          <w:lang w:val="fr-FR"/>
        </w:rPr>
        <w:t>2</w:t>
      </w:r>
      <w:r w:rsidRPr="00DB5D6E">
        <w:rPr>
          <w:lang w:val="fr-FR"/>
        </w:rPr>
        <w:t xml:space="preserve">/2019 </w:t>
      </w:r>
    </w:p>
    <w:p w:rsidR="00FD6D5C" w:rsidRDefault="003F7A95">
      <w:pPr>
        <w:spacing w:after="207"/>
        <w:ind w:left="10"/>
      </w:pPr>
      <w:proofErr w:type="spellStart"/>
      <w:proofErr w:type="gramStart"/>
      <w:r>
        <w:t>Objectifs</w:t>
      </w:r>
      <w:proofErr w:type="spellEnd"/>
      <w:r>
        <w:t xml:space="preserve"> :</w:t>
      </w:r>
      <w:proofErr w:type="gramEnd"/>
      <w:r>
        <w:t xml:space="preserve"> </w:t>
      </w:r>
    </w:p>
    <w:p w:rsidR="00AB4D18" w:rsidRDefault="00F0653D" w:rsidP="00F0653D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>Améliorer la gestion du tableau</w:t>
      </w:r>
    </w:p>
    <w:p w:rsidR="00F0653D" w:rsidRDefault="00F0653D" w:rsidP="00F0653D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>Permettre la gestion à partir de l’image</w:t>
      </w:r>
    </w:p>
    <w:p w:rsidR="001E6438" w:rsidRDefault="001E6438" w:rsidP="00F0653D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>Corriger des erreurs</w:t>
      </w:r>
    </w:p>
    <w:p w:rsidR="00F0653D" w:rsidRPr="00AB4D18" w:rsidRDefault="00F0653D" w:rsidP="00F0653D">
      <w:pPr>
        <w:spacing w:after="0"/>
        <w:ind w:left="0" w:firstLine="0"/>
        <w:rPr>
          <w:lang w:val="fr-FR"/>
        </w:rPr>
      </w:pPr>
    </w:p>
    <w:p w:rsidR="00FD6D5C" w:rsidRDefault="003F7A95">
      <w:pPr>
        <w:spacing w:after="193"/>
        <w:ind w:left="10"/>
      </w:pPr>
      <w:proofErr w:type="spellStart"/>
      <w:r>
        <w:t>Tâches</w:t>
      </w:r>
      <w:proofErr w:type="spellEnd"/>
      <w:r>
        <w:t xml:space="preserve"> à </w:t>
      </w:r>
      <w:proofErr w:type="spellStart"/>
      <w:proofErr w:type="gramStart"/>
      <w:r>
        <w:t>réaliser</w:t>
      </w:r>
      <w:proofErr w:type="spellEnd"/>
      <w:r>
        <w:t xml:space="preserve"> :</w:t>
      </w:r>
      <w:proofErr w:type="gramEnd"/>
      <w:r>
        <w:t xml:space="preserve"> </w:t>
      </w:r>
    </w:p>
    <w:p w:rsidR="00F0653D" w:rsidRDefault="00F0653D" w:rsidP="00F0653D">
      <w:pPr>
        <w:numPr>
          <w:ilvl w:val="0"/>
          <w:numId w:val="7"/>
        </w:numPr>
        <w:spacing w:after="0"/>
        <w:rPr>
          <w:lang w:val="fr-FR"/>
        </w:rPr>
      </w:pPr>
      <w:r>
        <w:rPr>
          <w:lang w:val="fr-FR"/>
        </w:rPr>
        <w:t>Colorier automatiquement et aléatoirement le tableau</w:t>
      </w:r>
    </w:p>
    <w:p w:rsidR="00F0653D" w:rsidRDefault="00F0653D" w:rsidP="00F0653D">
      <w:pPr>
        <w:pStyle w:val="Paragraphedeliste"/>
        <w:numPr>
          <w:ilvl w:val="0"/>
          <w:numId w:val="7"/>
        </w:numPr>
        <w:spacing w:after="0"/>
        <w:rPr>
          <w:lang w:val="fr-FR"/>
        </w:rPr>
      </w:pPr>
      <w:r>
        <w:rPr>
          <w:lang w:val="fr-FR"/>
        </w:rPr>
        <w:t xml:space="preserve">Colorier automatiquement le tableau en fonction des valeurs </w:t>
      </w:r>
    </w:p>
    <w:p w:rsidR="00F0653D" w:rsidRDefault="00F0653D" w:rsidP="00F0653D">
      <w:pPr>
        <w:pStyle w:val="Paragraphedeliste"/>
        <w:numPr>
          <w:ilvl w:val="0"/>
          <w:numId w:val="7"/>
        </w:numPr>
        <w:spacing w:after="0"/>
        <w:rPr>
          <w:lang w:val="fr-FR"/>
        </w:rPr>
      </w:pPr>
      <w:r>
        <w:rPr>
          <w:lang w:val="fr-FR"/>
        </w:rPr>
        <w:t xml:space="preserve">Adapter l’image à la fenêtre </w:t>
      </w:r>
    </w:p>
    <w:p w:rsidR="005D064E" w:rsidRDefault="00F0653D" w:rsidP="005D064E">
      <w:pPr>
        <w:pStyle w:val="Paragraphedeliste"/>
        <w:numPr>
          <w:ilvl w:val="0"/>
          <w:numId w:val="7"/>
        </w:numPr>
        <w:spacing w:after="0"/>
        <w:rPr>
          <w:lang w:val="fr-FR"/>
        </w:rPr>
      </w:pPr>
      <w:r>
        <w:rPr>
          <w:lang w:val="fr-FR"/>
        </w:rPr>
        <w:t>Pouvoir sélectionner un pixel sur l’image</w:t>
      </w:r>
      <w:r w:rsidR="005D064E">
        <w:rPr>
          <w:lang w:val="fr-FR"/>
        </w:rPr>
        <w:t xml:space="preserve"> </w:t>
      </w:r>
    </w:p>
    <w:p w:rsidR="00F0653D" w:rsidRDefault="00F0653D" w:rsidP="005D064E">
      <w:pPr>
        <w:pStyle w:val="Paragraphedeliste"/>
        <w:numPr>
          <w:ilvl w:val="0"/>
          <w:numId w:val="7"/>
        </w:numPr>
        <w:spacing w:after="0"/>
        <w:rPr>
          <w:lang w:val="fr-FR"/>
        </w:rPr>
      </w:pPr>
      <w:r>
        <w:rPr>
          <w:lang w:val="fr-FR"/>
        </w:rPr>
        <w:t>Gestion de l’image comme du tableau</w:t>
      </w:r>
    </w:p>
    <w:p w:rsidR="00F0653D" w:rsidRDefault="00F0653D" w:rsidP="005D064E">
      <w:pPr>
        <w:pStyle w:val="Paragraphedeliste"/>
        <w:numPr>
          <w:ilvl w:val="0"/>
          <w:numId w:val="7"/>
        </w:numPr>
        <w:spacing w:after="0"/>
        <w:rPr>
          <w:lang w:val="fr-FR"/>
        </w:rPr>
      </w:pPr>
      <w:r>
        <w:rPr>
          <w:lang w:val="fr-FR"/>
        </w:rPr>
        <w:t>Ajouter des métadonnées lors de l’enregistrement de l’image</w:t>
      </w:r>
    </w:p>
    <w:p w:rsidR="001E6438" w:rsidRPr="001E6438" w:rsidRDefault="001E6438" w:rsidP="001E6438">
      <w:pPr>
        <w:pStyle w:val="Paragraphedeliste"/>
        <w:numPr>
          <w:ilvl w:val="0"/>
          <w:numId w:val="7"/>
        </w:numPr>
        <w:spacing w:after="0"/>
        <w:rPr>
          <w:lang w:val="fr-FR"/>
        </w:rPr>
      </w:pPr>
      <w:r>
        <w:rPr>
          <w:lang w:val="fr-FR"/>
        </w:rPr>
        <w:t>Correctifs de diverses fonctionnalités</w:t>
      </w:r>
    </w:p>
    <w:p w:rsidR="004B3AFA" w:rsidRPr="004B3AFA" w:rsidRDefault="004B3AFA" w:rsidP="004B3AFA">
      <w:pPr>
        <w:spacing w:after="0"/>
        <w:rPr>
          <w:lang w:val="fr-FR"/>
        </w:rPr>
      </w:pPr>
    </w:p>
    <w:p w:rsidR="00FD6D5C" w:rsidRDefault="003F7A95">
      <w:pPr>
        <w:spacing w:after="0" w:line="259" w:lineRule="auto"/>
        <w:ind w:left="10" w:right="51"/>
        <w:jc w:val="center"/>
      </w:pPr>
      <w:r>
        <w:rPr>
          <w:b/>
        </w:rPr>
        <w:t xml:space="preserve">Fiche </w:t>
      </w:r>
      <w:proofErr w:type="spellStart"/>
      <w:r>
        <w:rPr>
          <w:b/>
        </w:rPr>
        <w:t>prévisionnelle</w:t>
      </w:r>
      <w:proofErr w:type="spellEnd"/>
      <w:r>
        <w:rPr>
          <w:b/>
        </w:rPr>
        <w:t xml:space="preserve"> </w:t>
      </w:r>
    </w:p>
    <w:tbl>
      <w:tblPr>
        <w:tblStyle w:val="TableGrid"/>
        <w:tblW w:w="8786" w:type="dxa"/>
        <w:tblInd w:w="5" w:type="dxa"/>
        <w:tblCellMar>
          <w:top w:w="48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1030"/>
        <w:gridCol w:w="2112"/>
        <w:gridCol w:w="1071"/>
        <w:gridCol w:w="1241"/>
        <w:gridCol w:w="1134"/>
        <w:gridCol w:w="2198"/>
      </w:tblGrid>
      <w:tr w:rsidR="00FD6D5C" w:rsidTr="001B1DD3">
        <w:trPr>
          <w:trHeight w:val="27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FD6D5C">
            <w:pPr>
              <w:spacing w:after="0" w:line="259" w:lineRule="auto"/>
              <w:ind w:left="2" w:firstLine="0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proofErr w:type="spellStart"/>
            <w:r>
              <w:t>Tâches</w:t>
            </w:r>
            <w:proofErr w:type="spellEnd"/>
            <w: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r>
              <w:t xml:space="preserve">Début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prévue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réelle</w:t>
            </w:r>
            <w:proofErr w:type="spellEnd"/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proofErr w:type="spellStart"/>
            <w:r>
              <w:t>Commentaires</w:t>
            </w:r>
            <w:proofErr w:type="spellEnd"/>
            <w:r>
              <w:t xml:space="preserve"> </w:t>
            </w:r>
          </w:p>
        </w:tc>
      </w:tr>
      <w:tr w:rsidR="001E6438" w:rsidTr="001B1DD3">
        <w:trPr>
          <w:trHeight w:val="27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Bordarier</w:t>
            </w:r>
            <w:proofErr w:type="spellEnd"/>
          </w:p>
          <w:p w:rsidR="001E6438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  <w:p w:rsidR="001E6438" w:rsidRPr="005D064E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1E6438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t>C</w:t>
            </w:r>
            <w:proofErr w:type="spellStart"/>
            <w:r>
              <w:rPr>
                <w:lang w:val="fr-FR"/>
              </w:rPr>
              <w:t>orrectifs</w:t>
            </w:r>
            <w:proofErr w:type="spellEnd"/>
            <w:r>
              <w:rPr>
                <w:lang w:val="fr-FR"/>
              </w:rPr>
              <w:t xml:space="preserve"> de diverses fonctionnalités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Default="001E6438" w:rsidP="001E6438">
            <w:pPr>
              <w:spacing w:after="0" w:line="259" w:lineRule="auto"/>
              <w:ind w:left="0" w:firstLine="0"/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Default="001E6438" w:rsidP="001E6438">
            <w:pPr>
              <w:spacing w:after="0" w:line="259" w:lineRule="auto"/>
              <w:ind w:left="2" w:firstLine="0"/>
            </w:pPr>
          </w:p>
        </w:tc>
      </w:tr>
      <w:tr w:rsidR="001E6438" w:rsidRPr="00A80FDF" w:rsidTr="001B1DD3">
        <w:trPr>
          <w:trHeight w:val="27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Bordarier</w:t>
            </w:r>
            <w:proofErr w:type="spell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DB5D6E" w:rsidRDefault="001E6438" w:rsidP="001E6438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Colorier automatiquement le tableau en fonction des valeurs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1E6438" w:rsidRPr="00F0653D" w:rsidTr="001B1DD3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A80FDF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AE4920" w:rsidRDefault="001E6438" w:rsidP="001E6438">
            <w:pPr>
              <w:spacing w:after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Colorier automatiquement et aléatoirement le tableau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F0653D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F0653D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F0653D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F0653D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1E6438" w:rsidRPr="00A80FDF" w:rsidTr="001B1DD3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Ajouter des métadonnées lors de l’enregistrement de l’image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A80FDF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8" w:rsidRPr="005D064E" w:rsidRDefault="001E6438" w:rsidP="001E6438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0B0F2A" w:rsidRPr="00A80FDF" w:rsidTr="001B1DD3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  <w:r>
              <w:rPr>
                <w:lang w:val="fr-FR"/>
              </w:rPr>
              <w:br/>
              <w:t>Gosset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DB5D6E" w:rsidRDefault="000B0F2A" w:rsidP="000B0F2A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Gestion de l’image comme du tableau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0B0F2A" w:rsidRPr="00A80FDF" w:rsidTr="001B1DD3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DB5D6E" w:rsidRDefault="000B0F2A" w:rsidP="000B0F2A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Pouvoir sélectionner un pixel sur l’image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0B0F2A" w:rsidRPr="00A80FDF" w:rsidTr="001B1DD3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Default="000B0F2A" w:rsidP="000B0F2A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Adapter l’image à la fenêtre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F2A" w:rsidRPr="005D064E" w:rsidRDefault="000B0F2A" w:rsidP="000B0F2A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</w:tbl>
    <w:p w:rsidR="001B1DD3" w:rsidRPr="001B1DD3" w:rsidRDefault="003F7A95">
      <w:pPr>
        <w:spacing w:after="160" w:line="259" w:lineRule="auto"/>
        <w:ind w:left="0" w:firstLine="0"/>
        <w:rPr>
          <w:lang w:val="fr-FR"/>
        </w:rPr>
      </w:pPr>
      <w:r w:rsidRPr="00AB4D18">
        <w:rPr>
          <w:lang w:val="fr-FR"/>
        </w:rPr>
        <w:t xml:space="preserve"> </w:t>
      </w:r>
      <w:r w:rsidR="001B1DD3">
        <w:rPr>
          <w:b/>
        </w:rPr>
        <w:br w:type="page"/>
      </w:r>
    </w:p>
    <w:p w:rsidR="00FD6D5C" w:rsidRDefault="003F7A95">
      <w:pPr>
        <w:spacing w:after="0" w:line="259" w:lineRule="auto"/>
        <w:ind w:left="10" w:right="50"/>
        <w:jc w:val="center"/>
      </w:pPr>
      <w:r>
        <w:rPr>
          <w:b/>
        </w:rPr>
        <w:lastRenderedPageBreak/>
        <w:t xml:space="preserve">Fiche </w:t>
      </w:r>
      <w:proofErr w:type="spellStart"/>
      <w:r>
        <w:rPr>
          <w:b/>
        </w:rPr>
        <w:t>réelle</w:t>
      </w:r>
      <w:proofErr w:type="spellEnd"/>
      <w:r>
        <w:t xml:space="preserve"> </w:t>
      </w:r>
    </w:p>
    <w:tbl>
      <w:tblPr>
        <w:tblStyle w:val="TableGrid"/>
        <w:tblW w:w="878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2"/>
        <w:gridCol w:w="2183"/>
        <w:gridCol w:w="1052"/>
        <w:gridCol w:w="1215"/>
        <w:gridCol w:w="1111"/>
        <w:gridCol w:w="2153"/>
      </w:tblGrid>
      <w:tr w:rsidR="00FD6D5C" w:rsidTr="00BB3A89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proofErr w:type="spellStart"/>
            <w:r>
              <w:t>Acteur</w:t>
            </w:r>
            <w:proofErr w:type="spellEnd"/>
            <w:r>
              <w:t xml:space="preserve"> 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proofErr w:type="spellStart"/>
            <w:r>
              <w:t>Tâches</w:t>
            </w:r>
            <w:proofErr w:type="spellEnd"/>
            <w:r>
              <w:t xml:space="preserve">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r>
              <w:t xml:space="preserve">Début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prévue</w:t>
            </w:r>
            <w:proofErr w:type="spellEnd"/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réelle</w:t>
            </w:r>
            <w:proofErr w:type="spellEnd"/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5C" w:rsidRDefault="003F7A95">
            <w:pPr>
              <w:spacing w:after="0" w:line="259" w:lineRule="auto"/>
              <w:ind w:left="2" w:firstLine="0"/>
            </w:pPr>
            <w:proofErr w:type="spellStart"/>
            <w:r>
              <w:t>Commentaires</w:t>
            </w:r>
            <w:proofErr w:type="spellEnd"/>
            <w:r>
              <w:t xml:space="preserve"> </w:t>
            </w:r>
          </w:p>
        </w:tc>
      </w:tr>
      <w:tr w:rsidR="00505343" w:rsidTr="00BB3A89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Bordarier</w:t>
            </w:r>
            <w:proofErr w:type="spellEnd"/>
          </w:p>
          <w:p w:rsidR="00505343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1E6438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t>C</w:t>
            </w:r>
            <w:proofErr w:type="spellStart"/>
            <w:r>
              <w:rPr>
                <w:lang w:val="fr-FR"/>
              </w:rPr>
              <w:t>orrectifs</w:t>
            </w:r>
            <w:proofErr w:type="spellEnd"/>
            <w:r>
              <w:rPr>
                <w:lang w:val="fr-FR"/>
              </w:rPr>
              <w:t xml:space="preserve"> de diverses fonctionnalités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firstLine="0"/>
            </w:pPr>
            <w:r>
              <w:t>15/02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2" w:firstLine="0"/>
            </w:pPr>
          </w:p>
        </w:tc>
      </w:tr>
      <w:tr w:rsidR="00505343" w:rsidRPr="00505343" w:rsidTr="00BB3A89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Bordarier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DB5D6E" w:rsidRDefault="00505343" w:rsidP="00505343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Colorier automatiquement le tableau en fonction des valeurs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BB3A89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 en noir et blanc puis en couleur</w:t>
            </w:r>
          </w:p>
        </w:tc>
      </w:tr>
      <w:tr w:rsidR="00505343" w:rsidRPr="00505343" w:rsidTr="00BB3A89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A80FDF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AE4920" w:rsidRDefault="00505343" w:rsidP="00505343">
            <w:pPr>
              <w:spacing w:after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Colorier automatiquement et aléatoirement le tableau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F0653D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F0653D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firstLine="0"/>
            </w:pPr>
            <w:r>
              <w:t>13/02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05343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 w:rsidRPr="00505343">
              <w:rPr>
                <w:lang w:val="fr-FR"/>
              </w:rPr>
              <w:t xml:space="preserve">Fait mais non </w:t>
            </w:r>
            <w:proofErr w:type="spellStart"/>
            <w:r w:rsidRPr="00505343">
              <w:rPr>
                <w:lang w:val="fr-FR"/>
              </w:rPr>
              <w:t>utilize</w:t>
            </w:r>
            <w:proofErr w:type="spellEnd"/>
            <w:r w:rsidRPr="00505343">
              <w:rPr>
                <w:lang w:val="fr-FR"/>
              </w:rPr>
              <w:t>, o</w:t>
            </w:r>
            <w:r>
              <w:rPr>
                <w:lang w:val="fr-FR"/>
              </w:rPr>
              <w:t>n a préféré un coloriage dégradé</w:t>
            </w:r>
          </w:p>
        </w:tc>
      </w:tr>
      <w:tr w:rsidR="00505343" w:rsidRPr="00E85943" w:rsidTr="00BB3A89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Ajouter des métadonnées lors de l’enregistrement de l’image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A80FDF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firstLine="0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E85943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Difficultés – non fait</w:t>
            </w:r>
          </w:p>
        </w:tc>
      </w:tr>
      <w:tr w:rsidR="00505343" w:rsidRPr="00E85943" w:rsidTr="00BB3A89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DB5D6E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Gestion de l’image comme du tableau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firstLine="0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E85943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 sauf le tri</w:t>
            </w:r>
          </w:p>
        </w:tc>
      </w:tr>
      <w:tr w:rsidR="00505343" w:rsidRPr="00356C5C" w:rsidTr="00BB3A89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DB5D6E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Pouvoir sélectionner un pixel sur l’image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firstLine="0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356C5C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</w:t>
            </w:r>
          </w:p>
        </w:tc>
      </w:tr>
      <w:tr w:rsidR="00505343" w:rsidRPr="00E85943" w:rsidTr="00BB3A89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Adapter l’image à la fenêtre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5D064E" w:rsidRDefault="00505343" w:rsidP="00505343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Default="00505343" w:rsidP="00505343">
            <w:pPr>
              <w:spacing w:after="0" w:line="259" w:lineRule="auto"/>
              <w:ind w:left="0" w:firstLine="0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343" w:rsidRPr="00356C5C" w:rsidRDefault="00505343" w:rsidP="00505343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</w:t>
            </w:r>
          </w:p>
        </w:tc>
      </w:tr>
    </w:tbl>
    <w:p w:rsidR="00DB5D6E" w:rsidRPr="00E95464" w:rsidRDefault="00DB5D6E">
      <w:pPr>
        <w:spacing w:after="0" w:line="259" w:lineRule="auto"/>
        <w:ind w:left="0" w:firstLine="0"/>
        <w:rPr>
          <w:lang w:val="fr-FR"/>
        </w:rPr>
      </w:pPr>
      <w:bookmarkStart w:id="0" w:name="_GoBack"/>
      <w:bookmarkEnd w:id="0"/>
    </w:p>
    <w:sectPr w:rsidR="00DB5D6E" w:rsidRPr="00E95464">
      <w:headerReference w:type="default" r:id="rId7"/>
      <w:pgSz w:w="11906" w:h="16838"/>
      <w:pgMar w:top="1440" w:right="1366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5E5" w:rsidRDefault="007415E5" w:rsidP="00DB5D6E">
      <w:pPr>
        <w:spacing w:after="0" w:line="240" w:lineRule="auto"/>
      </w:pPr>
      <w:r>
        <w:separator/>
      </w:r>
    </w:p>
  </w:endnote>
  <w:endnote w:type="continuationSeparator" w:id="0">
    <w:p w:rsidR="007415E5" w:rsidRDefault="007415E5" w:rsidP="00DB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5E5" w:rsidRDefault="007415E5" w:rsidP="00DB5D6E">
      <w:pPr>
        <w:spacing w:after="0" w:line="240" w:lineRule="auto"/>
      </w:pPr>
      <w:r>
        <w:separator/>
      </w:r>
    </w:p>
  </w:footnote>
  <w:footnote w:type="continuationSeparator" w:id="0">
    <w:p w:rsidR="007415E5" w:rsidRDefault="007415E5" w:rsidP="00DB5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D6E" w:rsidRPr="00DB5D6E" w:rsidRDefault="00DB5D6E" w:rsidP="00DB5D6E">
    <w:pPr>
      <w:tabs>
        <w:tab w:val="center" w:pos="7778"/>
      </w:tabs>
      <w:spacing w:after="1"/>
      <w:ind w:left="0" w:firstLine="0"/>
      <w:rPr>
        <w:lang w:val="fr-FR"/>
      </w:rPr>
    </w:pPr>
    <w:r w:rsidRPr="00DB5D6E">
      <w:rPr>
        <w:lang w:val="fr-FR"/>
      </w:rPr>
      <w:t xml:space="preserve">Encadrants : N. Novelli &amp; E. Thiel </w:t>
    </w:r>
    <w:r w:rsidRPr="00DB5D6E">
      <w:rPr>
        <w:lang w:val="fr-FR"/>
      </w:rPr>
      <w:tab/>
      <w:t xml:space="preserve">Projets IHM – 2018-2019 </w:t>
    </w:r>
  </w:p>
  <w:p w:rsidR="00DB5D6E" w:rsidRPr="006E6780" w:rsidRDefault="00DB5D6E" w:rsidP="006E6780">
    <w:pPr>
      <w:spacing w:after="1"/>
      <w:ind w:left="0" w:firstLine="0"/>
      <w:rPr>
        <w:lang w:val="fr-FR"/>
      </w:rPr>
    </w:pPr>
    <w:r w:rsidRPr="00DB5D6E">
      <w:rPr>
        <w:lang w:val="fr-FR"/>
      </w:rPr>
      <w:t xml:space="preserve">Olivier Bordarier - Rachel Glaise - Yannick </w:t>
    </w:r>
    <w:r>
      <w:rPr>
        <w:lang w:val="fr-FR"/>
      </w:rPr>
      <w:t>Gosset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5E98"/>
    <w:multiLevelType w:val="hybridMultilevel"/>
    <w:tmpl w:val="988CB814"/>
    <w:lvl w:ilvl="0" w:tplc="5FD85900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60B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3822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4456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ED5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066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E1E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1E52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AB3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65857"/>
    <w:multiLevelType w:val="hybridMultilevel"/>
    <w:tmpl w:val="988CB814"/>
    <w:lvl w:ilvl="0" w:tplc="5FD85900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60B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3822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4456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ED5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066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E1E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1E52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AB3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C495A"/>
    <w:multiLevelType w:val="hybridMultilevel"/>
    <w:tmpl w:val="13305BE6"/>
    <w:lvl w:ilvl="0" w:tplc="1B3E78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C0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AF9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665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E5D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213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2CF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14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028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A381D"/>
    <w:multiLevelType w:val="hybridMultilevel"/>
    <w:tmpl w:val="B95C98E8"/>
    <w:lvl w:ilvl="0" w:tplc="A74ED7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2E4E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05F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0E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0F3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921D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D4F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DC4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CC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525569"/>
    <w:multiLevelType w:val="hybridMultilevel"/>
    <w:tmpl w:val="C100BF5C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A877FED"/>
    <w:multiLevelType w:val="hybridMultilevel"/>
    <w:tmpl w:val="13305BE6"/>
    <w:lvl w:ilvl="0" w:tplc="1B3E78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C0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AF9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665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E5D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213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2CF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14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028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3977DE"/>
    <w:multiLevelType w:val="hybridMultilevel"/>
    <w:tmpl w:val="13305BE6"/>
    <w:lvl w:ilvl="0" w:tplc="1B3E78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C06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AF9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665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E5D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213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2CF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14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028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5C"/>
    <w:rsid w:val="0003377D"/>
    <w:rsid w:val="000B0F2A"/>
    <w:rsid w:val="00116F0E"/>
    <w:rsid w:val="001A5C58"/>
    <w:rsid w:val="001B1DD3"/>
    <w:rsid w:val="001C5852"/>
    <w:rsid w:val="001E6438"/>
    <w:rsid w:val="002B4079"/>
    <w:rsid w:val="002F7553"/>
    <w:rsid w:val="00304E27"/>
    <w:rsid w:val="00356C5C"/>
    <w:rsid w:val="003A1726"/>
    <w:rsid w:val="003F7A95"/>
    <w:rsid w:val="004922B9"/>
    <w:rsid w:val="00496978"/>
    <w:rsid w:val="004A69C8"/>
    <w:rsid w:val="004B3AFA"/>
    <w:rsid w:val="00505343"/>
    <w:rsid w:val="0058530F"/>
    <w:rsid w:val="005D064E"/>
    <w:rsid w:val="00687D6E"/>
    <w:rsid w:val="006B269E"/>
    <w:rsid w:val="006D2F21"/>
    <w:rsid w:val="006E6780"/>
    <w:rsid w:val="0071303D"/>
    <w:rsid w:val="00740384"/>
    <w:rsid w:val="007415E5"/>
    <w:rsid w:val="00755672"/>
    <w:rsid w:val="007C4B3B"/>
    <w:rsid w:val="00807EB6"/>
    <w:rsid w:val="008E04E9"/>
    <w:rsid w:val="00934A62"/>
    <w:rsid w:val="009F7ADF"/>
    <w:rsid w:val="00A80FDF"/>
    <w:rsid w:val="00AB4D18"/>
    <w:rsid w:val="00AD6C61"/>
    <w:rsid w:val="00AE4920"/>
    <w:rsid w:val="00B00D8B"/>
    <w:rsid w:val="00B76740"/>
    <w:rsid w:val="00BB3A89"/>
    <w:rsid w:val="00C24E96"/>
    <w:rsid w:val="00CC460B"/>
    <w:rsid w:val="00CD55B2"/>
    <w:rsid w:val="00DB5D6E"/>
    <w:rsid w:val="00DE3BC6"/>
    <w:rsid w:val="00E627F0"/>
    <w:rsid w:val="00E819C5"/>
    <w:rsid w:val="00E85943"/>
    <w:rsid w:val="00E95464"/>
    <w:rsid w:val="00EE2493"/>
    <w:rsid w:val="00F0653D"/>
    <w:rsid w:val="00FB5820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E9493"/>
  <w15:docId w15:val="{2D83C778-246C-4162-A026-FB33C70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2" w:line="258" w:lineRule="auto"/>
      <w:ind w:left="118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DB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B5D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5D6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DB5D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5D6E"/>
    <w:rPr>
      <w:rFonts w:ascii="Calibri" w:eastAsia="Calibri" w:hAnsi="Calibri" w:cs="Calibri"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DB5D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B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D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5534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cp:keywords/>
  <cp:lastModifiedBy>Rachel</cp:lastModifiedBy>
  <cp:revision>25</cp:revision>
  <dcterms:created xsi:type="dcterms:W3CDTF">2019-01-23T07:38:00Z</dcterms:created>
  <dcterms:modified xsi:type="dcterms:W3CDTF">2019-02-15T16:01:00Z</dcterms:modified>
</cp:coreProperties>
</file>