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9BB9DC" w14:textId="77777777" w:rsidR="00C534C0" w:rsidRDefault="00C534C0" w:rsidP="00C53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u w:val="singl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u w:val="single"/>
          <w14:ligatures w14:val="none"/>
        </w:rPr>
        <w:t>HYPERTENSION DETECTION USING AI PREDICTION</w:t>
      </w:r>
    </w:p>
    <w:p w14:paraId="0C027088" w14:textId="1A13A660" w:rsidR="00C534C0" w:rsidRPr="00C534C0" w:rsidRDefault="00C534C0" w:rsidP="00C53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77206D" w:themeColor="accent5" w:themeShade="BF"/>
          <w:kern w:val="0"/>
          <w:sz w:val="30"/>
          <w:szCs w:val="30"/>
          <w14:ligatures w14:val="none"/>
        </w:rPr>
      </w:pPr>
      <w:r w:rsidRPr="008A68F5">
        <w:rPr>
          <w:rFonts w:ascii="Times New Roman" w:eastAsia="Times New Roman" w:hAnsi="Times New Roman" w:cs="Times New Roman"/>
          <w:b/>
          <w:bCs/>
          <w:i/>
          <w:iCs/>
          <w:color w:val="77206D" w:themeColor="accent5" w:themeShade="BF"/>
          <w:kern w:val="0"/>
          <w:sz w:val="30"/>
          <w:szCs w:val="30"/>
          <w14:ligatures w14:val="none"/>
        </w:rPr>
        <w:t>By Rachel Nderitu &amp; Ashley Muiru</w:t>
      </w:r>
    </w:p>
    <w:p w14:paraId="7594CF88" w14:textId="77777777" w:rsidR="00C534C0" w:rsidRPr="00C534C0" w:rsidRDefault="00C534C0" w:rsidP="00C53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156082" w:themeColor="accent1"/>
          <w:kern w:val="0"/>
          <w:sz w:val="28"/>
          <w:szCs w:val="28"/>
          <w:u w:val="single"/>
          <w14:ligatures w14:val="none"/>
        </w:rPr>
      </w:pPr>
      <w:r w:rsidRPr="00C534C0">
        <w:rPr>
          <w:rFonts w:ascii="Times New Roman" w:eastAsia="Times New Roman" w:hAnsi="Times New Roman" w:cs="Times New Roman"/>
          <w:b/>
          <w:bCs/>
          <w:i/>
          <w:iCs/>
          <w:color w:val="156082" w:themeColor="accent1"/>
          <w:kern w:val="0"/>
          <w:sz w:val="28"/>
          <w:szCs w:val="28"/>
          <w:u w:val="single"/>
          <w14:ligatures w14:val="none"/>
        </w:rPr>
        <w:t>Problem</w:t>
      </w:r>
      <w:r w:rsidRPr="00C534C0">
        <w:rPr>
          <w:rFonts w:ascii="Times New Roman" w:eastAsia="Times New Roman" w:hAnsi="Times New Roman" w:cs="Times New Roman"/>
          <w:b/>
          <w:bCs/>
          <w:i/>
          <w:iCs/>
          <w:color w:val="156082" w:themeColor="accent1"/>
          <w:kern w:val="0"/>
          <w:sz w:val="26"/>
          <w:szCs w:val="26"/>
          <w:u w:val="single"/>
          <w14:ligatures w14:val="none"/>
        </w:rPr>
        <w:t xml:space="preserve"> </w:t>
      </w:r>
      <w:r w:rsidRPr="00C534C0">
        <w:rPr>
          <w:rFonts w:ascii="Times New Roman" w:eastAsia="Times New Roman" w:hAnsi="Times New Roman" w:cs="Times New Roman"/>
          <w:b/>
          <w:bCs/>
          <w:i/>
          <w:iCs/>
          <w:color w:val="156082" w:themeColor="accent1"/>
          <w:kern w:val="0"/>
          <w:sz w:val="28"/>
          <w:szCs w:val="28"/>
          <w:u w:val="single"/>
          <w14:ligatures w14:val="none"/>
        </w:rPr>
        <w:t>definition</w:t>
      </w:r>
    </w:p>
    <w:p w14:paraId="68EA83AC" w14:textId="77777777" w:rsidR="00C534C0" w:rsidRDefault="00C534C0" w:rsidP="00C534C0">
      <w:pPr>
        <w:spacing w:before="100" w:beforeAutospacing="1" w:after="100" w:afterAutospacing="1" w:line="276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FC68C4">
        <w:rPr>
          <w:rFonts w:ascii="Times New Roman" w:hAnsi="Times New Roman" w:cs="Times New Roman"/>
          <w:b/>
          <w:bCs/>
          <w:i/>
          <w:iCs/>
          <w:sz w:val="26"/>
          <w:szCs w:val="26"/>
        </w:rPr>
        <w:t>Hypertension</w:t>
      </w:r>
      <w:r>
        <w:rPr>
          <w:rFonts w:ascii="Times New Roman" w:hAnsi="Times New Roman" w:cs="Times New Roman"/>
          <w:sz w:val="26"/>
          <w:szCs w:val="26"/>
        </w:rPr>
        <w:t xml:space="preserve"> (also H</w:t>
      </w:r>
      <w:r w:rsidRPr="005A375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igh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</w:t>
      </w:r>
      <w:r w:rsidRPr="005A375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lood </w:t>
      </w:r>
      <w:r>
        <w:rPr>
          <w:rFonts w:ascii="Times New Roman" w:hAnsi="Times New Roman" w:cs="Times New Roman" w:hint="eastAsia"/>
          <w:kern w:val="0"/>
          <w:sz w:val="26"/>
          <w:szCs w:val="26"/>
          <w14:ligatures w14:val="none"/>
        </w:rPr>
        <w:t>P</w:t>
      </w:r>
      <w:r w:rsidRPr="005A375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ressure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3F0029">
        <w:rPr>
          <w:rFonts w:ascii="Times New Roman" w:hAnsi="Times New Roman" w:cs="Times New Roman"/>
          <w:sz w:val="26"/>
          <w:szCs w:val="26"/>
        </w:rPr>
        <w:t xml:space="preserve"> is a significant risk factor for cardiovascular diseases such as heart attacks and strokes. It often goes undetected due to its asymptomatic nature, leading to severe health complications if untreated. </w:t>
      </w:r>
      <w:r w:rsidRPr="00FC68C4">
        <w:rPr>
          <w:rFonts w:ascii="Times New Roman" w:hAnsi="Times New Roman" w:cs="Times New Roman"/>
          <w:i/>
          <w:iCs/>
          <w:sz w:val="26"/>
          <w:szCs w:val="26"/>
          <w:u w:val="single"/>
        </w:rPr>
        <w:t>Early detection and management of hypertension</w:t>
      </w:r>
      <w:r w:rsidRPr="003F0029">
        <w:rPr>
          <w:rFonts w:ascii="Times New Roman" w:hAnsi="Times New Roman" w:cs="Times New Roman"/>
          <w:sz w:val="26"/>
          <w:szCs w:val="26"/>
        </w:rPr>
        <w:t xml:space="preserve"> are crucial to prevent these adverse outcomes. </w:t>
      </w:r>
      <w:r>
        <w:rPr>
          <w:rFonts w:ascii="Times New Roman" w:hAnsi="Times New Roman" w:cs="Times New Roman"/>
          <w:sz w:val="26"/>
          <w:szCs w:val="26"/>
        </w:rPr>
        <w:t>Henceforth, t</w:t>
      </w:r>
      <w:r w:rsidRPr="003F0029">
        <w:rPr>
          <w:rFonts w:ascii="Times New Roman" w:hAnsi="Times New Roman" w:cs="Times New Roman"/>
          <w:sz w:val="26"/>
          <w:szCs w:val="26"/>
        </w:rPr>
        <w:t xml:space="preserve">he </w:t>
      </w:r>
      <w:r w:rsidRPr="00D569D9">
        <w:rPr>
          <w:rFonts w:ascii="Times New Roman" w:hAnsi="Times New Roman" w:cs="Times New Roman"/>
          <w:b/>
          <w:bCs/>
          <w:i/>
          <w:iCs/>
          <w:sz w:val="26"/>
          <w:szCs w:val="26"/>
        </w:rPr>
        <w:t>main objective</w:t>
      </w:r>
      <w:r w:rsidRPr="003F0029">
        <w:rPr>
          <w:rFonts w:ascii="Times New Roman" w:hAnsi="Times New Roman" w:cs="Times New Roman"/>
          <w:sz w:val="26"/>
          <w:szCs w:val="26"/>
        </w:rPr>
        <w:t xml:space="preserve"> of this project is to develop an AI-driven predictive model that can accurately detect hypertension using patient data, </w:t>
      </w:r>
      <w:r w:rsidRPr="00FC68C4">
        <w:rPr>
          <w:rFonts w:ascii="Times New Roman" w:hAnsi="Times New Roman" w:cs="Times New Roman"/>
          <w:i/>
          <w:iCs/>
          <w:sz w:val="26"/>
          <w:szCs w:val="26"/>
        </w:rPr>
        <w:t>facilitating early intervention and improving patient outcomes</w:t>
      </w:r>
      <w:r w:rsidRPr="003F002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It is to be integrated with medical facilities’ systems to help medical personnel with early-on hypertension detection in their patients.</w:t>
      </w:r>
    </w:p>
    <w:p w14:paraId="14A61F2D" w14:textId="77777777" w:rsidR="00C534C0" w:rsidRPr="00864802" w:rsidRDefault="00C534C0" w:rsidP="00C53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864802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Objective</w:t>
      </w:r>
    </w:p>
    <w:p w14:paraId="4406B2A7" w14:textId="77777777" w:rsidR="00C534C0" w:rsidRPr="005A375F" w:rsidRDefault="00C534C0" w:rsidP="00C534C0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5A375F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:u w:val="single"/>
          <w14:ligatures w14:val="none"/>
        </w:rPr>
        <w:t>Our objective</w:t>
      </w:r>
      <w:r w:rsidRPr="005A375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, therefore, is to develop a prediction model that's AI-driven. The work of this model would be to use patient data (medical history, age, weight, etc) to predict whether a patient is a strong candidate for hypertension or not. This will be platformed on a sort of application that can then be used by medical personnel to enter patient data and access their patients' diagnosis. Thereafter, the doctor can be able to recommend a change in lifestyle and/or a referral to a nutritionist.</w:t>
      </w:r>
    </w:p>
    <w:p w14:paraId="50007813" w14:textId="77777777" w:rsidR="00C534C0" w:rsidRPr="006E294D" w:rsidRDefault="00C534C0" w:rsidP="00C53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</w:pPr>
      <w:r w:rsidRPr="006E294D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Benefits</w:t>
      </w:r>
    </w:p>
    <w:p w14:paraId="3D0B4EB7" w14:textId="77777777" w:rsidR="00C534C0" w:rsidRDefault="00C534C0" w:rsidP="00C534C0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5A375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In term of </w:t>
      </w:r>
      <w:r w:rsidRPr="005A375F"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>benefits</w:t>
      </w:r>
      <w:r w:rsidRPr="005A375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r w:rsidRPr="005A375F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:u w:val="single"/>
          <w14:ligatures w14:val="none"/>
        </w:rPr>
        <w:t>early detection</w:t>
      </w:r>
      <w:r w:rsidRPr="005A375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is the biggest one as one can be able to get timely medical intervention before further complications occur. </w:t>
      </w:r>
      <w:r w:rsidRPr="005A375F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:u w:val="single"/>
          <w14:ligatures w14:val="none"/>
        </w:rPr>
        <w:t>Personalized treatment</w:t>
      </w:r>
      <w:r w:rsidRPr="005A375F">
        <w:rPr>
          <w:rFonts w:ascii="Times New Roman" w:eastAsia="Times New Roman" w:hAnsi="Times New Roman" w:cs="Times New Roman"/>
          <w:kern w:val="0"/>
          <w:sz w:val="26"/>
          <w:szCs w:val="26"/>
          <w:u w:val="single"/>
          <w14:ligatures w14:val="none"/>
        </w:rPr>
        <w:t xml:space="preserve"> </w:t>
      </w:r>
      <w:r w:rsidRPr="005A375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is also another great advantage as one, through provision of individualised risk assessments, can acquire an effective treatment plan. Lastly, </w:t>
      </w:r>
      <w:r w:rsidRPr="005A375F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:u w:val="single"/>
          <w14:ligatures w14:val="none"/>
        </w:rPr>
        <w:t>efficient resource allocation</w:t>
      </w:r>
      <w:r w:rsidRPr="005A375F">
        <w:rPr>
          <w:rFonts w:ascii="Times New Roman" w:eastAsia="Times New Roman" w:hAnsi="Times New Roman" w:cs="Times New Roman"/>
          <w:kern w:val="0"/>
          <w:sz w:val="26"/>
          <w:szCs w:val="26"/>
          <w:u w:val="single"/>
          <w14:ligatures w14:val="none"/>
        </w:rPr>
        <w:t xml:space="preserve"> </w:t>
      </w:r>
      <w:r w:rsidRPr="005A375F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is achieved as healthcare workers can be able to prioritize high-risk patients (like in the case of COVID-19, a model like this would have been able to flag which patients are more at risk compared to others).</w:t>
      </w:r>
    </w:p>
    <w:p w14:paraId="31BA88F9" w14:textId="7C33B6CD" w:rsidR="00C534C0" w:rsidRPr="00C534C0" w:rsidRDefault="00C534C0" w:rsidP="00C53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156082" w:themeColor="accent1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156082" w:themeColor="accent1"/>
          <w:kern w:val="0"/>
          <w:sz w:val="28"/>
          <w:szCs w:val="28"/>
          <w:u w:val="single"/>
          <w14:ligatures w14:val="none"/>
        </w:rPr>
        <w:t>Design</w:t>
      </w:r>
    </w:p>
    <w:p w14:paraId="22221421" w14:textId="77777777" w:rsidR="00C534C0" w:rsidRDefault="00C534C0" w:rsidP="00C534C0">
      <w:pPr>
        <w:spacing w:before="100" w:beforeAutospacing="1" w:after="100" w:afterAutospacing="1"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1005B">
        <w:rPr>
          <w:rFonts w:ascii="Times New Roman" w:hAnsi="Times New Roman" w:cs="Times New Roman"/>
          <w:b/>
          <w:bCs/>
          <w:i/>
          <w:iCs/>
          <w:sz w:val="28"/>
          <w:szCs w:val="28"/>
        </w:rPr>
        <w:t>Selected AI techniques</w:t>
      </w:r>
    </w:p>
    <w:p w14:paraId="106AEE6A" w14:textId="77777777" w:rsidR="00C534C0" w:rsidRDefault="00C534C0" w:rsidP="00C534C0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DF78D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For this project, we have chosen M</w:t>
      </w:r>
      <w:r w:rsidRPr="00DF78D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achine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L</w:t>
      </w:r>
      <w:r w:rsidRPr="00DF78D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earning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(ML)</w:t>
      </w:r>
      <w:r w:rsidRPr="00DF78D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to be</w:t>
      </w:r>
      <w:r w:rsidRPr="00DF78D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the primary AI technique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to create at least five different models that can</w:t>
      </w:r>
      <w:r w:rsidRPr="00DF78D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learn from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our chosen Kaggle hypertension </w:t>
      </w:r>
      <w:r w:rsidRPr="00DF78D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data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set</w:t>
      </w:r>
      <w:r w:rsidRPr="00DF78D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and make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almost-accurate</w:t>
      </w:r>
      <w:r w:rsidRPr="00DF78D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predictions. Supervised learning algorithms will be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then used</w:t>
      </w:r>
      <w:r w:rsidRPr="00DF78D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to classify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whether </w:t>
      </w:r>
      <w:r w:rsidRPr="00DF78D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patients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are</w:t>
      </w:r>
      <w:r w:rsidRPr="00DF78D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hypertensive or no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</w:t>
      </w:r>
      <w:r w:rsidRPr="00DF78D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.</w:t>
      </w:r>
    </w:p>
    <w:p w14:paraId="7149035D" w14:textId="7159CAE6" w:rsidR="00C534C0" w:rsidRDefault="00C534C0" w:rsidP="00C53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u w:val="singl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u w:val="single"/>
          <w14:ligatures w14:val="none"/>
        </w:rPr>
        <w:lastRenderedPageBreak/>
        <w:t>Models</w:t>
      </w:r>
    </w:p>
    <w:p w14:paraId="19130318" w14:textId="77777777" w:rsidR="00C534C0" w:rsidRDefault="00C534C0" w:rsidP="00C53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The following is a list of the ML models we are using:</w:t>
      </w:r>
    </w:p>
    <w:p w14:paraId="096A7063" w14:textId="77777777" w:rsidR="00C534C0" w:rsidRPr="00E95CB1" w:rsidRDefault="00C534C0" w:rsidP="00C534C0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</w:pPr>
      <w:r w:rsidRPr="00DF78D6"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>Logistic Regression</w:t>
      </w:r>
    </w:p>
    <w:p w14:paraId="53663013" w14:textId="77777777" w:rsidR="00C534C0" w:rsidRPr="00E95CB1" w:rsidRDefault="00C534C0" w:rsidP="00C534C0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</w:pPr>
      <w:r w:rsidRPr="00DF78D6"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>Decision Tree</w:t>
      </w:r>
    </w:p>
    <w:p w14:paraId="124F25E4" w14:textId="77777777" w:rsidR="00C534C0" w:rsidRPr="00623514" w:rsidRDefault="00C534C0" w:rsidP="00C534C0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</w:pPr>
      <w:r w:rsidRPr="00DF78D6"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>Random Forest</w:t>
      </w:r>
    </w:p>
    <w:p w14:paraId="016D5F45" w14:textId="77777777" w:rsidR="00C534C0" w:rsidRPr="00623514" w:rsidRDefault="00C534C0" w:rsidP="00C534C0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</w:pPr>
      <w:r w:rsidRPr="00DF78D6"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>Gradient Boosting</w:t>
      </w:r>
    </w:p>
    <w:p w14:paraId="5BEC7976" w14:textId="77777777" w:rsidR="00C534C0" w:rsidRPr="007251E3" w:rsidRDefault="00C534C0" w:rsidP="00C534C0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</w:pPr>
      <w:r w:rsidRPr="00DF78D6"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>Support Vector Machine (SVM)</w:t>
      </w:r>
    </w:p>
    <w:p w14:paraId="070D7EC8" w14:textId="77777777" w:rsidR="00C534C0" w:rsidRDefault="00C534C0" w:rsidP="00C534C0">
      <w:pPr>
        <w:spacing w:before="100" w:beforeAutospacing="1"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AC60B7">
        <w:rPr>
          <w:rFonts w:ascii="Times New Roman" w:hAnsi="Times New Roman" w:cs="Times New Roman"/>
          <w:b/>
          <w:bCs/>
          <w:i/>
          <w:iCs/>
          <w:sz w:val="28"/>
          <w:szCs w:val="28"/>
        </w:rPr>
        <w:t>System Architecture</w:t>
      </w:r>
    </w:p>
    <w:p w14:paraId="2BC56D30" w14:textId="77777777" w:rsidR="00C534C0" w:rsidRDefault="00C534C0" w:rsidP="00C534C0">
      <w:pPr>
        <w:spacing w:before="100" w:beforeAutospacing="1"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Here we have </w:t>
      </w:r>
      <w:r w:rsidRPr="00055976">
        <w:rPr>
          <w:rFonts w:ascii="Times New Roman" w:hAnsi="Times New Roman" w:cs="Times New Roman"/>
          <w:sz w:val="26"/>
          <w:szCs w:val="26"/>
        </w:rPr>
        <w:t>several stages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055976">
        <w:rPr>
          <w:rFonts w:ascii="Times New Roman" w:hAnsi="Times New Roman" w:cs="Times New Roman"/>
          <w:sz w:val="26"/>
          <w:szCs w:val="26"/>
        </w:rPr>
        <w:t xml:space="preserve"> data collection, data preprocessing, model training, model evaluation, and deployment.</w:t>
      </w:r>
      <w:r>
        <w:rPr>
          <w:rFonts w:ascii="Times New Roman" w:hAnsi="Times New Roman" w:cs="Times New Roman"/>
          <w:sz w:val="26"/>
          <w:szCs w:val="26"/>
        </w:rPr>
        <w:t xml:space="preserve"> Below you will find a diagram with the summarized breakdown of the system to avoid repetition as we covered this in the First Stage paper.</w:t>
      </w:r>
    </w:p>
    <w:p w14:paraId="0872B49B" w14:textId="77777777" w:rsidR="00301709" w:rsidRPr="00B67E47" w:rsidRDefault="00301709" w:rsidP="00C534C0">
      <w:pPr>
        <w:spacing w:before="100" w:beforeAutospacing="1" w:after="0" w:line="240" w:lineRule="auto"/>
        <w:ind w:firstLine="720"/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14:ligatures w14:val="none"/>
        </w:rPr>
      </w:pPr>
    </w:p>
    <w:p w14:paraId="75D785D7" w14:textId="53C89EE7" w:rsidR="00C534C0" w:rsidRDefault="00C534C0" w:rsidP="00C53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5E0EB386" wp14:editId="3F4BA368">
            <wp:extent cx="2993390" cy="4785995"/>
            <wp:effectExtent l="0" t="0" r="0" b="0"/>
            <wp:docPr id="4655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4785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DFFF88" w14:textId="77777777" w:rsidR="00301709" w:rsidRDefault="00301709" w:rsidP="00C53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156082" w:themeColor="accent1"/>
          <w:kern w:val="0"/>
          <w:sz w:val="28"/>
          <w:szCs w:val="28"/>
          <w:u w:val="single"/>
          <w14:ligatures w14:val="none"/>
        </w:rPr>
      </w:pPr>
    </w:p>
    <w:p w14:paraId="740B541C" w14:textId="586BDB0B" w:rsidR="00C534C0" w:rsidRPr="00C534C0" w:rsidRDefault="00C534C0" w:rsidP="00C53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156082" w:themeColor="accent1"/>
          <w:kern w:val="0"/>
          <w:sz w:val="28"/>
          <w:szCs w:val="28"/>
          <w:u w:val="single"/>
          <w14:ligatures w14:val="none"/>
        </w:rPr>
      </w:pPr>
      <w:r w:rsidRPr="00C534C0">
        <w:rPr>
          <w:rFonts w:ascii="Times New Roman" w:eastAsia="Times New Roman" w:hAnsi="Times New Roman" w:cs="Times New Roman"/>
          <w:b/>
          <w:bCs/>
          <w:i/>
          <w:iCs/>
          <w:color w:val="156082" w:themeColor="accent1"/>
          <w:kern w:val="0"/>
          <w:sz w:val="28"/>
          <w:szCs w:val="28"/>
          <w:u w:val="single"/>
          <w14:ligatures w14:val="none"/>
        </w:rPr>
        <w:lastRenderedPageBreak/>
        <w:t>Development</w:t>
      </w:r>
      <w:r w:rsidR="00301709">
        <w:rPr>
          <w:rFonts w:ascii="Times New Roman" w:eastAsia="Times New Roman" w:hAnsi="Times New Roman" w:cs="Times New Roman"/>
          <w:b/>
          <w:bCs/>
          <w:i/>
          <w:iCs/>
          <w:color w:val="156082" w:themeColor="accent1"/>
          <w:kern w:val="0"/>
          <w:sz w:val="28"/>
          <w:szCs w:val="28"/>
          <w:u w:val="single"/>
          <w14:ligatures w14:val="none"/>
        </w:rPr>
        <w:t xml:space="preserve"> &amp; Testing</w:t>
      </w:r>
    </w:p>
    <w:p w14:paraId="6CDC07C2" w14:textId="77777777" w:rsidR="00C534C0" w:rsidRPr="00185F8F" w:rsidRDefault="00C534C0" w:rsidP="00C534C0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u w:val="single"/>
          <w14:ligatures w14:val="none"/>
        </w:rPr>
      </w:pPr>
      <w:r w:rsidRPr="00A0467F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u w:val="single"/>
          <w14:ligatures w14:val="none"/>
        </w:rPr>
        <w:t>Data Collection</w:t>
      </w:r>
    </w:p>
    <w:p w14:paraId="50227E6C" w14:textId="77777777" w:rsidR="00C534C0" w:rsidRPr="00441700" w:rsidRDefault="00C534C0" w:rsidP="00C534C0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u w:val="single"/>
          <w14:ligatures w14:val="none"/>
        </w:rPr>
      </w:pPr>
      <w:r w:rsidRPr="0044170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We’ve already </w:t>
      </w:r>
      <w:r w:rsidRPr="00FD2B11"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>loaded and prepared</w:t>
      </w:r>
      <w:r w:rsidRPr="00441700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the hypertension dataset from Kaggle, which includes patients’ clinical measurements; key features such as age, weight, BMI, Blood pressure readings, etc.</w:t>
      </w:r>
      <w:r w:rsidRPr="00441700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u w:val="single"/>
          <w14:ligatures w14:val="none"/>
        </w:rPr>
        <w:t xml:space="preserve"> </w:t>
      </w:r>
    </w:p>
    <w:p w14:paraId="5658E7F3" w14:textId="77777777" w:rsidR="00C534C0" w:rsidRPr="00F54F40" w:rsidRDefault="00C534C0" w:rsidP="00C534C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u w:val="single"/>
          <w14:ligatures w14:val="none"/>
        </w:rPr>
      </w:pPr>
    </w:p>
    <w:p w14:paraId="2BC732A4" w14:textId="77777777" w:rsidR="00C534C0" w:rsidRPr="00F54F40" w:rsidRDefault="00C534C0" w:rsidP="00C534C0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u w:val="single"/>
          <w14:ligatures w14:val="none"/>
        </w:rPr>
      </w:pPr>
      <w:r w:rsidRPr="00F54F40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u w:val="single"/>
          <w14:ligatures w14:val="none"/>
        </w:rPr>
        <w:t>Data Preprocessing</w:t>
      </w:r>
    </w:p>
    <w:p w14:paraId="13EE7D7F" w14:textId="77777777" w:rsidR="00C534C0" w:rsidRDefault="00C534C0" w:rsidP="00C534C0">
      <w:pPr>
        <w:pStyle w:val="ListParagraph"/>
        <w:numPr>
          <w:ilvl w:val="1"/>
          <w:numId w:val="2"/>
        </w:numPr>
        <w:tabs>
          <w:tab w:val="clear" w:pos="1440"/>
        </w:tabs>
        <w:spacing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94371D"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>Data cleaning</w:t>
      </w:r>
      <w:r w:rsidRPr="0094371D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has already been performed by removing any missing values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by</w:t>
      </w:r>
      <w:r w:rsidRPr="0094371D">
        <w:t xml:space="preserve"> </w:t>
      </w:r>
      <w:r w:rsidRPr="0094371D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using the </w:t>
      </w:r>
      <w:r w:rsidRPr="00F2351A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:u w:val="single"/>
          <w14:ligatures w14:val="none"/>
        </w:rPr>
        <w:t>SimpleImputer</w:t>
      </w:r>
      <w:r w:rsidRPr="0094371D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with the mean strategy from the Kaggle dataset.</w:t>
      </w:r>
    </w:p>
    <w:p w14:paraId="3F51224A" w14:textId="77777777" w:rsidR="00C534C0" w:rsidRPr="0094371D" w:rsidRDefault="00C534C0" w:rsidP="00C534C0">
      <w:pPr>
        <w:pStyle w:val="ListParagraph"/>
        <w:numPr>
          <w:ilvl w:val="1"/>
          <w:numId w:val="2"/>
        </w:numPr>
        <w:tabs>
          <w:tab w:val="clear" w:pos="1440"/>
        </w:tabs>
        <w:spacing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 xml:space="preserve">Normalization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has also been achieved by standardizing the features using </w:t>
      </w:r>
      <w:r w:rsidRPr="002528F9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:u w:val="single"/>
          <w14:ligatures w14:val="none"/>
        </w:rPr>
        <w:t>StandardScaler</w:t>
      </w:r>
      <w:r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:u w:val="single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to ensure consistency in our data.</w:t>
      </w:r>
    </w:p>
    <w:p w14:paraId="7C2E6288" w14:textId="36BB1A3F" w:rsidR="00C534C0" w:rsidRPr="001B076F" w:rsidRDefault="00C534C0" w:rsidP="00C534C0">
      <w:pPr>
        <w:numPr>
          <w:ilvl w:val="1"/>
          <w:numId w:val="2"/>
        </w:numPr>
        <w:tabs>
          <w:tab w:val="clear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D51CC9"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>For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 xml:space="preserve"> our</w:t>
      </w:r>
      <w:r w:rsidRPr="007F5813"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 xml:space="preserve"> key features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we will use those belonging to the dataset:</w:t>
      </w:r>
      <w:r w:rsidRPr="007F581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age,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sex</w:t>
      </w:r>
      <w:r w:rsidRPr="007F5813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, cholesterol levels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, etc.</w:t>
      </w:r>
    </w:p>
    <w:p w14:paraId="1A86E462" w14:textId="3633C311" w:rsidR="00C534C0" w:rsidRPr="007C45F7" w:rsidRDefault="00C534C0" w:rsidP="00C534C0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7C45F7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u w:val="single"/>
          <w14:ligatures w14:val="none"/>
        </w:rPr>
        <w:t>Model Training</w:t>
      </w:r>
      <w:r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u w:val="single"/>
          <w14:ligatures w14:val="none"/>
        </w:rPr>
        <w:t xml:space="preserve"> &amp; Evaluation</w:t>
      </w:r>
    </w:p>
    <w:p w14:paraId="43F44982" w14:textId="77777777" w:rsidR="00C534C0" w:rsidRPr="0019049D" w:rsidRDefault="00C534C0" w:rsidP="00C534C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19049D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After cleaning the dataset, we </w:t>
      </w:r>
      <w:r w:rsidRPr="0019049D"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>created,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 xml:space="preserve"> and</w:t>
      </w:r>
      <w:r w:rsidRPr="0019049D"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 xml:space="preserve"> trained</w:t>
      </w:r>
      <w:r w:rsidRPr="0019049D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our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chosen</w:t>
      </w:r>
      <w:r w:rsidRPr="0019049D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models and </w:t>
      </w:r>
      <w:r w:rsidRPr="000D4BE1"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>evaluation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was done using the metrics</w:t>
      </w:r>
      <w:r w:rsidRPr="00D84A6E">
        <w:t xml:space="preserve"> </w:t>
      </w:r>
      <w:r w:rsidRPr="00D84A6E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:u w:val="single"/>
          <w14:ligatures w14:val="none"/>
        </w:rPr>
        <w:t>Accuracy</w:t>
      </w:r>
      <w:r w:rsidRPr="00D84A6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r w:rsidRPr="00D84A6E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:u w:val="single"/>
          <w14:ligatures w14:val="none"/>
        </w:rPr>
        <w:t>Precision</w:t>
      </w:r>
      <w:r w:rsidRPr="00D84A6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r w:rsidRPr="00D84A6E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:u w:val="single"/>
          <w14:ligatures w14:val="none"/>
        </w:rPr>
        <w:t>Recall</w:t>
      </w:r>
      <w:r w:rsidRPr="00D84A6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, </w:t>
      </w:r>
      <w:r w:rsidRPr="00D84A6E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:u w:val="single"/>
          <w14:ligatures w14:val="none"/>
        </w:rPr>
        <w:t>F1</w:t>
      </w:r>
      <w:r w:rsidRPr="00D84A6E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Pr="00D84A6E">
        <w:rPr>
          <w:rFonts w:ascii="Times New Roman" w:eastAsia="Times New Roman" w:hAnsi="Times New Roman" w:cs="Times New Roman"/>
          <w:i/>
          <w:iCs/>
          <w:kern w:val="0"/>
          <w:sz w:val="26"/>
          <w:szCs w:val="26"/>
          <w:u w:val="single"/>
          <w14:ligatures w14:val="none"/>
        </w:rPr>
        <w:t>Score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. Our results are as shown </w:t>
      </w:r>
      <w:r w:rsidRPr="0019049D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below:</w:t>
      </w:r>
    </w:p>
    <w:p w14:paraId="0DB4EC20" w14:textId="39FF8F44" w:rsidR="00C534C0" w:rsidRPr="00301709" w:rsidRDefault="00C534C0" w:rsidP="0030170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DF78D6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Logistic Regression:</w:t>
      </w:r>
      <w:r w:rsidRPr="00DF78D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Pr="0030170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The performance is as seen below.</w:t>
      </w:r>
    </w:p>
    <w:p w14:paraId="70D350AD" w14:textId="77777777" w:rsidR="00C534C0" w:rsidRPr="003C60F0" w:rsidRDefault="00C534C0" w:rsidP="00C534C0">
      <w:pPr>
        <w:pStyle w:val="ListParagraph"/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3C60F0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Logistic Regression Performance:</w:t>
      </w:r>
    </w:p>
    <w:p w14:paraId="75CB00DE" w14:textId="77777777" w:rsidR="00C534C0" w:rsidRPr="003C60F0" w:rsidRDefault="00C534C0" w:rsidP="00C534C0">
      <w:pPr>
        <w:pStyle w:val="ListParagraph"/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3C60F0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Accuracy: 0.8558558558558559</w:t>
      </w:r>
    </w:p>
    <w:p w14:paraId="07ED46F4" w14:textId="77777777" w:rsidR="00C534C0" w:rsidRPr="003C60F0" w:rsidRDefault="00C534C0" w:rsidP="00C534C0">
      <w:pPr>
        <w:pStyle w:val="ListParagraph"/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3C60F0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Precision: 0.8371356147021546</w:t>
      </w:r>
    </w:p>
    <w:p w14:paraId="34C7AD52" w14:textId="77777777" w:rsidR="00C534C0" w:rsidRPr="003C60F0" w:rsidRDefault="00C534C0" w:rsidP="00C534C0">
      <w:pPr>
        <w:pStyle w:val="ListParagraph"/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3C60F0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Recall: 0.9173611111111111</w:t>
      </w:r>
    </w:p>
    <w:p w14:paraId="6B5102D8" w14:textId="77777777" w:rsidR="00C534C0" w:rsidRPr="003C60F0" w:rsidRDefault="00C534C0" w:rsidP="00C534C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3C60F0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F1 Score: 0.8754141815772035</w:t>
      </w:r>
    </w:p>
    <w:p w14:paraId="1DE7136E" w14:textId="0CE72668" w:rsidR="00C534C0" w:rsidRPr="00301709" w:rsidRDefault="00C534C0" w:rsidP="0030170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DF78D6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Decision Tree:</w:t>
      </w:r>
      <w:r w:rsidRPr="00DF78D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Pr="0030170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The performance is as seen below.</w:t>
      </w:r>
    </w:p>
    <w:p w14:paraId="44E11949" w14:textId="77777777" w:rsidR="00C534C0" w:rsidRPr="00CB5C02" w:rsidRDefault="00C534C0" w:rsidP="00C534C0">
      <w:pPr>
        <w:pStyle w:val="ListParagraph"/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CB5C02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Decision Tree Performance:</w:t>
      </w:r>
    </w:p>
    <w:p w14:paraId="0A93D373" w14:textId="77777777" w:rsidR="00C534C0" w:rsidRPr="00CB5C02" w:rsidRDefault="00C534C0" w:rsidP="00C534C0">
      <w:pPr>
        <w:pStyle w:val="ListParagraph"/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CB5C02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Accuracy: 1.0</w:t>
      </w:r>
    </w:p>
    <w:p w14:paraId="642392A8" w14:textId="77777777" w:rsidR="00C534C0" w:rsidRPr="00CB5C02" w:rsidRDefault="00C534C0" w:rsidP="00C534C0">
      <w:pPr>
        <w:pStyle w:val="ListParagraph"/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CB5C02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Precision: 1.0</w:t>
      </w:r>
    </w:p>
    <w:p w14:paraId="43BE137E" w14:textId="77777777" w:rsidR="00C534C0" w:rsidRPr="00CB5C02" w:rsidRDefault="00C534C0" w:rsidP="00C534C0">
      <w:pPr>
        <w:pStyle w:val="ListParagraph"/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CB5C02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Recall: 1.0</w:t>
      </w:r>
    </w:p>
    <w:p w14:paraId="6DFEA828" w14:textId="77777777" w:rsidR="00C534C0" w:rsidRPr="00CB5C02" w:rsidRDefault="00C534C0" w:rsidP="00C534C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CB5C02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F1 Score: 1.0</w:t>
      </w:r>
    </w:p>
    <w:p w14:paraId="5D85E923" w14:textId="21C2BFC2" w:rsidR="00C534C0" w:rsidRPr="00301709" w:rsidRDefault="00C534C0" w:rsidP="0030170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DF78D6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Random Forest:</w:t>
      </w:r>
      <w:r w:rsidRPr="00DF78D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Pr="0030170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The performance is as seen below.</w:t>
      </w:r>
    </w:p>
    <w:p w14:paraId="754DBF0D" w14:textId="77777777" w:rsidR="00C534C0" w:rsidRPr="005C76F4" w:rsidRDefault="00C534C0" w:rsidP="00C534C0">
      <w:pPr>
        <w:pStyle w:val="ListParagraph"/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C76F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Random Forest Performance:</w:t>
      </w:r>
    </w:p>
    <w:p w14:paraId="42A73FAC" w14:textId="77777777" w:rsidR="00C534C0" w:rsidRPr="005C76F4" w:rsidRDefault="00C534C0" w:rsidP="00C534C0">
      <w:pPr>
        <w:pStyle w:val="ListParagraph"/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C76F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Accuracy: 1.0</w:t>
      </w:r>
    </w:p>
    <w:p w14:paraId="25427D55" w14:textId="77777777" w:rsidR="00C534C0" w:rsidRPr="005C76F4" w:rsidRDefault="00C534C0" w:rsidP="00C534C0">
      <w:pPr>
        <w:pStyle w:val="ListParagraph"/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C76F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Precision: 1.0</w:t>
      </w:r>
    </w:p>
    <w:p w14:paraId="02CEE32D" w14:textId="77777777" w:rsidR="00C534C0" w:rsidRPr="005C76F4" w:rsidRDefault="00C534C0" w:rsidP="00C534C0">
      <w:pPr>
        <w:pStyle w:val="ListParagraph"/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C76F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Recall: 1.0</w:t>
      </w:r>
    </w:p>
    <w:p w14:paraId="55EDD8CA" w14:textId="77777777" w:rsidR="00C534C0" w:rsidRPr="005C76F4" w:rsidRDefault="00C534C0" w:rsidP="00C534C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5C76F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F1 Score: 1.0</w:t>
      </w:r>
    </w:p>
    <w:p w14:paraId="02415028" w14:textId="77777777" w:rsidR="00741F0D" w:rsidRPr="00741F0D" w:rsidRDefault="00741F0D" w:rsidP="001B076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66C37F91" w14:textId="77777777" w:rsidR="00741F0D" w:rsidRPr="00741F0D" w:rsidRDefault="00741F0D" w:rsidP="001B076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20A29401" w14:textId="4E81D4E3" w:rsidR="00C534C0" w:rsidRPr="00301709" w:rsidRDefault="00C534C0" w:rsidP="0030170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DF78D6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lastRenderedPageBreak/>
        <w:t>Gradient Boosting:</w:t>
      </w:r>
      <w:r w:rsidRPr="00DF78D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Pr="0030170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The performance is as seen below.</w:t>
      </w:r>
    </w:p>
    <w:p w14:paraId="1814B3F2" w14:textId="77777777" w:rsidR="00C534C0" w:rsidRPr="005C76F4" w:rsidRDefault="00C534C0" w:rsidP="00C534C0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C76F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Gradient Boosting Performance:</w:t>
      </w:r>
    </w:p>
    <w:p w14:paraId="6D480CA0" w14:textId="77777777" w:rsidR="00C534C0" w:rsidRPr="005C76F4" w:rsidRDefault="00C534C0" w:rsidP="00C534C0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C76F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Accuracy: 0.9842821544949204</w:t>
      </w:r>
    </w:p>
    <w:p w14:paraId="00193B6F" w14:textId="77777777" w:rsidR="00C534C0" w:rsidRPr="005C76F4" w:rsidRDefault="00C534C0" w:rsidP="00C534C0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C76F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Precision: 0.9723160027008778</w:t>
      </w:r>
    </w:p>
    <w:p w14:paraId="6309B49D" w14:textId="77777777" w:rsidR="00C534C0" w:rsidRDefault="00C534C0" w:rsidP="00C534C0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C76F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Recall: 1.0</w:t>
      </w:r>
    </w:p>
    <w:p w14:paraId="0662DA16" w14:textId="77777777" w:rsidR="00C534C0" w:rsidRPr="00DF78D6" w:rsidRDefault="00C534C0" w:rsidP="00C534C0">
      <w:pPr>
        <w:spacing w:after="0" w:line="240" w:lineRule="auto"/>
        <w:ind w:left="720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5C76F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F1 Score: 0.9859637110578569</w:t>
      </w:r>
    </w:p>
    <w:p w14:paraId="19552016" w14:textId="282E2C88" w:rsidR="00C534C0" w:rsidRPr="00301709" w:rsidRDefault="00C534C0" w:rsidP="00301709">
      <w:pPr>
        <w:numPr>
          <w:ilvl w:val="0"/>
          <w:numId w:val="3"/>
        </w:numPr>
        <w:spacing w:before="100" w:beforeAutospacing="1" w:after="0" w:afterAutospacing="1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DF78D6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Support Vector Machine (SVM):</w:t>
      </w:r>
      <w:r w:rsidRPr="00DF78D6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Pr="0030170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The performance is as seen below.</w:t>
      </w:r>
    </w:p>
    <w:p w14:paraId="71BCB844" w14:textId="77777777" w:rsidR="00C534C0" w:rsidRPr="001C0FB4" w:rsidRDefault="00C534C0" w:rsidP="00C534C0">
      <w:pPr>
        <w:spacing w:before="100" w:beforeAutospacing="1" w:after="0" w:afterAutospacing="1" w:line="240" w:lineRule="auto"/>
        <w:ind w:left="720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1C0FB4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SVM Performance:</w:t>
      </w:r>
    </w:p>
    <w:p w14:paraId="6FF60575" w14:textId="77777777" w:rsidR="00C534C0" w:rsidRPr="00EE112F" w:rsidRDefault="00C534C0" w:rsidP="00C534C0">
      <w:pPr>
        <w:pStyle w:val="ListParagraph"/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EE112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Accuracy: 0.984857197623155</w:t>
      </w:r>
    </w:p>
    <w:p w14:paraId="4C3C43FA" w14:textId="77777777" w:rsidR="00C534C0" w:rsidRPr="00EE112F" w:rsidRDefault="00C534C0" w:rsidP="00C534C0">
      <w:pPr>
        <w:pStyle w:val="ListParagraph"/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EE112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Precision: 0.9801165581076449</w:t>
      </w:r>
    </w:p>
    <w:p w14:paraId="3F08AC01" w14:textId="77777777" w:rsidR="00C534C0" w:rsidRPr="00EE112F" w:rsidRDefault="00C534C0" w:rsidP="00C534C0">
      <w:pPr>
        <w:pStyle w:val="ListParagraph"/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EE112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Recall: 0.9927083333333333</w:t>
      </w:r>
    </w:p>
    <w:p w14:paraId="4ABB8891" w14:textId="77777777" w:rsidR="00C534C0" w:rsidRDefault="00C534C0" w:rsidP="00C534C0">
      <w:pPr>
        <w:pStyle w:val="ListParagraph"/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EE112F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F1 Score: 0.9863722615145766</w:t>
      </w:r>
    </w:p>
    <w:p w14:paraId="1954361B" w14:textId="77777777" w:rsidR="00DB7518" w:rsidRPr="00DB7518" w:rsidRDefault="00DB7518" w:rsidP="00DB7518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</w:p>
    <w:p w14:paraId="3ABF466D" w14:textId="569F6E87" w:rsidR="00DB7518" w:rsidRPr="007C45F7" w:rsidRDefault="00DB7518" w:rsidP="00DB7518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u w:val="single"/>
          <w14:ligatures w14:val="none"/>
        </w:rPr>
        <w:t>Deployment</w:t>
      </w:r>
    </w:p>
    <w:p w14:paraId="5172735D" w14:textId="216DE315" w:rsidR="00BC625C" w:rsidRDefault="000F4EB0" w:rsidP="009C7D47">
      <w:pPr>
        <w:pStyle w:val="ListParagraph"/>
        <w:numPr>
          <w:ilvl w:val="1"/>
          <w:numId w:val="4"/>
        </w:numPr>
        <w:spacing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6"/>
          <w:szCs w:val="26"/>
          <w14:ligatures w14:val="none"/>
        </w:rPr>
        <w:drawing>
          <wp:anchor distT="0" distB="0" distL="114300" distR="114300" simplePos="0" relativeHeight="251658240" behindDoc="0" locked="0" layoutInCell="1" allowOverlap="1" wp14:anchorId="04265079" wp14:editId="1F8DC57D">
            <wp:simplePos x="0" y="0"/>
            <wp:positionH relativeFrom="margin">
              <wp:align>left</wp:align>
            </wp:positionH>
            <wp:positionV relativeFrom="paragraph">
              <wp:posOffset>463641</wp:posOffset>
            </wp:positionV>
            <wp:extent cx="5649595" cy="2588260"/>
            <wp:effectExtent l="0" t="0" r="8255" b="2540"/>
            <wp:wrapTopAndBottom/>
            <wp:docPr id="143731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2588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C41"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 xml:space="preserve">Colab Notebook </w:t>
      </w:r>
      <w:r w:rsidR="00854C4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is the</w:t>
      </w:r>
      <w:r w:rsidR="00BB0B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first phase of the Deployment Stage.</w:t>
      </w:r>
      <w:r w:rsidR="00854C41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="006C369C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Here, </w:t>
      </w:r>
      <w:r w:rsidR="006C369C" w:rsidRPr="006C369C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we have interactive questions that are shown </w:t>
      </w:r>
      <w:r w:rsidR="006C369C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below</w:t>
      </w:r>
      <w:r w:rsidR="006C369C" w:rsidRPr="006C369C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. </w:t>
      </w:r>
    </w:p>
    <w:p w14:paraId="091480F6" w14:textId="7FCC0E0E" w:rsidR="00BC625C" w:rsidRPr="00372B4C" w:rsidRDefault="00BC625C" w:rsidP="00372B4C">
      <w:pPr>
        <w:spacing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3BDC5713" w14:textId="7A32C74B" w:rsidR="009C7D47" w:rsidRDefault="006C369C" w:rsidP="00BC625C">
      <w:pPr>
        <w:pStyle w:val="ListParagraph"/>
        <w:spacing w:line="240" w:lineRule="auto"/>
        <w:ind w:left="144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You also</w:t>
      </w:r>
      <w:r w:rsidRPr="006C369C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have the option of</w:t>
      </w:r>
      <w:r w:rsidR="00256B79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running the cell to be able to</w:t>
      </w:r>
      <w:r w:rsidRPr="006C369C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enter values </w:t>
      </w:r>
      <w:r w:rsidR="00B21422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so as to</w:t>
      </w:r>
      <w:r w:rsidRPr="006C369C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find out whether someone has a high chance of getting hypertension or not.</w:t>
      </w:r>
      <w:r w:rsidR="009C7D4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If you’d like to attempt, r</w:t>
      </w:r>
      <w:r w:rsidRPr="009C7D4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emember to enter </w:t>
      </w:r>
      <w:r w:rsidR="009C7D4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the data </w:t>
      </w:r>
      <w:r w:rsidRPr="009C7D4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as shown below:</w:t>
      </w:r>
      <w:r w:rsidR="003909AA" w:rsidRPr="009C7D4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</w:p>
    <w:p w14:paraId="5902E984" w14:textId="56B43097" w:rsidR="009C7D47" w:rsidRDefault="00B21422" w:rsidP="009C7D47">
      <w:pPr>
        <w:pStyle w:val="ListParagraph"/>
        <w:spacing w:line="240" w:lineRule="auto"/>
        <w:ind w:left="144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9C7D47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drawing>
          <wp:inline distT="0" distB="0" distL="0" distR="0" wp14:anchorId="59B8F03D" wp14:editId="26E536C5">
            <wp:extent cx="4263887" cy="309826"/>
            <wp:effectExtent l="0" t="0" r="0" b="0"/>
            <wp:docPr id="9" name="Picture 8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322B642-434B-5E27-0FC2-0CECB5ACC5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9322B642-434B-5E27-0FC2-0CECB5ACC5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10401" r="53370" b="83575"/>
                    <a:stretch/>
                  </pic:blipFill>
                  <pic:spPr>
                    <a:xfrm>
                      <a:off x="0" y="0"/>
                      <a:ext cx="4263887" cy="30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A9C5" w14:textId="0C35E684" w:rsidR="00C534C0" w:rsidRDefault="00B21422" w:rsidP="00C54938">
      <w:pPr>
        <w:spacing w:line="240" w:lineRule="auto"/>
        <w:ind w:left="144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C5493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F</w:t>
      </w:r>
      <w:r w:rsidR="00C54938" w:rsidRPr="00C5493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urthermore, </w:t>
      </w:r>
      <w:r w:rsidR="00C5493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</w:t>
      </w:r>
      <w:r w:rsidR="00C54938" w:rsidRPr="00C5493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fter entering the data, </w:t>
      </w:r>
      <w:r w:rsidR="0074366C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r</w:t>
      </w:r>
      <w:r w:rsidR="00C54938" w:rsidRPr="00C5493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un the very last cell of the </w:t>
      </w:r>
      <w:r w:rsidR="00C54938" w:rsidRPr="0074366C"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>Notebook</w:t>
      </w:r>
      <w:r w:rsidR="00C54938" w:rsidRPr="00C5493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to get the prediction of whether you have a high chance of getting HBP or not</w:t>
      </w:r>
      <w:r w:rsidR="00FD1BD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. The result will be </w:t>
      </w:r>
      <w:r w:rsidR="00C54938" w:rsidRPr="00C5493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as shown in the image below:</w:t>
      </w:r>
    </w:p>
    <w:p w14:paraId="5F572CEE" w14:textId="538FBA8F" w:rsidR="00FD1BD8" w:rsidRDefault="00FD1BD8" w:rsidP="00BA61C3">
      <w:pPr>
        <w:spacing w:line="240" w:lineRule="auto"/>
        <w:ind w:left="1440"/>
        <w:rPr>
          <w:rFonts w:ascii="Times New Roman" w:eastAsia="Times New Roman" w:hAnsi="Times New Roman" w:cs="Times New Roman"/>
          <w:b/>
          <w:bCs/>
          <w:i/>
          <w:iCs/>
          <w:color w:val="156082" w:themeColor="accent1"/>
          <w:kern w:val="0"/>
          <w:sz w:val="28"/>
          <w:szCs w:val="28"/>
          <w:u w:val="single"/>
          <w14:ligatures w14:val="none"/>
        </w:rPr>
      </w:pPr>
      <w:r w:rsidRPr="00FD1BD8">
        <w:rPr>
          <w:rFonts w:ascii="Times New Roman" w:eastAsia="Times New Roman" w:hAnsi="Times New Roman" w:cs="Times New Roman"/>
          <w:b/>
          <w:bCs/>
          <w:i/>
          <w:iCs/>
          <w:color w:val="156082" w:themeColor="accent1"/>
          <w:kern w:val="0"/>
          <w:sz w:val="28"/>
          <w:szCs w:val="28"/>
          <w:u w:val="single"/>
          <w14:ligatures w14:val="none"/>
        </w:rPr>
        <w:drawing>
          <wp:inline distT="0" distB="0" distL="0" distR="0" wp14:anchorId="1DCEADB5" wp14:editId="1CEAC0EA">
            <wp:extent cx="3156263" cy="309827"/>
            <wp:effectExtent l="0" t="0" r="0" b="0"/>
            <wp:docPr id="23" name="Picture 2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F69D37D-B600-14AD-B60A-D03F39496D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F69D37D-B600-14AD-B60A-D03F39496D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7874" t="63130" r="57609" b="30846"/>
                    <a:stretch/>
                  </pic:blipFill>
                  <pic:spPr>
                    <a:xfrm>
                      <a:off x="0" y="0"/>
                      <a:ext cx="3156263" cy="30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70C6" w14:textId="77777777" w:rsidR="00753D08" w:rsidRPr="00753D08" w:rsidRDefault="00376268" w:rsidP="00F979D2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156082" w:themeColor="accent1"/>
          <w:kern w:val="0"/>
          <w:sz w:val="28"/>
          <w:szCs w:val="28"/>
          <w:u w:val="single"/>
          <w14:ligatures w14:val="none"/>
        </w:rPr>
      </w:pPr>
      <w:r w:rsidRPr="00320E48"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lastRenderedPageBreak/>
        <w:t>WIX website</w:t>
      </w:r>
      <w:r w:rsidR="00A13364" w:rsidRPr="00320E48">
        <w:rPr>
          <w:rFonts w:ascii="Times New Roman" w:eastAsia="Times New Roman" w:hAnsi="Times New Roman" w:cs="Times New Roman"/>
          <w:b/>
          <w:bCs/>
          <w:i/>
          <w:iCs/>
          <w:kern w:val="0"/>
          <w:sz w:val="26"/>
          <w:szCs w:val="26"/>
          <w14:ligatures w14:val="none"/>
        </w:rPr>
        <w:t xml:space="preserve"> </w:t>
      </w:r>
      <w:r w:rsidR="00A13364" w:rsidRPr="00320E4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is the </w:t>
      </w:r>
      <w:r w:rsidRPr="00320E4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second and last</w:t>
      </w:r>
      <w:r w:rsidR="00A13364" w:rsidRPr="00320E4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phase of the Deployment Stage. Here, we have</w:t>
      </w:r>
      <w:r w:rsidR="00320E4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a</w:t>
      </w:r>
      <w:r w:rsidR="00A13364" w:rsidRPr="00320E4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="00320E48" w:rsidRPr="00320E4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mock website has 3 pages starting us off with </w:t>
      </w:r>
      <w:r w:rsidR="00320E48" w:rsidRPr="00753D08">
        <w:rPr>
          <w:rFonts w:ascii="Times New Roman" w:eastAsia="Times New Roman" w:hAnsi="Times New Roman" w:cs="Times New Roman"/>
          <w:color w:val="80340D" w:themeColor="accent2" w:themeShade="80"/>
          <w:kern w:val="0"/>
          <w:sz w:val="26"/>
          <w:szCs w:val="26"/>
          <w14:ligatures w14:val="none"/>
        </w:rPr>
        <w:t>the Home page</w:t>
      </w:r>
      <w:r w:rsidR="00320E4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="00320E48" w:rsidRPr="00320E4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(which is supposed to be the Login page). This will be where medical practitioners can login with their credentials to access the second page.</w:t>
      </w:r>
      <w:r w:rsidR="00753D0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</w:p>
    <w:p w14:paraId="43A799FF" w14:textId="07E15EBF" w:rsidR="00FD1BD8" w:rsidRDefault="00753D08" w:rsidP="00351EC4">
      <w:pPr>
        <w:pStyle w:val="ListParagraph"/>
        <w:spacing w:before="100" w:beforeAutospacing="1" w:after="100" w:afterAutospacing="1" w:line="240" w:lineRule="auto"/>
        <w:ind w:left="1440" w:firstLine="720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753D08">
        <w:rPr>
          <w:rFonts w:ascii="Times New Roman" w:eastAsia="Times New Roman" w:hAnsi="Times New Roman" w:cs="Times New Roman"/>
          <w:color w:val="80340D" w:themeColor="accent2" w:themeShade="80"/>
          <w:kern w:val="0"/>
          <w:sz w:val="26"/>
          <w:szCs w:val="26"/>
          <w14:ligatures w14:val="none"/>
        </w:rPr>
        <w:t>The Form page</w:t>
      </w:r>
      <w:r w:rsidRPr="00753D0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; where medical personnel can enter their patients’ medical data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into a form </w:t>
      </w:r>
      <w:r w:rsidRPr="00753D0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and submit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it</w:t>
      </w:r>
      <w:r w:rsidRPr="00753D08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so that the AI prediction system in the backend can work on giving the prediction from the data given. In our website form, however, not all the variables are included.</w:t>
      </w:r>
    </w:p>
    <w:p w14:paraId="036BA12F" w14:textId="14C367B9" w:rsidR="00351EC4" w:rsidRDefault="00351EC4" w:rsidP="00351EC4">
      <w:pPr>
        <w:pStyle w:val="ListParagraph"/>
        <w:spacing w:before="100" w:beforeAutospacing="1" w:after="100" w:afterAutospacing="1" w:line="240" w:lineRule="auto"/>
        <w:ind w:left="1440" w:firstLine="720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351EC4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And lastly, </w:t>
      </w:r>
      <w:r w:rsidRPr="00351EC4">
        <w:rPr>
          <w:rFonts w:ascii="Times New Roman" w:eastAsia="Times New Roman" w:hAnsi="Times New Roman" w:cs="Times New Roman"/>
          <w:color w:val="80340D" w:themeColor="accent2" w:themeShade="80"/>
          <w:kern w:val="0"/>
          <w:sz w:val="24"/>
          <w:szCs w:val="24"/>
          <w14:ligatures w14:val="none"/>
        </w:rPr>
        <w:t>the Treatment page</w:t>
      </w:r>
      <w:r w:rsidRPr="00351EC4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. Since the model prediction is taking place in the backend, after submitting the form, the results will appear here as either a High chance of HBP or Low. If it’s High, then there will be a final section where the doctor can enter the patients’ contact info to send them recommended treatment plans, if the patients wish.</w:t>
      </w:r>
    </w:p>
    <w:p w14:paraId="2AD48A82" w14:textId="2575F48D" w:rsidR="00487F1A" w:rsidRPr="007424CC" w:rsidRDefault="00754581" w:rsidP="007424CC">
      <w:pPr>
        <w:pStyle w:val="ListParagraph"/>
        <w:spacing w:before="100" w:beforeAutospacing="1" w:after="100" w:afterAutospacing="1" w:line="240" w:lineRule="auto"/>
        <w:ind w:left="1440" w:firstLine="720"/>
        <w:rPr>
          <w:rFonts w:eastAsia="Times New Roman"/>
          <w:color w:val="000000" w:themeColor="text1"/>
          <w:kern w:val="0"/>
          <w:lang w:val="en-KE"/>
          <w14:ligatures w14:val="none"/>
        </w:rPr>
      </w:pPr>
      <w:r w:rsidRPr="00754581">
        <w:rPr>
          <w:rFonts w:eastAsia="Times New Roman"/>
          <w:color w:val="000000" w:themeColor="text1"/>
          <w:kern w:val="0"/>
          <w:lang w:val="en-KE"/>
          <w14:ligatures w14:val="none"/>
        </w:rPr>
        <w:drawing>
          <wp:anchor distT="0" distB="0" distL="114300" distR="114300" simplePos="0" relativeHeight="251659264" behindDoc="0" locked="0" layoutInCell="1" allowOverlap="1" wp14:anchorId="636CB458" wp14:editId="1854EF62">
            <wp:simplePos x="0" y="0"/>
            <wp:positionH relativeFrom="margin">
              <wp:align>left</wp:align>
            </wp:positionH>
            <wp:positionV relativeFrom="paragraph">
              <wp:posOffset>558165</wp:posOffset>
            </wp:positionV>
            <wp:extent cx="5730875" cy="2521585"/>
            <wp:effectExtent l="0" t="0" r="3175" b="0"/>
            <wp:wrapTopAndBottom/>
            <wp:docPr id="13784721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966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The following are photos of the mock website we built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. The pages are in chronological order</w:t>
      </w:r>
      <w:r w:rsidR="0010065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>:</w:t>
      </w:r>
      <w:r w:rsidR="0010065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br/>
      </w:r>
    </w:p>
    <w:p w14:paraId="537BE46A" w14:textId="3933898F" w:rsidR="007424CC" w:rsidRPr="007424CC" w:rsidRDefault="007424CC" w:rsidP="007424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KE"/>
          <w14:ligatures w14:val="none"/>
        </w:rPr>
      </w:pPr>
      <w:r w:rsidRPr="007424CC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KE"/>
          <w14:ligatures w14:val="none"/>
        </w:rPr>
        <w:drawing>
          <wp:anchor distT="0" distB="0" distL="114300" distR="114300" simplePos="0" relativeHeight="251660288" behindDoc="0" locked="0" layoutInCell="1" allowOverlap="1" wp14:anchorId="674B6C05" wp14:editId="7F4F17E7">
            <wp:simplePos x="0" y="0"/>
            <wp:positionH relativeFrom="margin">
              <wp:align>right</wp:align>
            </wp:positionH>
            <wp:positionV relativeFrom="paragraph">
              <wp:posOffset>2585720</wp:posOffset>
            </wp:positionV>
            <wp:extent cx="5731510" cy="2950210"/>
            <wp:effectExtent l="0" t="0" r="2540" b="2540"/>
            <wp:wrapTopAndBottom/>
            <wp:docPr id="19671297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8E9E95" w14:textId="125678C9" w:rsidR="00383307" w:rsidRPr="00383307" w:rsidRDefault="00383307" w:rsidP="003833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KE"/>
          <w14:ligatures w14:val="none"/>
        </w:rPr>
      </w:pPr>
      <w:r w:rsidRPr="00383307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KE"/>
          <w14:ligatures w14:val="none"/>
        </w:rPr>
        <w:lastRenderedPageBreak/>
        <w:drawing>
          <wp:inline distT="0" distB="0" distL="0" distR="0" wp14:anchorId="17ED9C37" wp14:editId="50F90BA4">
            <wp:extent cx="4302579" cy="4034204"/>
            <wp:effectExtent l="0" t="0" r="3175" b="4445"/>
            <wp:docPr id="986602561" name="Picture 4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02561" name="Picture 4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83" cy="405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DF7F" w14:textId="3F9989B5" w:rsidR="00FD1BD8" w:rsidRPr="00075F33" w:rsidRDefault="0056303D" w:rsidP="00B022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075F33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NOTE: </w:t>
      </w:r>
      <w:r w:rsidRPr="00075F33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The website isn’t actually functioning</w:t>
      </w:r>
      <w:r w:rsidR="00FA5740" w:rsidRPr="00075F33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, hence why we’ve termed it a mock website.</w:t>
      </w:r>
    </w:p>
    <w:p w14:paraId="0BE869CF" w14:textId="6876CE19" w:rsidR="00C67AC0" w:rsidRDefault="00234F6A" w:rsidP="00B022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156082" w:themeColor="accent1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156082" w:themeColor="accent1"/>
          <w:kern w:val="0"/>
          <w:sz w:val="28"/>
          <w:szCs w:val="28"/>
          <w:u w:val="single"/>
          <w14:ligatures w14:val="none"/>
        </w:rPr>
        <w:t>Contributions to SDG 3</w:t>
      </w:r>
    </w:p>
    <w:p w14:paraId="6B6D5480" w14:textId="766C4B3F" w:rsidR="0069631F" w:rsidRPr="00697191" w:rsidRDefault="006331C4" w:rsidP="0069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80340D" w:themeColor="accent2" w:themeShade="80"/>
          <w:kern w:val="0"/>
          <w:sz w:val="28"/>
          <w:szCs w:val="28"/>
          <w:u w:val="single"/>
          <w14:ligatures w14:val="none"/>
        </w:rPr>
      </w:pPr>
      <w:r w:rsidRPr="00697191">
        <w:rPr>
          <w:rFonts w:ascii="Times New Roman" w:eastAsia="Times New Roman" w:hAnsi="Times New Roman" w:cs="Times New Roman"/>
          <w:b/>
          <w:bCs/>
          <w:color w:val="80340D" w:themeColor="accent2" w:themeShade="80"/>
          <w:kern w:val="0"/>
          <w:sz w:val="28"/>
          <w:szCs w:val="28"/>
          <w:u w:val="dotDotDash"/>
          <w14:ligatures w14:val="none"/>
        </w:rPr>
        <w:t>Early Detection &amp; Prevention</w:t>
      </w:r>
    </w:p>
    <w:p w14:paraId="07B28B9B" w14:textId="0B18050B" w:rsidR="00922F79" w:rsidRPr="000F368E" w:rsidRDefault="00075F33" w:rsidP="000F368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075F33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en-US"/>
          <w14:ligatures w14:val="none"/>
        </w:rPr>
        <w:t xml:space="preserve">By providing doctors with a tool to predict the likelihood of hypertension in patients, our web interface can facilitate </w:t>
      </w:r>
      <w:r w:rsidRPr="00075F33">
        <w:rPr>
          <w:rFonts w:ascii="Times New Roman" w:eastAsia="Times New Roman" w:hAnsi="Times New Roman" w:cs="Times New Roman"/>
          <w:i/>
          <w:iCs/>
          <w:color w:val="196B24" w:themeColor="accent3"/>
          <w:kern w:val="0"/>
          <w:sz w:val="26"/>
          <w:szCs w:val="26"/>
          <w:u w:val="single"/>
          <w:lang w:val="en-US"/>
          <w14:ligatures w14:val="none"/>
        </w:rPr>
        <w:t>early detection</w:t>
      </w:r>
      <w:r w:rsidRPr="00075F33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en-US"/>
          <w14:ligatures w14:val="none"/>
        </w:rPr>
        <w:t xml:space="preserve">. This allows for </w:t>
      </w:r>
      <w:r w:rsidRPr="00075F33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:lang w:val="en-US"/>
          <w14:ligatures w14:val="none"/>
        </w:rPr>
        <w:t>timely intervention</w:t>
      </w:r>
      <w:r w:rsidRPr="00075F33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en-US"/>
          <w14:ligatures w14:val="none"/>
        </w:rPr>
        <w:t>, which can prevent the onset of more severe cardiovascular diseases</w:t>
      </w:r>
      <w:r w:rsidR="000F368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en-US"/>
          <w14:ligatures w14:val="none"/>
        </w:rPr>
        <w:t xml:space="preserve"> </w:t>
      </w:r>
      <w:r w:rsidR="00922F79" w:rsidRPr="000F368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such as heart attacks, strokes, and kidney disease. This directly contributes to better health outcomes and </w:t>
      </w:r>
      <w:r w:rsidR="00922F79" w:rsidRPr="00F705E8">
        <w:rPr>
          <w:rFonts w:ascii="Times New Roman" w:eastAsia="Times New Roman" w:hAnsi="Times New Roman" w:cs="Times New Roman"/>
          <w:b/>
          <w:bCs/>
          <w:i/>
          <w:iCs/>
          <w:color w:val="80340D" w:themeColor="accent2" w:themeShade="80"/>
          <w:kern w:val="0"/>
          <w:sz w:val="26"/>
          <w:szCs w:val="26"/>
          <w14:ligatures w14:val="none"/>
        </w:rPr>
        <w:t>reduces mortality</w:t>
      </w:r>
      <w:r w:rsidR="00922F79" w:rsidRPr="00F705E8">
        <w:rPr>
          <w:rFonts w:ascii="Times New Roman" w:eastAsia="Times New Roman" w:hAnsi="Times New Roman" w:cs="Times New Roman"/>
          <w:color w:val="80340D" w:themeColor="accent2" w:themeShade="80"/>
          <w:kern w:val="0"/>
          <w:sz w:val="26"/>
          <w:szCs w:val="26"/>
          <w14:ligatures w14:val="none"/>
        </w:rPr>
        <w:t xml:space="preserve"> </w:t>
      </w:r>
      <w:r w:rsidR="00922F79" w:rsidRPr="00F705E8">
        <w:rPr>
          <w:rFonts w:ascii="Times New Roman" w:eastAsia="Times New Roman" w:hAnsi="Times New Roman" w:cs="Times New Roman"/>
          <w:b/>
          <w:bCs/>
          <w:i/>
          <w:iCs/>
          <w:color w:val="80340D" w:themeColor="accent2" w:themeShade="80"/>
          <w:kern w:val="0"/>
          <w:sz w:val="26"/>
          <w:szCs w:val="26"/>
          <w14:ligatures w14:val="none"/>
        </w:rPr>
        <w:t>rates</w:t>
      </w:r>
      <w:r w:rsidR="00922F79" w:rsidRPr="00F705E8">
        <w:rPr>
          <w:rFonts w:ascii="Times New Roman" w:eastAsia="Times New Roman" w:hAnsi="Times New Roman" w:cs="Times New Roman"/>
          <w:color w:val="80340D" w:themeColor="accent2" w:themeShade="80"/>
          <w:kern w:val="0"/>
          <w:sz w:val="26"/>
          <w:szCs w:val="26"/>
          <w14:ligatures w14:val="none"/>
        </w:rPr>
        <w:t xml:space="preserve"> </w:t>
      </w:r>
      <w:r w:rsidR="00922F79" w:rsidRPr="000F368E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associated with these conditions.</w:t>
      </w:r>
    </w:p>
    <w:p w14:paraId="30B2989E" w14:textId="77777777" w:rsidR="00697191" w:rsidRDefault="00697191" w:rsidP="006971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80340D" w:themeColor="accent2" w:themeShade="80"/>
          <w:kern w:val="0"/>
          <w:sz w:val="28"/>
          <w:szCs w:val="28"/>
          <w:u w:val="dotDotDash"/>
          <w14:ligatures w14:val="none"/>
        </w:rPr>
      </w:pPr>
      <w:r w:rsidRPr="00697191">
        <w:rPr>
          <w:rFonts w:ascii="Times New Roman" w:eastAsia="Times New Roman" w:hAnsi="Times New Roman" w:cs="Times New Roman"/>
          <w:b/>
          <w:bCs/>
          <w:color w:val="80340D" w:themeColor="accent2" w:themeShade="80"/>
          <w:kern w:val="0"/>
          <w:sz w:val="28"/>
          <w:szCs w:val="28"/>
          <w:u w:val="dotDotDash"/>
          <w14:ligatures w14:val="none"/>
        </w:rPr>
        <w:t>Improved Patient Outcomes</w:t>
      </w:r>
    </w:p>
    <w:p w14:paraId="1D4E44BB" w14:textId="77777777" w:rsidR="00F3579C" w:rsidRPr="00F3579C" w:rsidRDefault="00F3579C" w:rsidP="00F3579C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en-US"/>
          <w14:ligatures w14:val="none"/>
        </w:rPr>
      </w:pPr>
      <w:r w:rsidRPr="00F3579C">
        <w:rPr>
          <w:rFonts w:ascii="Times New Roman" w:eastAsia="Times New Roman" w:hAnsi="Times New Roman" w:cs="Times New Roman"/>
          <w:i/>
          <w:iCs/>
          <w:color w:val="196B24" w:themeColor="accent3"/>
          <w:kern w:val="0"/>
          <w:sz w:val="26"/>
          <w:szCs w:val="26"/>
          <w:u w:val="single"/>
          <w:lang w:val="en-US"/>
          <w14:ligatures w14:val="none"/>
        </w:rPr>
        <w:t>Our website</w:t>
      </w:r>
      <w:r w:rsidRPr="00F3579C">
        <w:rPr>
          <w:rFonts w:ascii="Times New Roman" w:eastAsia="Times New Roman" w:hAnsi="Times New Roman" w:cs="Times New Roman"/>
          <w:color w:val="196B24" w:themeColor="accent3"/>
          <w:kern w:val="0"/>
          <w:sz w:val="26"/>
          <w:szCs w:val="26"/>
          <w:lang w:val="en-US"/>
          <w14:ligatures w14:val="none"/>
        </w:rPr>
        <w:t xml:space="preserve"> </w:t>
      </w:r>
      <w:r w:rsidRPr="00F3579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en-US"/>
          <w14:ligatures w14:val="none"/>
        </w:rPr>
        <w:t xml:space="preserve">can help doctors tailor their treatment plans based on the predictive insights provided. </w:t>
      </w:r>
    </w:p>
    <w:p w14:paraId="677CC6DF" w14:textId="21D67E14" w:rsidR="00F3579C" w:rsidRDefault="00F3579C" w:rsidP="00F3579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en-US"/>
          <w14:ligatures w14:val="none"/>
        </w:rPr>
      </w:pPr>
      <w:r w:rsidRPr="00B8186A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:lang w:val="en-US"/>
          <w14:ligatures w14:val="none"/>
        </w:rPr>
        <w:t>Personalized treatment</w:t>
      </w:r>
      <w:r w:rsidRPr="00F3579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en-US"/>
          <w14:ligatures w14:val="none"/>
        </w:rPr>
        <w:t xml:space="preserve"> can improve patient adherence to medication and lifestyle changes, leading to better health outcomes</w:t>
      </w:r>
      <w:r w:rsidR="00691C63" w:rsidRPr="00F3579C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en-US"/>
          <w14:ligatures w14:val="none"/>
        </w:rPr>
        <w:t>.</w:t>
      </w:r>
    </w:p>
    <w:p w14:paraId="523C58AA" w14:textId="28C93E2E" w:rsidR="0086548D" w:rsidRPr="00F3579C" w:rsidRDefault="0086548D" w:rsidP="00F3579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T</w:t>
      </w:r>
      <w:r w:rsidRPr="0086548D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he tool can </w:t>
      </w:r>
      <w:r w:rsidR="00FF5FB5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also </w:t>
      </w:r>
      <w:r w:rsidRPr="0086548D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be used for </w:t>
      </w:r>
      <w:r w:rsidRPr="00133EFB">
        <w:rPr>
          <w:rFonts w:ascii="Times New Roman" w:eastAsia="Times New Roman" w:hAnsi="Times New Roman" w:cs="Times New Roman"/>
          <w:i/>
          <w:iCs/>
          <w:color w:val="196B24" w:themeColor="accent3"/>
          <w:kern w:val="0"/>
          <w:sz w:val="26"/>
          <w:szCs w:val="26"/>
          <w:u w:val="single"/>
          <w14:ligatures w14:val="none"/>
        </w:rPr>
        <w:t>continuous monitoring and follow-up</w:t>
      </w:r>
      <w:r w:rsidRPr="0086548D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 xml:space="preserve">, ensuring that patients at risk of hypertension are </w:t>
      </w:r>
      <w:r w:rsidRPr="00133EF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14:ligatures w14:val="none"/>
        </w:rPr>
        <w:t xml:space="preserve">regularly checked and managed </w:t>
      </w:r>
      <w:r w:rsidRPr="0086548D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  <w:t>appropriately.</w:t>
      </w:r>
    </w:p>
    <w:p w14:paraId="7BA99437" w14:textId="77777777" w:rsidR="00372003" w:rsidRDefault="00372003" w:rsidP="003720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80340D" w:themeColor="accent2" w:themeShade="80"/>
          <w:kern w:val="0"/>
          <w:sz w:val="28"/>
          <w:szCs w:val="28"/>
          <w:u w:val="dotDotDash"/>
          <w14:ligatures w14:val="none"/>
        </w:rPr>
      </w:pPr>
      <w:r w:rsidRPr="00372003">
        <w:rPr>
          <w:rFonts w:ascii="Times New Roman" w:eastAsia="Times New Roman" w:hAnsi="Times New Roman" w:cs="Times New Roman"/>
          <w:b/>
          <w:bCs/>
          <w:color w:val="80340D" w:themeColor="accent2" w:themeShade="80"/>
          <w:kern w:val="0"/>
          <w:sz w:val="28"/>
          <w:szCs w:val="28"/>
          <w:u w:val="dotDotDash"/>
          <w14:ligatures w14:val="none"/>
        </w:rPr>
        <w:lastRenderedPageBreak/>
        <w:t>Education and Awareness</w:t>
      </w:r>
    </w:p>
    <w:p w14:paraId="7E9603C0" w14:textId="27E495CC" w:rsidR="00691C63" w:rsidRPr="00372003" w:rsidRDefault="00372003" w:rsidP="0037200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EA7454">
        <w:rPr>
          <w:rFonts w:ascii="Times New Roman" w:eastAsia="Times New Roman" w:hAnsi="Times New Roman" w:cs="Times New Roman"/>
          <w:i/>
          <w:iCs/>
          <w:color w:val="196B24" w:themeColor="accent3"/>
          <w:kern w:val="0"/>
          <w:sz w:val="26"/>
          <w:szCs w:val="26"/>
          <w:u w:val="single"/>
          <w:lang w:val="en-US"/>
          <w14:ligatures w14:val="none"/>
        </w:rPr>
        <w:t>The website</w:t>
      </w:r>
      <w:r w:rsidRPr="00EA7454">
        <w:rPr>
          <w:rFonts w:ascii="Times New Roman" w:eastAsia="Times New Roman" w:hAnsi="Times New Roman" w:cs="Times New Roman"/>
          <w:color w:val="196B24" w:themeColor="accent3"/>
          <w:kern w:val="0"/>
          <w:sz w:val="26"/>
          <w:szCs w:val="26"/>
          <w:lang w:val="en-US"/>
          <w14:ligatures w14:val="none"/>
        </w:rPr>
        <w:t xml:space="preserve"> </w:t>
      </w:r>
      <w:r w:rsidRPr="00372003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en-US"/>
          <w14:ligatures w14:val="none"/>
        </w:rPr>
        <w:t xml:space="preserve">can also be an </w:t>
      </w:r>
      <w:r w:rsidRPr="00EA745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:lang w:val="en-US"/>
          <w14:ligatures w14:val="none"/>
        </w:rPr>
        <w:t>educational tool</w:t>
      </w:r>
      <w:r w:rsidRPr="00372003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en-US"/>
          <w14:ligatures w14:val="none"/>
        </w:rPr>
        <w:t xml:space="preserve"> for patients, helping them understand their risk factors and the importance of managing their health proactively. Increased awareness can lead to better health-seeking behaviors and lifestyle changes.</w:t>
      </w:r>
      <w:r w:rsidR="00D4183F" w:rsidRPr="00D4183F">
        <w:t xml:space="preserve"> </w:t>
      </w:r>
    </w:p>
    <w:p w14:paraId="3571F3ED" w14:textId="7C3CE1BE" w:rsidR="00691C63" w:rsidRPr="009815EF" w:rsidRDefault="009815EF" w:rsidP="009815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80340D" w:themeColor="accent2" w:themeShade="80"/>
          <w:kern w:val="0"/>
          <w:sz w:val="28"/>
          <w:szCs w:val="28"/>
          <w:u w:val="single"/>
          <w14:ligatures w14:val="none"/>
        </w:rPr>
      </w:pPr>
      <w:r w:rsidRPr="009815EF">
        <w:rPr>
          <w:rFonts w:ascii="Times New Roman" w:eastAsia="Times New Roman" w:hAnsi="Times New Roman" w:cs="Times New Roman"/>
          <w:b/>
          <w:bCs/>
          <w:color w:val="80340D" w:themeColor="accent2" w:themeShade="80"/>
          <w:kern w:val="0"/>
          <w:sz w:val="28"/>
          <w:szCs w:val="28"/>
          <w:u w:val="dotDotDash"/>
          <w14:ligatures w14:val="none"/>
        </w:rPr>
        <w:t>Supporting Health Policies</w:t>
      </w:r>
    </w:p>
    <w:p w14:paraId="6FA7A1B6" w14:textId="1FCF36F3" w:rsidR="00691C63" w:rsidRPr="00FC1558" w:rsidRDefault="007212C7" w:rsidP="00691C63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 w:rsidRPr="007212C7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en-US"/>
          <w14:ligatures w14:val="none"/>
        </w:rPr>
        <w:t xml:space="preserve">Lastly, the website aligns with </w:t>
      </w:r>
      <w:r w:rsidRPr="00F6525C">
        <w:rPr>
          <w:rFonts w:ascii="Times New Roman" w:eastAsia="Times New Roman" w:hAnsi="Times New Roman" w:cs="Times New Roman"/>
          <w:i/>
          <w:iCs/>
          <w:color w:val="196B24" w:themeColor="accent3"/>
          <w:kern w:val="0"/>
          <w:sz w:val="26"/>
          <w:szCs w:val="26"/>
          <w:u w:val="single"/>
          <w:lang w:val="en-US"/>
          <w14:ligatures w14:val="none"/>
        </w:rPr>
        <w:t>global health initiatives</w:t>
      </w:r>
      <w:r w:rsidR="00B36B43">
        <w:rPr>
          <w:rFonts w:ascii="Times New Roman" w:eastAsia="Times New Roman" w:hAnsi="Times New Roman" w:cs="Times New Roman"/>
          <w:i/>
          <w:iCs/>
          <w:color w:val="196B24" w:themeColor="accent3"/>
          <w:kern w:val="0"/>
          <w:sz w:val="26"/>
          <w:szCs w:val="26"/>
          <w:u w:val="single"/>
          <w:lang w:val="en-US"/>
          <w14:ligatures w14:val="none"/>
        </w:rPr>
        <w:t>, i.e.,</w:t>
      </w:r>
      <w:r w:rsidR="00AD16E1">
        <w:rPr>
          <w:rFonts w:ascii="Times New Roman" w:eastAsia="Times New Roman" w:hAnsi="Times New Roman" w:cs="Times New Roman"/>
          <w:i/>
          <w:iCs/>
          <w:color w:val="196B24" w:themeColor="accent3"/>
          <w:kern w:val="0"/>
          <w:sz w:val="26"/>
          <w:szCs w:val="26"/>
          <w:lang w:val="en-US"/>
          <w14:ligatures w14:val="none"/>
        </w:rPr>
        <w:t xml:space="preserve"> </w:t>
      </w:r>
      <w:r w:rsidRPr="00AD16E1">
        <w:rPr>
          <w:rFonts w:ascii="Times New Roman" w:eastAsia="Times New Roman" w:hAnsi="Times New Roman" w:cs="Times New Roman"/>
          <w:i/>
          <w:iCs/>
          <w:color w:val="196B24" w:themeColor="accent3"/>
          <w:kern w:val="0"/>
          <w:sz w:val="26"/>
          <w:szCs w:val="26"/>
          <w:lang w:val="en-US"/>
          <w14:ligatures w14:val="none"/>
        </w:rPr>
        <w:t>(Target 3.4</w:t>
      </w:r>
      <w:r w:rsidR="007517A9" w:rsidRPr="00AD16E1">
        <w:rPr>
          <w:rFonts w:ascii="Times New Roman" w:eastAsia="Times New Roman" w:hAnsi="Times New Roman" w:cs="Times New Roman"/>
          <w:i/>
          <w:iCs/>
          <w:color w:val="196B24" w:themeColor="accent3"/>
          <w:kern w:val="0"/>
          <w:sz w:val="26"/>
          <w:szCs w:val="26"/>
          <w:lang w:val="en-US"/>
          <w14:ligatures w14:val="none"/>
        </w:rPr>
        <w:t>:</w:t>
      </w:r>
      <w:r w:rsidR="00AD16E1" w:rsidRPr="00AD16E1">
        <w:t xml:space="preserve"> </w:t>
      </w:r>
      <w:r w:rsidR="00AD16E1" w:rsidRPr="00AD16E1">
        <w:rPr>
          <w:rFonts w:ascii="Times New Roman" w:eastAsia="Times New Roman" w:hAnsi="Times New Roman" w:cs="Times New Roman"/>
          <w:i/>
          <w:iCs/>
          <w:color w:val="196B24" w:themeColor="accent3"/>
          <w:kern w:val="0"/>
          <w:sz w:val="26"/>
          <w:szCs w:val="26"/>
          <w:lang w:val="en-US"/>
          <w14:ligatures w14:val="none"/>
        </w:rPr>
        <w:t>By 2030, a one-third reduction in premature deaths from NCDs is targeted through prevention and treatment efforts, alongside the promotion of mental health and well-being. (World Health Organization, 2024)</w:t>
      </w:r>
      <w:r w:rsidR="00AD16E1" w:rsidRPr="00AD16E1">
        <w:rPr>
          <w:rFonts w:ascii="Times New Roman" w:eastAsia="Times New Roman" w:hAnsi="Times New Roman" w:cs="Times New Roman"/>
          <w:i/>
          <w:iCs/>
          <w:color w:val="196B24" w:themeColor="accent3"/>
          <w:kern w:val="0"/>
          <w:sz w:val="26"/>
          <w:szCs w:val="26"/>
          <w:lang w:val="en-US"/>
          <w14:ligatures w14:val="none"/>
        </w:rPr>
        <w:t xml:space="preserve"> </w:t>
      </w:r>
      <w:r w:rsidRPr="007212C7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en-US"/>
          <w14:ligatures w14:val="none"/>
        </w:rPr>
        <w:t xml:space="preserve">focused on non-communicable diseases (NCDs) management and prevention. By contributing to the reduction of hypertension, our tool would support the broader goals of </w:t>
      </w:r>
      <w:r w:rsidRPr="00EA745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6"/>
          <w:szCs w:val="26"/>
          <w:lang w:val="en-US"/>
          <w14:ligatures w14:val="none"/>
        </w:rPr>
        <w:t>reducing NCDs globally</w:t>
      </w:r>
      <w:r w:rsidRPr="007212C7"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:lang w:val="en-US"/>
          <w14:ligatures w14:val="none"/>
        </w:rPr>
        <w:t>.</w:t>
      </w:r>
    </w:p>
    <w:p w14:paraId="6AB4347E" w14:textId="353FEBCE" w:rsidR="00FC1558" w:rsidRPr="00FC1558" w:rsidRDefault="0016205F" w:rsidP="00FC15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80340D" w:themeColor="accent2" w:themeShade="80"/>
          <w:kern w:val="0"/>
          <w:sz w:val="28"/>
          <w:szCs w:val="28"/>
          <w:u w:val="dotDotDash"/>
          <w14:ligatures w14:val="none"/>
        </w:rPr>
        <w:t>E</w:t>
      </w:r>
      <w:r w:rsidRPr="0016205F">
        <w:rPr>
          <w:rFonts w:ascii="Times New Roman" w:eastAsia="Times New Roman" w:hAnsi="Times New Roman" w:cs="Times New Roman"/>
          <w:b/>
          <w:bCs/>
          <w:color w:val="80340D" w:themeColor="accent2" w:themeShade="80"/>
          <w:kern w:val="0"/>
          <w:sz w:val="28"/>
          <w:szCs w:val="28"/>
          <w:u w:val="dotDotDash"/>
          <w14:ligatures w14:val="none"/>
        </w:rPr>
        <w:t>nhance</w:t>
      </w:r>
      <w:r>
        <w:rPr>
          <w:rFonts w:ascii="Times New Roman" w:eastAsia="Times New Roman" w:hAnsi="Times New Roman" w:cs="Times New Roman"/>
          <w:b/>
          <w:bCs/>
          <w:color w:val="80340D" w:themeColor="accent2" w:themeShade="80"/>
          <w:kern w:val="0"/>
          <w:sz w:val="28"/>
          <w:szCs w:val="28"/>
          <w:u w:val="dotDotDash"/>
          <w14:ligatures w14:val="none"/>
        </w:rPr>
        <w:t xml:space="preserve">d </w:t>
      </w:r>
      <w:r w:rsidR="006322C9">
        <w:rPr>
          <w:rFonts w:ascii="Times New Roman" w:eastAsia="Times New Roman" w:hAnsi="Times New Roman" w:cs="Times New Roman"/>
          <w:b/>
          <w:bCs/>
          <w:color w:val="80340D" w:themeColor="accent2" w:themeShade="80"/>
          <w:kern w:val="0"/>
          <w:sz w:val="28"/>
          <w:szCs w:val="28"/>
          <w:u w:val="dotDotDash"/>
          <w14:ligatures w14:val="none"/>
        </w:rPr>
        <w:t>H</w:t>
      </w:r>
      <w:r w:rsidRPr="0016205F">
        <w:rPr>
          <w:rFonts w:ascii="Times New Roman" w:eastAsia="Times New Roman" w:hAnsi="Times New Roman" w:cs="Times New Roman"/>
          <w:b/>
          <w:bCs/>
          <w:color w:val="80340D" w:themeColor="accent2" w:themeShade="80"/>
          <w:kern w:val="0"/>
          <w:sz w:val="28"/>
          <w:szCs w:val="28"/>
          <w:u w:val="dotDotDash"/>
          <w14:ligatures w14:val="none"/>
        </w:rPr>
        <w:t xml:space="preserve">ealthcare </w:t>
      </w:r>
      <w:r w:rsidR="006322C9">
        <w:rPr>
          <w:rFonts w:ascii="Times New Roman" w:eastAsia="Times New Roman" w:hAnsi="Times New Roman" w:cs="Times New Roman"/>
          <w:b/>
          <w:bCs/>
          <w:color w:val="80340D" w:themeColor="accent2" w:themeShade="80"/>
          <w:kern w:val="0"/>
          <w:sz w:val="28"/>
          <w:szCs w:val="28"/>
          <w:u w:val="dotDotDash"/>
          <w14:ligatures w14:val="none"/>
        </w:rPr>
        <w:t>Q</w:t>
      </w:r>
      <w:r w:rsidRPr="0016205F">
        <w:rPr>
          <w:rFonts w:ascii="Times New Roman" w:eastAsia="Times New Roman" w:hAnsi="Times New Roman" w:cs="Times New Roman"/>
          <w:b/>
          <w:bCs/>
          <w:color w:val="80340D" w:themeColor="accent2" w:themeShade="80"/>
          <w:kern w:val="0"/>
          <w:sz w:val="28"/>
          <w:szCs w:val="28"/>
          <w:u w:val="dotDotDash"/>
          <w14:ligatures w14:val="none"/>
        </w:rPr>
        <w:t>uality</w:t>
      </w:r>
    </w:p>
    <w:p w14:paraId="60C20187" w14:textId="04DD0563" w:rsidR="006322C9" w:rsidRPr="0078688F" w:rsidRDefault="006322C9" w:rsidP="00E105D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i/>
          <w:iCs/>
          <w:color w:val="196B24" w:themeColor="accent3"/>
          <w:sz w:val="26"/>
          <w:szCs w:val="26"/>
        </w:rPr>
      </w:pPr>
      <w:r w:rsidRPr="00E105DA">
        <w:rPr>
          <w:rFonts w:ascii="Times New Roman" w:hAnsi="Times New Roman" w:cs="Times New Roman"/>
          <w:sz w:val="26"/>
          <w:szCs w:val="26"/>
        </w:rPr>
        <w:t xml:space="preserve">Providing doctors with advanced tools and predictive analytics like our web interface </w:t>
      </w:r>
      <w:r w:rsidR="00E105DA">
        <w:rPr>
          <w:rFonts w:ascii="Times New Roman" w:hAnsi="Times New Roman" w:cs="Times New Roman"/>
          <w:sz w:val="26"/>
          <w:szCs w:val="26"/>
        </w:rPr>
        <w:t xml:space="preserve">will </w:t>
      </w:r>
      <w:r w:rsidRPr="00E105DA">
        <w:rPr>
          <w:rFonts w:ascii="Times New Roman" w:hAnsi="Times New Roman" w:cs="Times New Roman"/>
          <w:i/>
          <w:iCs/>
          <w:color w:val="196B24" w:themeColor="accent3"/>
          <w:sz w:val="26"/>
          <w:szCs w:val="26"/>
          <w:u w:val="single"/>
        </w:rPr>
        <w:t>empower</w:t>
      </w:r>
      <w:r w:rsidRPr="00E105DA">
        <w:rPr>
          <w:rFonts w:ascii="Times New Roman" w:hAnsi="Times New Roman" w:cs="Times New Roman"/>
          <w:color w:val="196B24" w:themeColor="accent3"/>
          <w:sz w:val="26"/>
          <w:szCs w:val="26"/>
        </w:rPr>
        <w:t xml:space="preserve"> </w:t>
      </w:r>
      <w:r w:rsidRPr="00E105DA">
        <w:rPr>
          <w:rFonts w:ascii="Times New Roman" w:hAnsi="Times New Roman" w:cs="Times New Roman"/>
          <w:sz w:val="26"/>
          <w:szCs w:val="26"/>
        </w:rPr>
        <w:t xml:space="preserve">them to make informed decisions and </w:t>
      </w:r>
      <w:r w:rsidRPr="00E105DA">
        <w:rPr>
          <w:rFonts w:ascii="Times New Roman" w:hAnsi="Times New Roman" w:cs="Times New Roman"/>
          <w:b/>
          <w:bCs/>
          <w:sz w:val="26"/>
          <w:szCs w:val="26"/>
        </w:rPr>
        <w:t xml:space="preserve">improve patient care quality. </w:t>
      </w:r>
      <w:r w:rsidR="00E105DA">
        <w:rPr>
          <w:rFonts w:ascii="Times New Roman" w:hAnsi="Times New Roman" w:cs="Times New Roman"/>
          <w:sz w:val="26"/>
          <w:szCs w:val="26"/>
        </w:rPr>
        <w:t xml:space="preserve">This aligns with </w:t>
      </w:r>
      <w:r w:rsidR="00786BD4">
        <w:rPr>
          <w:rFonts w:ascii="Times New Roman" w:hAnsi="Times New Roman" w:cs="Times New Roman"/>
          <w:sz w:val="26"/>
          <w:szCs w:val="26"/>
        </w:rPr>
        <w:t>SDG 3 Goal 3.8</w:t>
      </w:r>
      <w:r w:rsidR="00786BD4" w:rsidRPr="00A27630">
        <w:rPr>
          <w:rFonts w:ascii="Times New Roman" w:hAnsi="Times New Roman" w:cs="Times New Roman"/>
          <w:i/>
          <w:iCs/>
          <w:color w:val="196B24" w:themeColor="accent3"/>
          <w:sz w:val="26"/>
          <w:szCs w:val="26"/>
        </w:rPr>
        <w:t xml:space="preserve">: </w:t>
      </w:r>
      <w:r w:rsidR="00786BD4" w:rsidRPr="00A27630">
        <w:rPr>
          <w:rFonts w:ascii="Times New Roman" w:hAnsi="Times New Roman" w:cs="Times New Roman"/>
          <w:i/>
          <w:iCs/>
          <w:color w:val="196B24" w:themeColor="accent3"/>
          <w:sz w:val="26"/>
          <w:szCs w:val="26"/>
        </w:rPr>
        <w:t>Achieve universal health coverage, including financial risk protection, access to quality essential healthcare services, and access to safe, effective, quality, and affordable essential medicines and vaccines for all.</w:t>
      </w:r>
      <w:r w:rsidR="00A27630">
        <w:rPr>
          <w:rFonts w:ascii="Times New Roman" w:hAnsi="Times New Roman" w:cs="Times New Roman"/>
          <w:i/>
          <w:iCs/>
          <w:color w:val="196B24" w:themeColor="accent3"/>
          <w:sz w:val="26"/>
          <w:szCs w:val="26"/>
        </w:rPr>
        <w:t xml:space="preserve"> </w:t>
      </w:r>
      <w:r w:rsidR="00A27630" w:rsidRPr="00AD16E1">
        <w:rPr>
          <w:rFonts w:ascii="Times New Roman" w:eastAsia="Times New Roman" w:hAnsi="Times New Roman" w:cs="Times New Roman"/>
          <w:i/>
          <w:iCs/>
          <w:color w:val="196B24" w:themeColor="accent3"/>
          <w:kern w:val="0"/>
          <w:sz w:val="26"/>
          <w:szCs w:val="26"/>
          <w:lang w:val="en-US"/>
          <w14:ligatures w14:val="none"/>
        </w:rPr>
        <w:t>(World Health Organization, 2024)</w:t>
      </w:r>
    </w:p>
    <w:p w14:paraId="2ED73212" w14:textId="4922C415" w:rsidR="0078688F" w:rsidRPr="0078688F" w:rsidRDefault="0078688F" w:rsidP="0078688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78688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By providing a tool that enhances the quality of healthcare services, </w:t>
      </w:r>
      <w:r w:rsidR="00300424">
        <w:rPr>
          <w:rFonts w:ascii="Times New Roman" w:hAnsi="Times New Roman" w:cs="Times New Roman"/>
          <w:color w:val="000000" w:themeColor="text1"/>
          <w:sz w:val="26"/>
          <w:szCs w:val="26"/>
        </w:rPr>
        <w:t>we’d be</w:t>
      </w:r>
      <w:r w:rsidRPr="0078688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support</w:t>
      </w:r>
      <w:r w:rsidR="00300424">
        <w:rPr>
          <w:rFonts w:ascii="Times New Roman" w:hAnsi="Times New Roman" w:cs="Times New Roman"/>
          <w:color w:val="000000" w:themeColor="text1"/>
          <w:sz w:val="26"/>
          <w:szCs w:val="26"/>
        </w:rPr>
        <w:t>ing</w:t>
      </w:r>
      <w:r w:rsidRPr="0078688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the achievement of universal health coverage.</w:t>
      </w:r>
    </w:p>
    <w:p w14:paraId="5484F6E1" w14:textId="77777777" w:rsidR="006322C9" w:rsidRDefault="006322C9" w:rsidP="000975DC">
      <w:pPr>
        <w:spacing w:before="100" w:beforeAutospacing="1" w:after="100" w:afterAutospacing="1" w:line="240" w:lineRule="auto"/>
      </w:pPr>
    </w:p>
    <w:p w14:paraId="1AD5AC19" w14:textId="0DC187D7" w:rsidR="000975DC" w:rsidRPr="00685757" w:rsidRDefault="000975DC" w:rsidP="000975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u w:val="single"/>
          <w14:ligatures w14:val="none"/>
        </w:rPr>
      </w:pPr>
      <w:r w:rsidRPr="0068575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u w:val="single"/>
          <w14:ligatures w14:val="none"/>
        </w:rPr>
        <w:t>REFERENCES:</w:t>
      </w:r>
    </w:p>
    <w:p w14:paraId="1237EB91" w14:textId="77777777" w:rsidR="000975DC" w:rsidRPr="00186608" w:rsidRDefault="000975DC" w:rsidP="000975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8660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World Health Organisation. (20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24</w:t>
      </w:r>
      <w:r w:rsidRPr="0018660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). </w:t>
      </w:r>
      <w:r w:rsidRPr="00A7486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Targets of Sustainable Development Goal 3</w:t>
      </w:r>
      <w:r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.</w:t>
      </w:r>
      <w:r w:rsidRPr="00A7486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r w:rsidRPr="00E60DD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https://www.who.int/europe/about-us/our-work/sustainable-development-goals/targets-of-sustainable-development-goal-3</w:t>
      </w:r>
    </w:p>
    <w:p w14:paraId="012245A0" w14:textId="77777777" w:rsidR="000975DC" w:rsidRPr="00691C63" w:rsidRDefault="000975DC" w:rsidP="00691C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80340D" w:themeColor="accent2" w:themeShade="80"/>
          <w:kern w:val="0"/>
          <w:sz w:val="28"/>
          <w:szCs w:val="28"/>
          <w:u w:val="single"/>
          <w14:ligatures w14:val="none"/>
        </w:rPr>
      </w:pPr>
    </w:p>
    <w:sectPr w:rsidR="000975DC" w:rsidRPr="00691C63" w:rsidSect="00C534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0" type="#_x0000_t75" style="width:11.55pt;height:11.55pt" o:bullet="t">
        <v:imagedata r:id="rId1" o:title="mso6E8F"/>
      </v:shape>
    </w:pict>
  </w:numPicBullet>
  <w:abstractNum w:abstractNumId="0" w15:restartNumberingAfterBreak="0">
    <w:nsid w:val="19B156CC"/>
    <w:multiLevelType w:val="hybridMultilevel"/>
    <w:tmpl w:val="4120CC38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A1251D"/>
    <w:multiLevelType w:val="multilevel"/>
    <w:tmpl w:val="6E960F0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i w:val="0"/>
        <w:u w:val="dotDotDash"/>
      </w:rPr>
    </w:lvl>
    <w:lvl w:ilvl="3">
      <w:start w:val="2"/>
      <w:numFmt w:val="decimal"/>
      <w:lvlText w:val="%4."/>
      <w:lvlJc w:val="left"/>
      <w:pPr>
        <w:ind w:left="2880" w:hanging="360"/>
      </w:pPr>
      <w:rPr>
        <w:rFonts w:hint="default"/>
        <w:i w:val="0"/>
        <w:u w:val="dotDotDash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A7646C"/>
    <w:multiLevelType w:val="multilevel"/>
    <w:tmpl w:val="A802D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8D114E"/>
    <w:multiLevelType w:val="hybridMultilevel"/>
    <w:tmpl w:val="010EE084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4B62E2"/>
    <w:multiLevelType w:val="hybridMultilevel"/>
    <w:tmpl w:val="A8F075C2"/>
    <w:lvl w:ilvl="0" w:tplc="200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211948"/>
    <w:multiLevelType w:val="hybridMultilevel"/>
    <w:tmpl w:val="3D5A09F0"/>
    <w:lvl w:ilvl="0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AF2130C"/>
    <w:multiLevelType w:val="multilevel"/>
    <w:tmpl w:val="C7F20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EF00D5"/>
    <w:multiLevelType w:val="hybridMultilevel"/>
    <w:tmpl w:val="2CA6496A"/>
    <w:lvl w:ilvl="0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780413C"/>
    <w:multiLevelType w:val="multilevel"/>
    <w:tmpl w:val="B6A2F62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B11CEE"/>
    <w:multiLevelType w:val="hybridMultilevel"/>
    <w:tmpl w:val="6E4E48AE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5E7D02"/>
    <w:multiLevelType w:val="hybridMultilevel"/>
    <w:tmpl w:val="B5B8C97C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7709622">
    <w:abstractNumId w:val="2"/>
  </w:num>
  <w:num w:numId="2" w16cid:durableId="789325913">
    <w:abstractNumId w:val="1"/>
  </w:num>
  <w:num w:numId="3" w16cid:durableId="1535264044">
    <w:abstractNumId w:val="8"/>
  </w:num>
  <w:num w:numId="4" w16cid:durableId="683291213">
    <w:abstractNumId w:val="10"/>
  </w:num>
  <w:num w:numId="5" w16cid:durableId="8993358">
    <w:abstractNumId w:val="7"/>
  </w:num>
  <w:num w:numId="6" w16cid:durableId="718287413">
    <w:abstractNumId w:val="4"/>
  </w:num>
  <w:num w:numId="7" w16cid:durableId="8146784">
    <w:abstractNumId w:val="6"/>
  </w:num>
  <w:num w:numId="8" w16cid:durableId="2034527573">
    <w:abstractNumId w:val="0"/>
  </w:num>
  <w:num w:numId="9" w16cid:durableId="1315916566">
    <w:abstractNumId w:val="5"/>
  </w:num>
  <w:num w:numId="10" w16cid:durableId="842672076">
    <w:abstractNumId w:val="9"/>
  </w:num>
  <w:num w:numId="11" w16cid:durableId="4256184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4C0"/>
    <w:rsid w:val="000063EF"/>
    <w:rsid w:val="00075F33"/>
    <w:rsid w:val="000975DC"/>
    <w:rsid w:val="000F368E"/>
    <w:rsid w:val="000F4EB0"/>
    <w:rsid w:val="00100651"/>
    <w:rsid w:val="00133EFB"/>
    <w:rsid w:val="0016205F"/>
    <w:rsid w:val="00165007"/>
    <w:rsid w:val="001B076F"/>
    <w:rsid w:val="00234F6A"/>
    <w:rsid w:val="00256B79"/>
    <w:rsid w:val="0027007E"/>
    <w:rsid w:val="002E0524"/>
    <w:rsid w:val="00300424"/>
    <w:rsid w:val="00301709"/>
    <w:rsid w:val="00320E48"/>
    <w:rsid w:val="00327BE4"/>
    <w:rsid w:val="00351EC4"/>
    <w:rsid w:val="00372003"/>
    <w:rsid w:val="00372B4C"/>
    <w:rsid w:val="00376268"/>
    <w:rsid w:val="00383307"/>
    <w:rsid w:val="003909AA"/>
    <w:rsid w:val="00433390"/>
    <w:rsid w:val="00487F1A"/>
    <w:rsid w:val="0056303D"/>
    <w:rsid w:val="00563720"/>
    <w:rsid w:val="006322C9"/>
    <w:rsid w:val="006331C4"/>
    <w:rsid w:val="006774E5"/>
    <w:rsid w:val="00691C63"/>
    <w:rsid w:val="0069631F"/>
    <w:rsid w:val="00697191"/>
    <w:rsid w:val="006A3930"/>
    <w:rsid w:val="006C104E"/>
    <w:rsid w:val="006C369C"/>
    <w:rsid w:val="007212C7"/>
    <w:rsid w:val="00741F0D"/>
    <w:rsid w:val="007424CC"/>
    <w:rsid w:val="0074366C"/>
    <w:rsid w:val="007517A9"/>
    <w:rsid w:val="00753D08"/>
    <w:rsid w:val="00754581"/>
    <w:rsid w:val="0078688F"/>
    <w:rsid w:val="00786BD4"/>
    <w:rsid w:val="007B5902"/>
    <w:rsid w:val="00854C41"/>
    <w:rsid w:val="0086548D"/>
    <w:rsid w:val="008E39D4"/>
    <w:rsid w:val="008E65C2"/>
    <w:rsid w:val="00922F79"/>
    <w:rsid w:val="009815EF"/>
    <w:rsid w:val="009C7D47"/>
    <w:rsid w:val="00A13364"/>
    <w:rsid w:val="00A27630"/>
    <w:rsid w:val="00A975AD"/>
    <w:rsid w:val="00AA5424"/>
    <w:rsid w:val="00AD16E1"/>
    <w:rsid w:val="00B02293"/>
    <w:rsid w:val="00B21422"/>
    <w:rsid w:val="00B36B43"/>
    <w:rsid w:val="00B8186A"/>
    <w:rsid w:val="00BA61C3"/>
    <w:rsid w:val="00BB0B74"/>
    <w:rsid w:val="00BC625C"/>
    <w:rsid w:val="00C5205B"/>
    <w:rsid w:val="00C534C0"/>
    <w:rsid w:val="00C54938"/>
    <w:rsid w:val="00C67AC0"/>
    <w:rsid w:val="00CE1C41"/>
    <w:rsid w:val="00D4183F"/>
    <w:rsid w:val="00D85B8C"/>
    <w:rsid w:val="00DB7518"/>
    <w:rsid w:val="00E105DA"/>
    <w:rsid w:val="00EA7454"/>
    <w:rsid w:val="00EE4F70"/>
    <w:rsid w:val="00F27966"/>
    <w:rsid w:val="00F3579C"/>
    <w:rsid w:val="00F6525C"/>
    <w:rsid w:val="00F705E8"/>
    <w:rsid w:val="00FA5740"/>
    <w:rsid w:val="00FC1558"/>
    <w:rsid w:val="00FD1BD8"/>
    <w:rsid w:val="00FF5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9485A"/>
  <w15:chartTrackingRefBased/>
  <w15:docId w15:val="{794DCCEE-FA9D-4287-8703-24A97674E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KE" w:eastAsia="ja-JP" w:bidi="ar-SA"/>
        <w14:ligatures w14:val="standardContextual"/>
      </w:rPr>
    </w:rPrDefault>
    <w:pPrDefault>
      <w:pPr>
        <w:spacing w:after="160" w:line="19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4C0"/>
  </w:style>
  <w:style w:type="paragraph" w:styleId="Heading1">
    <w:name w:val="heading 1"/>
    <w:basedOn w:val="Normal"/>
    <w:next w:val="Normal"/>
    <w:link w:val="Heading1Char"/>
    <w:uiPriority w:val="9"/>
    <w:qFormat/>
    <w:rsid w:val="00C534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4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4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4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4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4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4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4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4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4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4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4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4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4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4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4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4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4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34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34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4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34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34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34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34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34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4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4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34C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5458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2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7</Pages>
  <Words>1262</Words>
  <Characters>7196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G. Muiru</dc:creator>
  <cp:keywords/>
  <dc:description/>
  <cp:lastModifiedBy>Ashley G. Muiru</cp:lastModifiedBy>
  <cp:revision>76</cp:revision>
  <dcterms:created xsi:type="dcterms:W3CDTF">2024-07-29T13:03:00Z</dcterms:created>
  <dcterms:modified xsi:type="dcterms:W3CDTF">2024-07-31T21:05:00Z</dcterms:modified>
</cp:coreProperties>
</file>