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153D" w14:textId="6738D6B8" w:rsidR="009D311A" w:rsidRPr="00925A36" w:rsidRDefault="00CB2B9C" w:rsidP="00CB2B9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F3B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Observations and Insights</w:t>
      </w:r>
    </w:p>
    <w:p w14:paraId="68817739" w14:textId="694361BC" w:rsidR="00E356E5" w:rsidRPr="00AF3BAB" w:rsidRDefault="00E356E5" w:rsidP="007C42A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F3BAB">
        <w:rPr>
          <w:rFonts w:ascii="Times New Roman" w:hAnsi="Times New Roman" w:cs="Times New Roman"/>
          <w:b/>
          <w:bCs/>
          <w:sz w:val="24"/>
          <w:szCs w:val="24"/>
        </w:rPr>
        <w:t>Bar and Pie Charts</w:t>
      </w:r>
    </w:p>
    <w:p w14:paraId="59095DCF" w14:textId="4D4F4BA5" w:rsidR="00E356E5" w:rsidRPr="00AF3BAB" w:rsidRDefault="00672716" w:rsidP="007C42AC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72716">
        <w:rPr>
          <w:rFonts w:ascii="Times New Roman" w:hAnsi="Times New Roman" w:cs="Times New Roman"/>
          <w:sz w:val="24"/>
          <w:szCs w:val="24"/>
        </w:rPr>
        <w:t>Capomulin</w:t>
      </w:r>
      <w:proofErr w:type="spellEnd"/>
      <w:r w:rsidRPr="00672716">
        <w:rPr>
          <w:rFonts w:ascii="Times New Roman" w:hAnsi="Times New Roman" w:cs="Times New Roman"/>
          <w:sz w:val="24"/>
          <w:szCs w:val="24"/>
        </w:rPr>
        <w:t xml:space="preserve"> </w:t>
      </w:r>
      <w:r w:rsidR="00A62D04" w:rsidRPr="00AF3BA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E14FC6" w:rsidRPr="00E14FC6">
        <w:rPr>
          <w:rFonts w:ascii="Times New Roman" w:hAnsi="Times New Roman" w:cs="Times New Roman"/>
          <w:sz w:val="24"/>
          <w:szCs w:val="24"/>
        </w:rPr>
        <w:t>Ramicane</w:t>
      </w:r>
      <w:proofErr w:type="spellEnd"/>
      <w:r w:rsidR="00E14FC6" w:rsidRPr="00E14F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2D04" w:rsidRPr="00AF3BAB">
        <w:rPr>
          <w:rFonts w:ascii="Times New Roman" w:hAnsi="Times New Roman" w:cs="Times New Roman"/>
          <w:sz w:val="24"/>
          <w:szCs w:val="24"/>
        </w:rPr>
        <w:t>were tested</w:t>
      </w:r>
      <w:proofErr w:type="gramEnd"/>
      <w:r w:rsidR="00A62D04" w:rsidRPr="00AF3BAB">
        <w:rPr>
          <w:rFonts w:ascii="Times New Roman" w:hAnsi="Times New Roman" w:cs="Times New Roman"/>
          <w:sz w:val="24"/>
          <w:szCs w:val="24"/>
        </w:rPr>
        <w:t xml:space="preserve"> on the mice the most </w:t>
      </w:r>
      <w:r w:rsidR="00E14FC6">
        <w:rPr>
          <w:rFonts w:ascii="Times New Roman" w:hAnsi="Times New Roman" w:cs="Times New Roman"/>
          <w:sz w:val="24"/>
          <w:szCs w:val="24"/>
        </w:rPr>
        <w:t>from</w:t>
      </w:r>
      <w:r w:rsidR="00A62D04" w:rsidRPr="00AF3BAB">
        <w:rPr>
          <w:rFonts w:ascii="Times New Roman" w:hAnsi="Times New Roman" w:cs="Times New Roman"/>
          <w:sz w:val="24"/>
          <w:szCs w:val="24"/>
        </w:rPr>
        <w:t xml:space="preserve"> the drug regimen</w:t>
      </w:r>
      <w:r w:rsidR="00B045DA" w:rsidRPr="00AF3BAB">
        <w:rPr>
          <w:rFonts w:ascii="Times New Roman" w:hAnsi="Times New Roman" w:cs="Times New Roman"/>
          <w:sz w:val="24"/>
          <w:szCs w:val="24"/>
        </w:rPr>
        <w:t xml:space="preserve">s, while </w:t>
      </w:r>
      <w:proofErr w:type="spellStart"/>
      <w:r w:rsidR="00B045DA" w:rsidRPr="00AF3BAB">
        <w:rPr>
          <w:rFonts w:ascii="Times New Roman" w:hAnsi="Times New Roman" w:cs="Times New Roman"/>
          <w:sz w:val="24"/>
          <w:szCs w:val="24"/>
        </w:rPr>
        <w:t>Pro</w:t>
      </w:r>
      <w:r w:rsidR="009C5283">
        <w:rPr>
          <w:rFonts w:ascii="Times New Roman" w:hAnsi="Times New Roman" w:cs="Times New Roman"/>
          <w:sz w:val="24"/>
          <w:szCs w:val="24"/>
        </w:rPr>
        <w:t>p</w:t>
      </w:r>
      <w:r w:rsidR="00B045DA" w:rsidRPr="00AF3BAB">
        <w:rPr>
          <w:rFonts w:ascii="Times New Roman" w:hAnsi="Times New Roman" w:cs="Times New Roman"/>
          <w:sz w:val="24"/>
          <w:szCs w:val="24"/>
        </w:rPr>
        <w:t>riva</w:t>
      </w:r>
      <w:proofErr w:type="spellEnd"/>
      <w:r w:rsidR="00B045DA" w:rsidRPr="00AF3BAB">
        <w:rPr>
          <w:rFonts w:ascii="Times New Roman" w:hAnsi="Times New Roman" w:cs="Times New Roman"/>
          <w:sz w:val="24"/>
          <w:szCs w:val="24"/>
        </w:rPr>
        <w:t xml:space="preserve"> was tested the </w:t>
      </w:r>
      <w:r w:rsidR="009C5283">
        <w:rPr>
          <w:rFonts w:ascii="Times New Roman" w:hAnsi="Times New Roman" w:cs="Times New Roman"/>
          <w:sz w:val="24"/>
          <w:szCs w:val="24"/>
        </w:rPr>
        <w:t>least</w:t>
      </w:r>
      <w:r w:rsidR="00A62D04" w:rsidRPr="00AF3BAB">
        <w:rPr>
          <w:rFonts w:ascii="Times New Roman" w:hAnsi="Times New Roman" w:cs="Times New Roman"/>
          <w:sz w:val="24"/>
          <w:szCs w:val="24"/>
        </w:rPr>
        <w:t>.</w:t>
      </w:r>
    </w:p>
    <w:p w14:paraId="3ED9DC8C" w14:textId="74ABDD53" w:rsidR="008419DD" w:rsidRPr="00AF3BAB" w:rsidRDefault="008419DD" w:rsidP="007C42AC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F3BAB">
        <w:rPr>
          <w:rFonts w:ascii="Times New Roman" w:hAnsi="Times New Roman" w:cs="Times New Roman"/>
          <w:sz w:val="24"/>
          <w:szCs w:val="24"/>
        </w:rPr>
        <w:t xml:space="preserve">There are more male mice than female </w:t>
      </w:r>
      <w:r w:rsidR="00645987" w:rsidRPr="00AF3BAB">
        <w:rPr>
          <w:rFonts w:ascii="Times New Roman" w:hAnsi="Times New Roman" w:cs="Times New Roman"/>
          <w:sz w:val="24"/>
          <w:szCs w:val="24"/>
        </w:rPr>
        <w:t>mice</w:t>
      </w:r>
      <w:r w:rsidR="009C5283">
        <w:rPr>
          <w:rFonts w:ascii="Times New Roman" w:hAnsi="Times New Roman" w:cs="Times New Roman"/>
          <w:sz w:val="24"/>
          <w:szCs w:val="24"/>
        </w:rPr>
        <w:t xml:space="preserve"> in the study</w:t>
      </w:r>
      <w:r w:rsidR="00645987" w:rsidRPr="00AF3BAB">
        <w:rPr>
          <w:rFonts w:ascii="Times New Roman" w:hAnsi="Times New Roman" w:cs="Times New Roman"/>
          <w:sz w:val="24"/>
          <w:szCs w:val="24"/>
        </w:rPr>
        <w:t>.</w:t>
      </w:r>
    </w:p>
    <w:p w14:paraId="4D6921B0" w14:textId="553E2BC3" w:rsidR="003B5250" w:rsidRPr="00AF3BAB" w:rsidRDefault="003B5250" w:rsidP="007C42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21B4FA" w14:textId="29F47726" w:rsidR="003B5250" w:rsidRPr="00AF3BAB" w:rsidRDefault="003B5250" w:rsidP="007C42A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F3BAB">
        <w:rPr>
          <w:rFonts w:ascii="Times New Roman" w:hAnsi="Times New Roman" w:cs="Times New Roman"/>
          <w:b/>
          <w:bCs/>
          <w:sz w:val="24"/>
          <w:szCs w:val="24"/>
        </w:rPr>
        <w:t>Line and Scatter Plots</w:t>
      </w:r>
    </w:p>
    <w:p w14:paraId="228BB3B0" w14:textId="49C520BC" w:rsidR="003B5250" w:rsidRPr="00AF3BAB" w:rsidRDefault="00376F22" w:rsidP="007C42AC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F3BAB">
        <w:rPr>
          <w:rFonts w:ascii="Times New Roman" w:hAnsi="Times New Roman" w:cs="Times New Roman"/>
          <w:sz w:val="24"/>
          <w:szCs w:val="24"/>
        </w:rPr>
        <w:t xml:space="preserve">The mice treated with </w:t>
      </w:r>
      <w:proofErr w:type="spellStart"/>
      <w:r w:rsidRPr="00AF3BAB">
        <w:rPr>
          <w:rFonts w:ascii="Times New Roman" w:hAnsi="Times New Roman" w:cs="Times New Roman"/>
          <w:sz w:val="24"/>
          <w:szCs w:val="24"/>
        </w:rPr>
        <w:t>Capomulin</w:t>
      </w:r>
      <w:proofErr w:type="spellEnd"/>
      <w:r w:rsidRPr="00AF3BAB">
        <w:rPr>
          <w:rFonts w:ascii="Times New Roman" w:hAnsi="Times New Roman" w:cs="Times New Roman"/>
          <w:sz w:val="24"/>
          <w:szCs w:val="24"/>
        </w:rPr>
        <w:t xml:space="preserve"> had drastically different outcomes</w:t>
      </w:r>
      <w:r w:rsidR="00220140" w:rsidRPr="00AF3BAB">
        <w:rPr>
          <w:rFonts w:ascii="Times New Roman" w:hAnsi="Times New Roman" w:cs="Times New Roman"/>
          <w:sz w:val="24"/>
          <w:szCs w:val="24"/>
        </w:rPr>
        <w:t xml:space="preserve">. Example, Mouse ID r157 </w:t>
      </w:r>
      <w:r w:rsidR="00756BB1" w:rsidRPr="00AF3BAB">
        <w:rPr>
          <w:rFonts w:ascii="Times New Roman" w:hAnsi="Times New Roman" w:cs="Times New Roman"/>
          <w:sz w:val="24"/>
          <w:szCs w:val="24"/>
        </w:rPr>
        <w:t xml:space="preserve">tumor volume consistently progressed while Mouse ID </w:t>
      </w:r>
      <w:r w:rsidR="00AF3BAB" w:rsidRPr="00AF3BAB">
        <w:rPr>
          <w:rFonts w:ascii="Times New Roman" w:hAnsi="Times New Roman" w:cs="Times New Roman"/>
          <w:sz w:val="24"/>
          <w:szCs w:val="24"/>
        </w:rPr>
        <w:t>x401</w:t>
      </w:r>
      <w:r w:rsidR="00AF3BAB" w:rsidRPr="00AF3BAB">
        <w:rPr>
          <w:rFonts w:ascii="Times New Roman" w:hAnsi="Times New Roman" w:cs="Times New Roman"/>
          <w:sz w:val="24"/>
          <w:szCs w:val="24"/>
        </w:rPr>
        <w:t xml:space="preserve"> progressively declined. </w:t>
      </w:r>
    </w:p>
    <w:p w14:paraId="12B2B3D5" w14:textId="77777777" w:rsidR="003B5250" w:rsidRPr="003B5250" w:rsidRDefault="003B5250" w:rsidP="007C42A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250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and Regression</w:t>
      </w:r>
    </w:p>
    <w:p w14:paraId="43EF2E16" w14:textId="5181E1E0" w:rsidR="005D78E9" w:rsidRPr="00B66D03" w:rsidRDefault="00B66D03" w:rsidP="007C42A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F171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 positive </w:t>
      </w:r>
      <w:r w:rsidRPr="00B66D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correlation between the </w:t>
      </w:r>
      <w:r w:rsidR="00F171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volume of the </w:t>
      </w:r>
      <w:r w:rsidR="00CD7A37">
        <w:rPr>
          <w:rFonts w:ascii="Times New Roman" w:eastAsia="Times New Roman" w:hAnsi="Times New Roman" w:cs="Times New Roman"/>
          <w:color w:val="000000"/>
          <w:sz w:val="24"/>
          <w:szCs w:val="24"/>
        </w:rPr>
        <w:t>tumor</w:t>
      </w:r>
      <w:r w:rsidRPr="00B66D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F1714B">
        <w:rPr>
          <w:rFonts w:ascii="Times New Roman" w:eastAsia="Times New Roman" w:hAnsi="Times New Roman" w:cs="Times New Roman"/>
          <w:color w:val="000000"/>
          <w:sz w:val="24"/>
          <w:szCs w:val="24"/>
        </w:rPr>
        <w:t>the w</w:t>
      </w:r>
      <w:r w:rsidRPr="00B66D03">
        <w:rPr>
          <w:rFonts w:ascii="Times New Roman" w:eastAsia="Times New Roman" w:hAnsi="Times New Roman" w:cs="Times New Roman"/>
          <w:color w:val="000000"/>
          <w:sz w:val="24"/>
          <w:szCs w:val="24"/>
        </w:rPr>
        <w:t>eight</w:t>
      </w:r>
      <w:r w:rsidR="00F171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7A37">
        <w:rPr>
          <w:rFonts w:ascii="Times New Roman" w:eastAsia="Times New Roman" w:hAnsi="Times New Roman" w:cs="Times New Roman"/>
          <w:color w:val="000000"/>
          <w:sz w:val="24"/>
          <w:szCs w:val="24"/>
        </w:rPr>
        <w:t>of the mouse at a correlation of</w:t>
      </w:r>
      <w:r w:rsidRPr="00B66D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66D03">
        <w:rPr>
          <w:rFonts w:ascii="Times New Roman" w:eastAsia="Times New Roman" w:hAnsi="Times New Roman" w:cs="Times New Roman"/>
          <w:color w:val="000000"/>
          <w:sz w:val="24"/>
          <w:szCs w:val="24"/>
        </w:rPr>
        <w:t>0.82</w:t>
      </w:r>
      <w:proofErr w:type="gramEnd"/>
    </w:p>
    <w:p w14:paraId="5591FD17" w14:textId="77777777" w:rsidR="00B66D03" w:rsidRPr="00B66D03" w:rsidRDefault="00B66D03" w:rsidP="00B66D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826D4E" w14:textId="18A7FDDD" w:rsidR="009E60DD" w:rsidRDefault="009E60DD" w:rsidP="001D585F"/>
    <w:p w14:paraId="1FB7257B" w14:textId="77777777" w:rsidR="007D6862" w:rsidRPr="00CB2B9C" w:rsidRDefault="007D6862" w:rsidP="00CB2B9C"/>
    <w:sectPr w:rsidR="007D6862" w:rsidRPr="00CB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1D3"/>
    <w:multiLevelType w:val="hybridMultilevel"/>
    <w:tmpl w:val="7206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875B9"/>
    <w:multiLevelType w:val="hybridMultilevel"/>
    <w:tmpl w:val="E354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9C"/>
    <w:rsid w:val="001D585F"/>
    <w:rsid w:val="00220140"/>
    <w:rsid w:val="00295E6F"/>
    <w:rsid w:val="00376F22"/>
    <w:rsid w:val="003B5250"/>
    <w:rsid w:val="003F3ABD"/>
    <w:rsid w:val="005D5117"/>
    <w:rsid w:val="005D78E9"/>
    <w:rsid w:val="00645987"/>
    <w:rsid w:val="00672716"/>
    <w:rsid w:val="00756BB1"/>
    <w:rsid w:val="007C42AC"/>
    <w:rsid w:val="007D6862"/>
    <w:rsid w:val="00814D4B"/>
    <w:rsid w:val="008419DD"/>
    <w:rsid w:val="00925A36"/>
    <w:rsid w:val="00965D46"/>
    <w:rsid w:val="009C5283"/>
    <w:rsid w:val="009D311A"/>
    <w:rsid w:val="009E60DD"/>
    <w:rsid w:val="00A62D04"/>
    <w:rsid w:val="00AF3BAB"/>
    <w:rsid w:val="00B045DA"/>
    <w:rsid w:val="00B66D03"/>
    <w:rsid w:val="00CB2B9C"/>
    <w:rsid w:val="00CD7A37"/>
    <w:rsid w:val="00CD7EF1"/>
    <w:rsid w:val="00DA333E"/>
    <w:rsid w:val="00E14FC6"/>
    <w:rsid w:val="00E356E5"/>
    <w:rsid w:val="00F1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27A1"/>
  <w15:chartTrackingRefBased/>
  <w15:docId w15:val="{C328EDFD-78C4-421D-A62B-D6D4082B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52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B52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62D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D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766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23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Newberry</dc:creator>
  <cp:keywords/>
  <dc:description/>
  <cp:lastModifiedBy>Rachel Newberry</cp:lastModifiedBy>
  <cp:revision>33</cp:revision>
  <dcterms:created xsi:type="dcterms:W3CDTF">2021-05-31T18:30:00Z</dcterms:created>
  <dcterms:modified xsi:type="dcterms:W3CDTF">2021-06-01T18:46:00Z</dcterms:modified>
</cp:coreProperties>
</file>