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Bad Website Re-design</w:t>
      </w:r>
    </w:p>
    <w:p>
      <w:pPr>
        <w:pStyle w:val="Body"/>
        <w:jc w:val="left"/>
        <w:rPr>
          <w:rFonts w:ascii="Times New Roman" w:cs="Times New Roman" w:hAnsi="Times New Roman" w:eastAsia="Times New Roman"/>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Website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website that I chose to re-design is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"http://www.constellation7.org/Constellation-Seven/Josiah/Index.htm"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http://www.constellation7.org/Constellation-Seven/Josiah/Index.htm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 The reason why I picked this website is because when I first viewed it, it was very disorganized and needed some major changes to be addressed in order to improve the convenience.</w:t>
      </w:r>
    </w:p>
    <w:p>
      <w:pPr>
        <w:pStyle w:val="Body"/>
        <w:jc w:val="left"/>
        <w:rPr>
          <w:rFonts w:ascii="Times New Roman" w:cs="Times New Roman" w:hAnsi="Times New Roman" w:eastAsia="Times New Roman"/>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My layout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After learning about the variety of layout options, colours and fonts that can be used in order to make a website more organized and easily accessible; I have decided to make a website that would be simple to use. My definition of simple is when any person would be able to navigate throughout the website on their own without much difficulty. My layout is as follows; heading at the central top of the web page, the navigation vertically across slightly under the heading, a partial amount of the content would follow, any images that the website would like to have shown, followed by the remainder of the content and lastly footers. I personally find this layout to be the easiest to follow, as well as all of the content being easily displayed.</w:t>
      </w:r>
    </w:p>
    <w:p>
      <w:pPr>
        <w:pStyle w:val="Body"/>
        <w:jc w:val="left"/>
        <w:rPr>
          <w:rFonts w:ascii="Times New Roman" w:cs="Times New Roman" w:hAnsi="Times New Roman" w:eastAsia="Times New Roman"/>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My reasoning for making these changes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My reasoning for making these changes was to improve the overall aesthetic appearance of this website; although I had specific reasons for each change I made, small or large. The reason I moved the navigation from the lefts side of the website to the center was because I felt that it looked more balanced and proportioned in regards to the remainder of the website. Following that I decided to completely change the background of the website because the previous one was quite flashy and annoying to look at for a long period of time.</w:t>
      </w:r>
    </w:p>
    <w:p>
      <w:pPr>
        <w:pStyle w:val="Body"/>
        <w:jc w:val="left"/>
        <w:rPr>
          <w:rFonts w:ascii="Times New Roman" w:cs="Times New Roman" w:hAnsi="Times New Roman" w:eastAsia="Times New Roman"/>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Applying colour theory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was able to apply some of the colour principles by using complementary colours. The two complementary colours that I have chosen were purple and yellow. The reason why I chose these two colours was because they were similar to the original website, and I wanted to keep a lot of the content and colours of the same design.</w:t>
      </w:r>
    </w:p>
    <w:p>
      <w:pPr>
        <w:pStyle w:val="Body"/>
        <w:jc w:val="left"/>
        <w:rPr>
          <w:rFonts w:ascii="Times New Roman" w:cs="Times New Roman" w:hAnsi="Times New Roman" w:eastAsia="Times New Roman"/>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Applying design principles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was able to apply some of the design principles by using the C.R.A.P. design. These elements include; contrast, repetition, alignment and proximity. Some of the ways that I applied these concepts and principles were; using complementary colours, making the background one consistent colour throughout to include repetition, and making all content and headings balanced and evenly placed.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rPr>
        <w:rFonts w:ascii="Times New Roman" w:cs="Times New Roman" w:hAnsi="Times New Roman" w:eastAsia="Times New Roman"/>
      </w:rPr>
    </w:pPr>
    <w:r>
      <w:rPr>
        <w:rFonts w:ascii="Times New Roman" w:hAnsi="Times New Roman"/>
      </w:rPr>
      <w:tab/>
      <w:tab/>
    </w:r>
    <w:r>
      <w:rPr>
        <w:rFonts w:ascii="Times New Roman" w:hAnsi="Times New Roman"/>
        <w:rtl w:val="0"/>
        <w:lang w:val="en-US"/>
      </w:rPr>
      <w:t>Rachel Phillips</w:t>
    </w:r>
  </w:p>
  <w:p>
    <w:pPr>
      <w:pStyle w:val="Header &amp; Footer"/>
      <w:tabs>
        <w:tab w:val="center" w:pos="4680"/>
        <w:tab w:val="right" w:pos="9360"/>
        <w:tab w:val="clear" w:pos="9020"/>
      </w:tabs>
      <w:jc w:val="left"/>
      <w:rPr>
        <w:rFonts w:ascii="Times New Roman" w:cs="Times New Roman" w:hAnsi="Times New Roman" w:eastAsia="Times New Roman"/>
      </w:rPr>
    </w:pPr>
    <w:r>
      <w:rPr>
        <w:rFonts w:ascii="Times New Roman" w:cs="Times New Roman" w:hAnsi="Times New Roman" w:eastAsia="Times New Roman"/>
      </w:rPr>
      <w:tab/>
      <w:tab/>
    </w:r>
    <w:r>
      <w:rPr>
        <w:rFonts w:ascii="Times New Roman" w:hAnsi="Times New Roman"/>
        <w:rtl w:val="0"/>
        <w:lang w:val="en-US"/>
      </w:rPr>
      <w:t>6224976</w:t>
    </w:r>
  </w:p>
  <w:p>
    <w:pPr>
      <w:pStyle w:val="Header &amp; Footer"/>
      <w:tabs>
        <w:tab w:val="center" w:pos="4680"/>
        <w:tab w:val="right" w:pos="9360"/>
        <w:tab w:val="clear" w:pos="9020"/>
      </w:tabs>
      <w:jc w:val="left"/>
      <w:rPr>
        <w:rFonts w:ascii="Times New Roman" w:cs="Times New Roman" w:hAnsi="Times New Roman" w:eastAsia="Times New Roman"/>
      </w:rPr>
    </w:pPr>
    <w:r>
      <w:rPr>
        <w:rFonts w:ascii="Times New Roman" w:cs="Times New Roman" w:hAnsi="Times New Roman" w:eastAsia="Times New Roman"/>
      </w:rPr>
      <w:tab/>
      <w:tab/>
    </w:r>
    <w:r>
      <w:rPr>
        <w:rFonts w:ascii="Times New Roman" w:hAnsi="Times New Roman"/>
        <w:rtl w:val="0"/>
        <w:lang w:val="en-US"/>
      </w:rPr>
      <w:t>IASC 1P02</w:t>
    </w:r>
  </w:p>
  <w:p>
    <w:pPr>
      <w:pStyle w:val="Header &amp; Footer"/>
      <w:tabs>
        <w:tab w:val="center" w:pos="4680"/>
        <w:tab w:val="right" w:pos="9360"/>
        <w:tab w:val="clear" w:pos="9020"/>
      </w:tabs>
      <w:jc w:val="left"/>
    </w:pPr>
    <w:r>
      <w:rPr>
        <w:rFonts w:ascii="Times New Roman" w:cs="Times New Roman" w:hAnsi="Times New Roman" w:eastAsia="Times New Roman"/>
      </w:rPr>
      <w:tab/>
      <w:tab/>
    </w:r>
    <w:r>
      <w:rPr>
        <w:rFonts w:ascii="Times New Roman" w:hAnsi="Times New Roman"/>
        <w:rtl w:val="0"/>
        <w:lang w:val="en-US"/>
      </w:rPr>
      <w:t>November. 14th, 2017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