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D1BD3" w14:textId="77777777" w:rsidR="00FA13F1" w:rsidRDefault="00000000">
      <w:pPr>
        <w:jc w:val="center"/>
        <w:rPr>
          <w:lang w:eastAsia="zh-TW"/>
        </w:rPr>
      </w:pPr>
      <w:r>
        <w:rPr>
          <w:b/>
          <w:sz w:val="32"/>
          <w:lang w:eastAsia="zh-TW"/>
        </w:rPr>
        <w:t>再生醫療產品技術鏈結與市場拓展計畫</w:t>
      </w:r>
    </w:p>
    <w:p w14:paraId="38513DE7" w14:textId="77777777" w:rsidR="00FA13F1" w:rsidRDefault="00000000">
      <w:pPr>
        <w:jc w:val="center"/>
        <w:rPr>
          <w:lang w:eastAsia="zh-TW"/>
        </w:rPr>
      </w:pPr>
      <w:r>
        <w:rPr>
          <w:b/>
          <w:sz w:val="32"/>
          <w:lang w:eastAsia="zh-TW"/>
        </w:rPr>
        <w:t>鏈結全球、啟動合作：台灣再生醫療邁向國際市場的策略與契機</w:t>
      </w:r>
    </w:p>
    <w:p w14:paraId="1FC08F00" w14:textId="77777777" w:rsidR="00FA13F1" w:rsidRDefault="00000000">
      <w:pPr>
        <w:jc w:val="center"/>
      </w:pPr>
      <w:r>
        <w:rPr>
          <w:b/>
          <w:sz w:val="32"/>
        </w:rPr>
        <w:t>(2025/10/16)</w:t>
      </w:r>
    </w:p>
    <w:p w14:paraId="393AC2CD" w14:textId="48DFDFD9" w:rsidR="00FA13F1" w:rsidRDefault="008B6B6C">
      <w:pPr>
        <w:jc w:val="center"/>
        <w:rPr>
          <w:rFonts w:hint="eastAsia"/>
          <w:lang w:eastAsia="zh-TW"/>
        </w:rPr>
      </w:pPr>
      <w:r>
        <w:rPr>
          <w:rFonts w:hint="eastAsia"/>
          <w:b/>
          <w:sz w:val="32"/>
          <w:lang w:eastAsia="zh-TW"/>
        </w:rPr>
        <w:t>嘉賓</w:t>
      </w:r>
      <w:r w:rsidR="00000000">
        <w:rPr>
          <w:b/>
          <w:sz w:val="32"/>
        </w:rPr>
        <w:t>簽到單</w:t>
      </w:r>
      <w:r>
        <w:rPr>
          <w:rFonts w:hint="eastAsia"/>
          <w:b/>
          <w:sz w:val="32"/>
          <w:lang w:eastAsia="zh-TW"/>
        </w:rPr>
        <w:t xml:space="preserve">  </w:t>
      </w:r>
    </w:p>
    <w:tbl>
      <w:tblPr>
        <w:tblStyle w:val="TableGrid"/>
        <w:tblW w:w="10540" w:type="dxa"/>
        <w:jc w:val="center"/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3796"/>
        <w:gridCol w:w="3797"/>
        <w:gridCol w:w="2947"/>
      </w:tblGrid>
      <w:tr w:rsidR="00FA13F1" w14:paraId="37EF4FEE" w14:textId="77777777" w:rsidTr="00B43CFE">
        <w:trPr>
          <w:trHeight w:val="510"/>
          <w:tblHeader/>
          <w:jc w:val="center"/>
        </w:trPr>
        <w:tc>
          <w:tcPr>
            <w:tcW w:w="3796" w:type="dxa"/>
            <w:shd w:val="clear" w:color="auto" w:fill="BFBFBF"/>
            <w:vAlign w:val="center"/>
          </w:tcPr>
          <w:p w14:paraId="1E4FF71C" w14:textId="77777777" w:rsidR="00FA13F1" w:rsidRDefault="00000000">
            <w:pPr>
              <w:jc w:val="center"/>
            </w:pPr>
            <w:r>
              <w:rPr>
                <w:b/>
              </w:rPr>
              <w:t>主題</w:t>
            </w:r>
            <w:r>
              <w:rPr>
                <w:b/>
              </w:rPr>
              <w:t xml:space="preserve"> Topic</w:t>
            </w:r>
          </w:p>
        </w:tc>
        <w:tc>
          <w:tcPr>
            <w:tcW w:w="3797" w:type="dxa"/>
            <w:shd w:val="clear" w:color="auto" w:fill="BFBFBF"/>
            <w:vAlign w:val="center"/>
          </w:tcPr>
          <w:p w14:paraId="7CC7AF55" w14:textId="77777777" w:rsidR="00FA13F1" w:rsidRDefault="00000000">
            <w:pPr>
              <w:jc w:val="center"/>
            </w:pPr>
            <w:r>
              <w:rPr>
                <w:b/>
              </w:rPr>
              <w:t>姓名</w:t>
            </w:r>
            <w:r>
              <w:rPr>
                <w:b/>
              </w:rPr>
              <w:t xml:space="preserve"> Name</w:t>
            </w:r>
          </w:p>
        </w:tc>
        <w:tc>
          <w:tcPr>
            <w:tcW w:w="2947" w:type="dxa"/>
            <w:shd w:val="clear" w:color="auto" w:fill="BFBFBF"/>
            <w:vAlign w:val="center"/>
          </w:tcPr>
          <w:p w14:paraId="139E38A2" w14:textId="77777777" w:rsidR="00FA13F1" w:rsidRDefault="00000000">
            <w:pPr>
              <w:jc w:val="center"/>
            </w:pPr>
            <w:r>
              <w:rPr>
                <w:b/>
              </w:rPr>
              <w:t>簽到</w:t>
            </w:r>
            <w:r>
              <w:rPr>
                <w:b/>
              </w:rPr>
              <w:t xml:space="preserve"> Sign-in</w:t>
            </w:r>
          </w:p>
        </w:tc>
      </w:tr>
      <w:tr w:rsidR="00FA13F1" w14:paraId="10F6E9A8" w14:textId="77777777" w:rsidTr="00B43CFE">
        <w:trPr>
          <w:trHeight w:val="1984"/>
          <w:jc w:val="center"/>
        </w:trPr>
        <w:tc>
          <w:tcPr>
            <w:tcW w:w="3796" w:type="dxa"/>
            <w:vAlign w:val="center"/>
          </w:tcPr>
          <w:p w14:paraId="72DA3653" w14:textId="77777777" w:rsidR="00FA13F1" w:rsidRDefault="00000000">
            <w:r>
              <w:t>開幕致詞</w:t>
            </w:r>
          </w:p>
        </w:tc>
        <w:tc>
          <w:tcPr>
            <w:tcW w:w="3797" w:type="dxa"/>
            <w:vAlign w:val="center"/>
          </w:tcPr>
          <w:p w14:paraId="3862F854" w14:textId="77777777" w:rsidR="00FA13F1" w:rsidRDefault="00000000">
            <w:pPr>
              <w:rPr>
                <w:lang w:eastAsia="zh-TW"/>
              </w:rPr>
            </w:pPr>
            <w:r>
              <w:rPr>
                <w:b/>
                <w:lang w:eastAsia="zh-TW"/>
              </w:rPr>
              <w:t>陳佩利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副署長</w:t>
            </w:r>
          </w:p>
          <w:p w14:paraId="47DD70D4" w14:textId="77777777" w:rsidR="00FA13F1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經濟部產業發展署</w:t>
            </w:r>
          </w:p>
        </w:tc>
        <w:tc>
          <w:tcPr>
            <w:tcW w:w="2947" w:type="dxa"/>
            <w:vAlign w:val="center"/>
          </w:tcPr>
          <w:p w14:paraId="153E4557" w14:textId="77777777" w:rsidR="00FA13F1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 </w:t>
            </w:r>
          </w:p>
        </w:tc>
      </w:tr>
      <w:tr w:rsidR="00FA13F1" w14:paraId="78AA101A" w14:textId="77777777" w:rsidTr="00B43CFE">
        <w:trPr>
          <w:trHeight w:val="1984"/>
          <w:jc w:val="center"/>
        </w:trPr>
        <w:tc>
          <w:tcPr>
            <w:tcW w:w="3796" w:type="dxa"/>
            <w:vAlign w:val="center"/>
          </w:tcPr>
          <w:p w14:paraId="37DB5310" w14:textId="77777777" w:rsidR="00FA13F1" w:rsidRDefault="00000000">
            <w:r>
              <w:t>綜合討論主持人</w:t>
            </w:r>
          </w:p>
        </w:tc>
        <w:tc>
          <w:tcPr>
            <w:tcW w:w="3797" w:type="dxa"/>
            <w:vAlign w:val="center"/>
          </w:tcPr>
          <w:p w14:paraId="740E5929" w14:textId="77777777" w:rsidR="00FA13F1" w:rsidRDefault="00000000">
            <w:pPr>
              <w:rPr>
                <w:lang w:eastAsia="zh-TW"/>
              </w:rPr>
            </w:pPr>
            <w:r>
              <w:rPr>
                <w:b/>
                <w:lang w:eastAsia="zh-TW"/>
              </w:rPr>
              <w:t>何弘能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總顧問</w:t>
            </w:r>
          </w:p>
          <w:p w14:paraId="657F7D9E" w14:textId="77777777" w:rsidR="00FA13F1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臺北醫學大學</w:t>
            </w:r>
          </w:p>
        </w:tc>
        <w:tc>
          <w:tcPr>
            <w:tcW w:w="2947" w:type="dxa"/>
            <w:vAlign w:val="center"/>
          </w:tcPr>
          <w:p w14:paraId="6702FCD3" w14:textId="77777777" w:rsidR="00FA13F1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 </w:t>
            </w:r>
          </w:p>
        </w:tc>
      </w:tr>
      <w:tr w:rsidR="00FA13F1" w14:paraId="52E9785A" w14:textId="77777777" w:rsidTr="00B43CFE">
        <w:trPr>
          <w:trHeight w:val="1984"/>
          <w:jc w:val="center"/>
        </w:trPr>
        <w:tc>
          <w:tcPr>
            <w:tcW w:w="3796" w:type="dxa"/>
            <w:vAlign w:val="center"/>
          </w:tcPr>
          <w:p w14:paraId="2F38B367" w14:textId="77777777" w:rsidR="00FA13F1" w:rsidRDefault="00000000">
            <w:r>
              <w:t>與談者</w:t>
            </w:r>
          </w:p>
        </w:tc>
        <w:tc>
          <w:tcPr>
            <w:tcW w:w="3797" w:type="dxa"/>
            <w:vAlign w:val="center"/>
          </w:tcPr>
          <w:p w14:paraId="2D4736EF" w14:textId="77777777" w:rsidR="00FA13F1" w:rsidRDefault="00000000">
            <w:pPr>
              <w:rPr>
                <w:lang w:eastAsia="zh-TW"/>
              </w:rPr>
            </w:pPr>
            <w:r>
              <w:rPr>
                <w:b/>
                <w:lang w:eastAsia="zh-TW"/>
              </w:rPr>
              <w:t>陳瑜帆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副組長</w:t>
            </w:r>
            <w:r>
              <w:rPr>
                <w:lang w:eastAsia="zh-TW"/>
              </w:rPr>
              <w:t xml:space="preserve"> (</w:t>
            </w:r>
            <w:r>
              <w:rPr>
                <w:lang w:eastAsia="zh-TW"/>
              </w:rPr>
              <w:t>代</w:t>
            </w:r>
            <w:r>
              <w:rPr>
                <w:lang w:eastAsia="zh-TW"/>
              </w:rPr>
              <w:t>)</w:t>
            </w:r>
          </w:p>
          <w:p w14:paraId="2013315D" w14:textId="77777777" w:rsidR="00FA13F1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工業技術研究院</w:t>
            </w:r>
          </w:p>
        </w:tc>
        <w:tc>
          <w:tcPr>
            <w:tcW w:w="2947" w:type="dxa"/>
            <w:vAlign w:val="center"/>
          </w:tcPr>
          <w:p w14:paraId="1B597BA7" w14:textId="77777777" w:rsidR="00FA13F1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 </w:t>
            </w:r>
          </w:p>
        </w:tc>
      </w:tr>
      <w:tr w:rsidR="00FA13F1" w14:paraId="4DE68644" w14:textId="77777777" w:rsidTr="00B43CFE">
        <w:trPr>
          <w:trHeight w:val="1984"/>
          <w:jc w:val="center"/>
        </w:trPr>
        <w:tc>
          <w:tcPr>
            <w:tcW w:w="3796" w:type="dxa"/>
            <w:vAlign w:val="center"/>
          </w:tcPr>
          <w:p w14:paraId="61BB07DC" w14:textId="77777777" w:rsidR="00FA13F1" w:rsidRDefault="00000000">
            <w:r>
              <w:t>與談者</w:t>
            </w:r>
          </w:p>
        </w:tc>
        <w:tc>
          <w:tcPr>
            <w:tcW w:w="3797" w:type="dxa"/>
            <w:vAlign w:val="center"/>
          </w:tcPr>
          <w:p w14:paraId="5F2963BA" w14:textId="77777777" w:rsidR="00FA13F1" w:rsidRDefault="00000000">
            <w:pPr>
              <w:rPr>
                <w:lang w:eastAsia="zh-TW"/>
              </w:rPr>
            </w:pPr>
            <w:r>
              <w:rPr>
                <w:b/>
                <w:lang w:eastAsia="zh-TW"/>
              </w:rPr>
              <w:t>林冠宏</w:t>
            </w:r>
            <w:r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>資誠生醫產業協同主持會計師</w:t>
            </w:r>
          </w:p>
          <w:p w14:paraId="51E3CA7C" w14:textId="77777777" w:rsidR="00FA13F1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資誠聯合會計師事務所</w:t>
            </w:r>
          </w:p>
        </w:tc>
        <w:tc>
          <w:tcPr>
            <w:tcW w:w="2947" w:type="dxa"/>
            <w:vAlign w:val="center"/>
          </w:tcPr>
          <w:p w14:paraId="2ADBD0D0" w14:textId="77777777" w:rsidR="00FA13F1" w:rsidRDefault="00000000">
            <w:pPr>
              <w:rPr>
                <w:lang w:eastAsia="zh-TW"/>
              </w:rPr>
            </w:pPr>
            <w:r>
              <w:rPr>
                <w:lang w:eastAsia="zh-TW"/>
              </w:rPr>
              <w:t> </w:t>
            </w:r>
          </w:p>
        </w:tc>
      </w:tr>
    </w:tbl>
    <w:p w14:paraId="1FB9BC37" w14:textId="77777777" w:rsidR="00FA13F1" w:rsidRDefault="00000000">
      <w:pPr>
        <w:jc w:val="right"/>
      </w:pPr>
      <w:r>
        <w:t>2025/10/16</w:t>
      </w:r>
    </w:p>
    <w:sectPr w:rsidR="00FA13F1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9EA4B" w14:textId="77777777" w:rsidR="00B83B29" w:rsidRDefault="00B83B29" w:rsidP="008B6B6C">
      <w:pPr>
        <w:spacing w:after="0" w:line="240" w:lineRule="auto"/>
      </w:pPr>
      <w:r>
        <w:separator/>
      </w:r>
    </w:p>
  </w:endnote>
  <w:endnote w:type="continuationSeparator" w:id="0">
    <w:p w14:paraId="5C708889" w14:textId="77777777" w:rsidR="00B83B29" w:rsidRDefault="00B83B29" w:rsidP="008B6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2C3F9" w14:textId="77777777" w:rsidR="00B83B29" w:rsidRDefault="00B83B29" w:rsidP="008B6B6C">
      <w:pPr>
        <w:spacing w:after="0" w:line="240" w:lineRule="auto"/>
      </w:pPr>
      <w:r>
        <w:separator/>
      </w:r>
    </w:p>
  </w:footnote>
  <w:footnote w:type="continuationSeparator" w:id="0">
    <w:p w14:paraId="6D01FA06" w14:textId="77777777" w:rsidR="00B83B29" w:rsidRDefault="00B83B29" w:rsidP="008B6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7557425">
    <w:abstractNumId w:val="8"/>
  </w:num>
  <w:num w:numId="2" w16cid:durableId="413819387">
    <w:abstractNumId w:val="6"/>
  </w:num>
  <w:num w:numId="3" w16cid:durableId="1473983936">
    <w:abstractNumId w:val="5"/>
  </w:num>
  <w:num w:numId="4" w16cid:durableId="1282029496">
    <w:abstractNumId w:val="4"/>
  </w:num>
  <w:num w:numId="5" w16cid:durableId="141391878">
    <w:abstractNumId w:val="7"/>
  </w:num>
  <w:num w:numId="6" w16cid:durableId="1853061212">
    <w:abstractNumId w:val="3"/>
  </w:num>
  <w:num w:numId="7" w16cid:durableId="1656838538">
    <w:abstractNumId w:val="2"/>
  </w:num>
  <w:num w:numId="8" w16cid:durableId="492796072">
    <w:abstractNumId w:val="1"/>
  </w:num>
  <w:num w:numId="9" w16cid:durableId="689574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3D14"/>
    <w:rsid w:val="0015074B"/>
    <w:rsid w:val="0029639D"/>
    <w:rsid w:val="00326F90"/>
    <w:rsid w:val="008B6B6C"/>
    <w:rsid w:val="00AA1D8D"/>
    <w:rsid w:val="00B43CFE"/>
    <w:rsid w:val="00B47730"/>
    <w:rsid w:val="00B83B29"/>
    <w:rsid w:val="00CB0664"/>
    <w:rsid w:val="00FA13F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4BE3F0"/>
  <w14:defaultImageDpi w14:val="300"/>
  <w15:docId w15:val="{912E3D8E-EBD4-4D0C-B006-B4493A84C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eastAsia="標楷體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166</Characters>
  <Application>Microsoft Office Word</Application>
  <DocSecurity>0</DocSecurity>
  <Lines>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MPAT A02</cp:lastModifiedBy>
  <cp:revision>3</cp:revision>
  <dcterms:created xsi:type="dcterms:W3CDTF">2013-12-23T23:15:00Z</dcterms:created>
  <dcterms:modified xsi:type="dcterms:W3CDTF">2025-10-07T07:59:00Z</dcterms:modified>
  <cp:category/>
</cp:coreProperties>
</file>