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959B" w14:textId="7A5C0A68" w:rsidR="00090909" w:rsidRPr="008545B6" w:rsidRDefault="008545B6" w:rsidP="008545B6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8545B6">
        <w:rPr>
          <w:rFonts w:cstheme="minorHAnsi"/>
          <w:b/>
          <w:bCs/>
          <w:sz w:val="28"/>
          <w:szCs w:val="28"/>
          <w:rtl/>
        </w:rPr>
        <w:t>מערכת לניהול נתוני קורונה</w:t>
      </w:r>
    </w:p>
    <w:p w14:paraId="22205A10" w14:textId="5132DAA9" w:rsidR="008545B6" w:rsidRDefault="008545B6" w:rsidP="008545B6">
      <w:pPr>
        <w:jc w:val="center"/>
        <w:rPr>
          <w:rFonts w:cstheme="minorHAnsi"/>
          <w:rtl/>
        </w:rPr>
      </w:pPr>
      <w:r w:rsidRPr="008545B6">
        <w:rPr>
          <w:rFonts w:cstheme="minorHAnsi" w:hint="cs"/>
          <w:rtl/>
        </w:rPr>
        <w:t>מגישה: רחל ונדרולדה</w:t>
      </w:r>
      <w:r w:rsidRPr="008545B6">
        <w:rPr>
          <w:rFonts w:cstheme="minorHAnsi"/>
          <w:rtl/>
        </w:rPr>
        <w:br/>
      </w:r>
      <w:r w:rsidRPr="008545B6">
        <w:rPr>
          <w:rFonts w:cstheme="minorHAnsi" w:hint="cs"/>
          <w:rtl/>
        </w:rPr>
        <w:t>ת.ז. 318808482</w:t>
      </w:r>
    </w:p>
    <w:p w14:paraId="1378266C" w14:textId="77777777" w:rsidR="008545B6" w:rsidRDefault="008545B6" w:rsidP="008545B6">
      <w:pPr>
        <w:jc w:val="center"/>
        <w:rPr>
          <w:rFonts w:cstheme="minorHAnsi"/>
          <w:rtl/>
        </w:rPr>
      </w:pPr>
    </w:p>
    <w:p w14:paraId="1542AB8B" w14:textId="3C93E2E2" w:rsidR="008545B6" w:rsidRPr="00CA5FA7" w:rsidRDefault="008545B6" w:rsidP="008545B6">
      <w:pPr>
        <w:rPr>
          <w:rFonts w:cstheme="minorHAnsi"/>
          <w:sz w:val="24"/>
          <w:szCs w:val="24"/>
          <w:rtl/>
        </w:rPr>
      </w:pPr>
      <w:r w:rsidRPr="00CA5FA7">
        <w:rPr>
          <w:rFonts w:cstheme="minorHAnsi" w:hint="cs"/>
          <w:sz w:val="24"/>
          <w:szCs w:val="24"/>
          <w:rtl/>
        </w:rPr>
        <w:t>אופן השימוש במערכת:</w:t>
      </w:r>
    </w:p>
    <w:p w14:paraId="6E8E500B" w14:textId="5E690E3A" w:rsidR="00B67B6A" w:rsidRPr="00CA5FA7" w:rsidRDefault="00B67B6A" w:rsidP="008545B6">
      <w:pPr>
        <w:rPr>
          <w:rFonts w:cstheme="minorHAnsi"/>
          <w:sz w:val="24"/>
          <w:szCs w:val="24"/>
          <w:rtl/>
        </w:rPr>
      </w:pPr>
      <w:r w:rsidRPr="00CA5FA7">
        <w:rPr>
          <w:rFonts w:cstheme="minorHAnsi" w:hint="cs"/>
          <w:sz w:val="24"/>
          <w:szCs w:val="24"/>
          <w:rtl/>
        </w:rPr>
        <w:t>דף הבית מציג רשימת לקוחות בקופת חולים</w:t>
      </w:r>
    </w:p>
    <w:p w14:paraId="4A41CEEC" w14:textId="72952B9A" w:rsidR="00B67B6A" w:rsidRPr="00CA5FA7" w:rsidRDefault="00CA5FA7" w:rsidP="008545B6">
      <w:pPr>
        <w:rPr>
          <w:rFonts w:cstheme="minorHAnsi"/>
          <w:sz w:val="24"/>
          <w:szCs w:val="24"/>
          <w:rtl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D9FC098" wp14:editId="12B32CA4">
            <wp:extent cx="5257800" cy="2790825"/>
            <wp:effectExtent l="0" t="0" r="0" b="9525"/>
            <wp:docPr id="1945314221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1361" w14:textId="2BD1DFC3" w:rsidR="008C63A8" w:rsidRPr="00CA5FA7" w:rsidRDefault="008C63A8" w:rsidP="008545B6">
      <w:pPr>
        <w:rPr>
          <w:rFonts w:cstheme="minorHAnsi"/>
          <w:sz w:val="24"/>
          <w:szCs w:val="24"/>
          <w:rtl/>
        </w:rPr>
      </w:pPr>
      <w:r w:rsidRPr="00CA5FA7">
        <w:rPr>
          <w:rFonts w:cstheme="minorHAnsi" w:hint="cs"/>
          <w:sz w:val="24"/>
          <w:szCs w:val="24"/>
          <w:rtl/>
        </w:rPr>
        <w:t>בלחיצה על כפתור 'פרטים נוספים' המופיע לצד כל לקוח, יוצגו פרטי המשתמש</w:t>
      </w:r>
    </w:p>
    <w:p w14:paraId="77BCBCB3" w14:textId="003FED10" w:rsidR="008C63A8" w:rsidRPr="00CA5FA7" w:rsidRDefault="008C63A8" w:rsidP="008545B6">
      <w:pPr>
        <w:rPr>
          <w:rFonts w:cstheme="minorHAnsi"/>
          <w:sz w:val="24"/>
          <w:szCs w:val="24"/>
          <w:rtl/>
        </w:rPr>
      </w:pPr>
      <w:r w:rsidRPr="00CA5FA7">
        <w:rPr>
          <w:rFonts w:cstheme="minorHAnsi" w:hint="cs"/>
          <w:sz w:val="24"/>
          <w:szCs w:val="24"/>
          <w:rtl/>
        </w:rPr>
        <w:t>לדוג' ב</w:t>
      </w:r>
      <w:r w:rsidR="00DA7A0E">
        <w:rPr>
          <w:rFonts w:cstheme="minorHAnsi" w:hint="cs"/>
          <w:sz w:val="24"/>
          <w:szCs w:val="24"/>
          <w:rtl/>
        </w:rPr>
        <w:t xml:space="preserve">שורה הנושאת את השם </w:t>
      </w:r>
      <w:r w:rsidRPr="00CA5FA7">
        <w:rPr>
          <w:rFonts w:cstheme="minorHAnsi" w:hint="cs"/>
          <w:sz w:val="24"/>
          <w:szCs w:val="24"/>
          <w:rtl/>
        </w:rPr>
        <w:t>'עדינה פיין'</w:t>
      </w:r>
      <w:r w:rsidR="00DA7A0E">
        <w:rPr>
          <w:rFonts w:cstheme="minorHAnsi" w:hint="cs"/>
          <w:sz w:val="24"/>
          <w:szCs w:val="24"/>
          <w:rtl/>
        </w:rPr>
        <w:t>, ב</w:t>
      </w:r>
      <w:r w:rsidR="00DA7A0E" w:rsidRPr="00CA5FA7">
        <w:rPr>
          <w:rFonts w:cstheme="minorHAnsi" w:hint="cs"/>
          <w:sz w:val="24"/>
          <w:szCs w:val="24"/>
          <w:rtl/>
        </w:rPr>
        <w:t>לחיצה על</w:t>
      </w:r>
      <w:r w:rsidRPr="00CA5FA7">
        <w:rPr>
          <w:rFonts w:cstheme="minorHAnsi" w:hint="cs"/>
          <w:sz w:val="24"/>
          <w:szCs w:val="24"/>
          <w:rtl/>
        </w:rPr>
        <w:t xml:space="preserve"> </w:t>
      </w:r>
      <w:r w:rsidR="00DA7A0E">
        <w:rPr>
          <w:rFonts w:cstheme="minorHAnsi" w:hint="cs"/>
          <w:sz w:val="24"/>
          <w:szCs w:val="24"/>
          <w:rtl/>
        </w:rPr>
        <w:t xml:space="preserve">'פרטים נוספים' </w:t>
      </w:r>
      <w:r w:rsidRPr="00CA5FA7">
        <w:rPr>
          <w:rFonts w:cstheme="minorHAnsi" w:hint="cs"/>
          <w:sz w:val="24"/>
          <w:szCs w:val="24"/>
          <w:rtl/>
        </w:rPr>
        <w:t>יוצג המסך הבא:</w:t>
      </w:r>
    </w:p>
    <w:p w14:paraId="70531F3A" w14:textId="2F96676A" w:rsidR="008C63A8" w:rsidRPr="00CA5FA7" w:rsidRDefault="008C63A8" w:rsidP="008545B6">
      <w:pPr>
        <w:rPr>
          <w:rFonts w:cstheme="minorHAnsi"/>
          <w:sz w:val="24"/>
          <w:szCs w:val="24"/>
          <w:rtl/>
        </w:rPr>
      </w:pPr>
      <w:r w:rsidRPr="00CA5FA7">
        <w:rPr>
          <w:rFonts w:cstheme="minorHAnsi"/>
          <w:noProof/>
          <w:sz w:val="24"/>
          <w:szCs w:val="24"/>
        </w:rPr>
        <w:drawing>
          <wp:inline distT="0" distB="0" distL="0" distR="0" wp14:anchorId="01F3B82C" wp14:editId="4EEAFA8C">
            <wp:extent cx="5267325" cy="2794000"/>
            <wp:effectExtent l="0" t="0" r="9525" b="6350"/>
            <wp:docPr id="126669461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6446" w14:textId="05BFAFB2" w:rsidR="008C63A8" w:rsidRPr="00CA5FA7" w:rsidRDefault="008C63A8" w:rsidP="008C63A8">
      <w:pPr>
        <w:rPr>
          <w:rFonts w:cstheme="minorHAnsi"/>
          <w:sz w:val="24"/>
          <w:szCs w:val="24"/>
          <w:rtl/>
        </w:rPr>
      </w:pPr>
      <w:r w:rsidRPr="00CA5FA7">
        <w:rPr>
          <w:rFonts w:cstheme="minorHAnsi" w:hint="cs"/>
          <w:sz w:val="24"/>
          <w:szCs w:val="24"/>
          <w:rtl/>
        </w:rPr>
        <w:t xml:space="preserve">בתחתית </w:t>
      </w:r>
      <w:r w:rsidR="00DA7A0E">
        <w:rPr>
          <w:rFonts w:cstheme="minorHAnsi" w:hint="cs"/>
          <w:sz w:val="24"/>
          <w:szCs w:val="24"/>
          <w:rtl/>
        </w:rPr>
        <w:t xml:space="preserve">המסך הנ"ל </w:t>
      </w:r>
      <w:r w:rsidRPr="00CA5FA7">
        <w:rPr>
          <w:rFonts w:cstheme="minorHAnsi" w:hint="cs"/>
          <w:sz w:val="24"/>
          <w:szCs w:val="24"/>
          <w:rtl/>
        </w:rPr>
        <w:t>ישנה אפשרות ל</w:t>
      </w:r>
      <w:r w:rsidR="00DA7A0E">
        <w:rPr>
          <w:rFonts w:cstheme="minorHAnsi" w:hint="cs"/>
          <w:sz w:val="24"/>
          <w:szCs w:val="24"/>
          <w:rtl/>
        </w:rPr>
        <w:t xml:space="preserve">הסיר </w:t>
      </w:r>
      <w:r w:rsidRPr="00CA5FA7">
        <w:rPr>
          <w:rFonts w:cstheme="minorHAnsi" w:hint="cs"/>
          <w:sz w:val="24"/>
          <w:szCs w:val="24"/>
          <w:rtl/>
        </w:rPr>
        <w:t>את הלקוח</w:t>
      </w:r>
      <w:r w:rsidR="00DA7A0E">
        <w:rPr>
          <w:rFonts w:cstheme="minorHAnsi" w:hint="cs"/>
          <w:sz w:val="24"/>
          <w:szCs w:val="24"/>
          <w:rtl/>
        </w:rPr>
        <w:t xml:space="preserve"> מהמערכת</w:t>
      </w:r>
      <w:r w:rsidRPr="00CA5FA7">
        <w:rPr>
          <w:rFonts w:cstheme="minorHAnsi" w:hint="cs"/>
          <w:sz w:val="24"/>
          <w:szCs w:val="24"/>
          <w:rtl/>
        </w:rPr>
        <w:t xml:space="preserve">, לעדכן את פרטיו האישיים וכן לעדכן את </w:t>
      </w:r>
      <w:r w:rsidR="00DA7A0E">
        <w:rPr>
          <w:rFonts w:cstheme="minorHAnsi" w:hint="cs"/>
          <w:sz w:val="24"/>
          <w:szCs w:val="24"/>
          <w:rtl/>
        </w:rPr>
        <w:t>הפרטים הנוגעים ל</w:t>
      </w:r>
      <w:r w:rsidRPr="00CA5FA7">
        <w:rPr>
          <w:rFonts w:cstheme="minorHAnsi" w:hint="cs"/>
          <w:sz w:val="24"/>
          <w:szCs w:val="24"/>
          <w:rtl/>
        </w:rPr>
        <w:t>חיסונים שקיבל</w:t>
      </w:r>
      <w:r w:rsidR="00DA7A0E">
        <w:rPr>
          <w:rFonts w:cstheme="minorHAnsi" w:hint="cs"/>
          <w:sz w:val="24"/>
          <w:szCs w:val="24"/>
          <w:rtl/>
        </w:rPr>
        <w:t xml:space="preserve"> (תאריך התחסנות ויצרן)</w:t>
      </w:r>
      <w:r w:rsidRPr="00CA5FA7">
        <w:rPr>
          <w:rFonts w:cstheme="minorHAnsi" w:hint="cs"/>
          <w:sz w:val="24"/>
          <w:szCs w:val="24"/>
          <w:rtl/>
        </w:rPr>
        <w:t xml:space="preserve">. ובאם חלה בקורונה, ישנה אפשרות להוסיף תאריך קבלת תשובה חיובית לקורונה ותאריך החלמה (במידה ויתקבל תאריך </w:t>
      </w:r>
      <w:r w:rsidRPr="00CA5FA7">
        <w:rPr>
          <w:rFonts w:cstheme="minorHAnsi" w:hint="cs"/>
          <w:sz w:val="24"/>
          <w:szCs w:val="24"/>
          <w:rtl/>
        </w:rPr>
        <w:lastRenderedPageBreak/>
        <w:t xml:space="preserve">החלמה מוקדם מתאריך קבלת תשובה חיובית המערכת תתריע על שגיאה ולא תשמור את תאריכי המחלה). </w:t>
      </w:r>
      <w:r w:rsidRPr="00CA5FA7">
        <w:rPr>
          <w:rFonts w:cstheme="minorHAnsi"/>
          <w:sz w:val="24"/>
          <w:szCs w:val="24"/>
          <w:rtl/>
        </w:rPr>
        <w:br/>
      </w:r>
      <w:r w:rsidRPr="00CA5FA7">
        <w:rPr>
          <w:rFonts w:cstheme="minorHAnsi" w:hint="cs"/>
          <w:sz w:val="24"/>
          <w:szCs w:val="24"/>
          <w:rtl/>
        </w:rPr>
        <w:t xml:space="preserve">הנחתי כי ניתן לחלות פעם אחת בקורונה ולכן לקוח שכבר חלה </w:t>
      </w:r>
      <w:r w:rsidRPr="00CA5FA7">
        <w:rPr>
          <w:rFonts w:cstheme="minorHAnsi"/>
          <w:sz w:val="24"/>
          <w:szCs w:val="24"/>
          <w:rtl/>
        </w:rPr>
        <w:t>–</w:t>
      </w:r>
      <w:r w:rsidRPr="00CA5FA7">
        <w:rPr>
          <w:rFonts w:cstheme="minorHAnsi" w:hint="cs"/>
          <w:sz w:val="24"/>
          <w:szCs w:val="24"/>
          <w:rtl/>
        </w:rPr>
        <w:t xml:space="preserve"> כפתור הוספת מחלה לא יהיה זמין עבורו</w:t>
      </w:r>
      <w:r w:rsidR="00DA7A0E">
        <w:rPr>
          <w:rFonts w:cstheme="minorHAnsi" w:hint="cs"/>
          <w:sz w:val="24"/>
          <w:szCs w:val="24"/>
          <w:rtl/>
        </w:rPr>
        <w:t xml:space="preserve"> </w:t>
      </w:r>
      <w:r w:rsidRPr="00CA5FA7">
        <w:rPr>
          <w:rFonts w:cstheme="minorHAnsi" w:hint="cs"/>
          <w:sz w:val="24"/>
          <w:szCs w:val="24"/>
          <w:rtl/>
        </w:rPr>
        <w:t xml:space="preserve">(כמו במסך שלמעלה). כמו כן, ניתן להתחסן עד 4 פעמים ולכן אצל לקוח שמעודכן עבורו במערכת 4 חיסונים, כפתור הוספת חיסון ייחסם. </w:t>
      </w:r>
      <w:r w:rsidRPr="00CA5FA7">
        <w:rPr>
          <w:rFonts w:cstheme="minorHAnsi"/>
          <w:sz w:val="24"/>
          <w:szCs w:val="24"/>
          <w:rtl/>
        </w:rPr>
        <w:br/>
      </w:r>
      <w:r w:rsidRPr="00CA5FA7">
        <w:rPr>
          <w:rFonts w:cstheme="minorHAnsi" w:hint="cs"/>
          <w:sz w:val="24"/>
          <w:szCs w:val="24"/>
          <w:rtl/>
        </w:rPr>
        <w:t xml:space="preserve">להלן צילום מסך לאחר לחיצה על 3 כפתורים </w:t>
      </w:r>
      <w:r w:rsidRPr="00CA5FA7">
        <w:rPr>
          <w:rFonts w:cstheme="minorHAnsi"/>
          <w:sz w:val="24"/>
          <w:szCs w:val="24"/>
          <w:rtl/>
        </w:rPr>
        <w:t>–</w:t>
      </w:r>
      <w:r w:rsidRPr="00CA5FA7">
        <w:rPr>
          <w:rFonts w:cstheme="minorHAnsi" w:hint="cs"/>
          <w:sz w:val="24"/>
          <w:szCs w:val="24"/>
          <w:rtl/>
        </w:rPr>
        <w:t xml:space="preserve"> עדכון, הוספת מחלה והוספת חיסון.</w:t>
      </w:r>
    </w:p>
    <w:p w14:paraId="6ABFDB4D" w14:textId="5885A8F0" w:rsidR="008C63A8" w:rsidRPr="00CA5FA7" w:rsidRDefault="008C63A8" w:rsidP="008C63A8">
      <w:pPr>
        <w:rPr>
          <w:rFonts w:cstheme="minorHAnsi"/>
          <w:sz w:val="24"/>
          <w:szCs w:val="24"/>
        </w:rPr>
      </w:pPr>
      <w:r w:rsidRPr="00CA5FA7">
        <w:rPr>
          <w:rFonts w:cstheme="minorHAnsi"/>
          <w:noProof/>
          <w:sz w:val="24"/>
          <w:szCs w:val="24"/>
        </w:rPr>
        <w:drawing>
          <wp:inline distT="0" distB="0" distL="0" distR="0" wp14:anchorId="5A73F5B5" wp14:editId="57B17BE6">
            <wp:extent cx="5273040" cy="2799080"/>
            <wp:effectExtent l="0" t="0" r="3810" b="1270"/>
            <wp:docPr id="730373080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35DC" w14:textId="77777777" w:rsidR="008C63A8" w:rsidRPr="00CA5FA7" w:rsidRDefault="008C63A8" w:rsidP="008545B6">
      <w:pPr>
        <w:rPr>
          <w:rFonts w:cstheme="minorHAnsi"/>
          <w:sz w:val="24"/>
          <w:szCs w:val="24"/>
          <w:rtl/>
        </w:rPr>
      </w:pPr>
    </w:p>
    <w:p w14:paraId="3A353F31" w14:textId="369CE24E" w:rsidR="00B67B6A" w:rsidRPr="00CA5FA7" w:rsidRDefault="00B67B6A" w:rsidP="008545B6">
      <w:pPr>
        <w:rPr>
          <w:rFonts w:cstheme="minorHAnsi" w:hint="cs"/>
          <w:sz w:val="24"/>
          <w:szCs w:val="24"/>
          <w:rtl/>
        </w:rPr>
      </w:pPr>
      <w:r w:rsidRPr="00CA5FA7">
        <w:rPr>
          <w:rFonts w:cstheme="minorHAnsi" w:hint="cs"/>
          <w:sz w:val="24"/>
          <w:szCs w:val="24"/>
          <w:rtl/>
        </w:rPr>
        <w:t xml:space="preserve">בתחתית </w:t>
      </w:r>
      <w:r w:rsidR="008C63A8" w:rsidRPr="00CA5FA7">
        <w:rPr>
          <w:rFonts w:cstheme="minorHAnsi" w:hint="cs"/>
          <w:sz w:val="24"/>
          <w:szCs w:val="24"/>
          <w:rtl/>
        </w:rPr>
        <w:t>רשימת הלקוחות</w:t>
      </w:r>
      <w:r w:rsidRPr="00CA5FA7">
        <w:rPr>
          <w:rFonts w:cstheme="minorHAnsi" w:hint="cs"/>
          <w:sz w:val="24"/>
          <w:szCs w:val="24"/>
          <w:rtl/>
        </w:rPr>
        <w:t xml:space="preserve"> מופ</w:t>
      </w:r>
      <w:r w:rsidR="008C63A8" w:rsidRPr="00CA5FA7">
        <w:rPr>
          <w:rFonts w:cstheme="minorHAnsi" w:hint="cs"/>
          <w:sz w:val="24"/>
          <w:szCs w:val="24"/>
          <w:rtl/>
        </w:rPr>
        <w:t>י</w:t>
      </w:r>
      <w:r w:rsidRPr="00CA5FA7">
        <w:rPr>
          <w:rFonts w:cstheme="minorHAnsi" w:hint="cs"/>
          <w:sz w:val="24"/>
          <w:szCs w:val="24"/>
          <w:rtl/>
        </w:rPr>
        <w:t xml:space="preserve">ע כפתור </w:t>
      </w:r>
      <w:r w:rsidR="00DA7A0E">
        <w:rPr>
          <w:rFonts w:cstheme="minorHAnsi" w:hint="cs"/>
          <w:sz w:val="24"/>
          <w:szCs w:val="24"/>
          <w:rtl/>
        </w:rPr>
        <w:t>ל</w:t>
      </w:r>
      <w:r w:rsidRPr="00CA5FA7">
        <w:rPr>
          <w:rFonts w:cstheme="minorHAnsi" w:hint="cs"/>
          <w:sz w:val="24"/>
          <w:szCs w:val="24"/>
          <w:rtl/>
        </w:rPr>
        <w:t xml:space="preserve">הוספת </w:t>
      </w:r>
      <w:r w:rsidR="00DA7A0E">
        <w:rPr>
          <w:rFonts w:cstheme="minorHAnsi" w:hint="cs"/>
          <w:sz w:val="24"/>
          <w:szCs w:val="24"/>
          <w:rtl/>
        </w:rPr>
        <w:t>לקוח חדש</w:t>
      </w:r>
    </w:p>
    <w:p w14:paraId="75E15DCE" w14:textId="2E08E0E6" w:rsidR="00B67B6A" w:rsidRPr="00CA5FA7" w:rsidRDefault="00B67B6A" w:rsidP="008545B6">
      <w:pPr>
        <w:rPr>
          <w:rFonts w:cstheme="minorHAnsi"/>
          <w:sz w:val="24"/>
          <w:szCs w:val="24"/>
          <w:rtl/>
        </w:rPr>
      </w:pPr>
      <w:r w:rsidRPr="00CA5FA7">
        <w:rPr>
          <w:rFonts w:cstheme="minorHAnsi"/>
          <w:noProof/>
          <w:sz w:val="24"/>
          <w:szCs w:val="24"/>
        </w:rPr>
        <w:drawing>
          <wp:inline distT="0" distB="0" distL="0" distR="0" wp14:anchorId="3A50E557" wp14:editId="66BFB311">
            <wp:extent cx="3924300" cy="2418080"/>
            <wp:effectExtent l="0" t="0" r="0" b="1270"/>
            <wp:docPr id="17307716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1" t="53491" r="33092"/>
                    <a:stretch/>
                  </pic:blipFill>
                  <pic:spPr bwMode="auto">
                    <a:xfrm>
                      <a:off x="0" y="0"/>
                      <a:ext cx="3948889" cy="24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12562" w14:textId="45D4363C" w:rsidR="00B67B6A" w:rsidRPr="00CA5FA7" w:rsidRDefault="00B67B6A" w:rsidP="008545B6">
      <w:pPr>
        <w:rPr>
          <w:rFonts w:cstheme="minorHAnsi"/>
          <w:sz w:val="24"/>
          <w:szCs w:val="24"/>
          <w:rtl/>
        </w:rPr>
      </w:pPr>
      <w:r w:rsidRPr="00CA5FA7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A3F803A" wp14:editId="7F787B3E">
            <wp:simplePos x="0" y="0"/>
            <wp:positionH relativeFrom="column">
              <wp:posOffset>3057526</wp:posOffset>
            </wp:positionH>
            <wp:positionV relativeFrom="paragraph">
              <wp:posOffset>186690</wp:posOffset>
            </wp:positionV>
            <wp:extent cx="2209800" cy="3900519"/>
            <wp:effectExtent l="0" t="0" r="0" b="5080"/>
            <wp:wrapSquare wrapText="bothSides"/>
            <wp:docPr id="75529865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8" t="7192" r="36529" b="2739"/>
                    <a:stretch/>
                  </pic:blipFill>
                  <pic:spPr bwMode="auto">
                    <a:xfrm>
                      <a:off x="0" y="0"/>
                      <a:ext cx="2212616" cy="390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FA7">
        <w:rPr>
          <w:rFonts w:cstheme="minorHAnsi" w:hint="cs"/>
          <w:sz w:val="24"/>
          <w:szCs w:val="24"/>
          <w:rtl/>
        </w:rPr>
        <w:t>בלחיצה על הכפתור נפתח טופס למילוי פרטי לקוח חדש</w:t>
      </w:r>
    </w:p>
    <w:p w14:paraId="6CA93877" w14:textId="4EF5AD15" w:rsidR="00B67B6A" w:rsidRPr="00CA5FA7" w:rsidRDefault="00B67B6A" w:rsidP="008545B6">
      <w:pPr>
        <w:rPr>
          <w:rFonts w:cstheme="minorHAnsi"/>
          <w:sz w:val="24"/>
          <w:szCs w:val="24"/>
          <w:rtl/>
        </w:rPr>
      </w:pPr>
      <w:r w:rsidRPr="00CA5FA7">
        <w:rPr>
          <w:rFonts w:cstheme="minorHAnsi"/>
          <w:sz w:val="24"/>
          <w:szCs w:val="24"/>
          <w:rtl/>
        </w:rPr>
        <w:br w:type="textWrapping" w:clear="all"/>
      </w:r>
      <w:r w:rsidR="00CA5FA7" w:rsidRPr="00CA5FA7">
        <w:rPr>
          <w:rFonts w:cstheme="minorHAnsi" w:hint="cs"/>
          <w:sz w:val="24"/>
          <w:szCs w:val="24"/>
          <w:rtl/>
        </w:rPr>
        <w:t>לאחר מילוי הפרטים ולחיצה על כפתור 'להוספה' , הלקוח נוסף לרשימת הלקוחות וכעת ניתן ל</w:t>
      </w:r>
      <w:r w:rsidR="00DA7A0E">
        <w:rPr>
          <w:rFonts w:cstheme="minorHAnsi" w:hint="cs"/>
          <w:sz w:val="24"/>
          <w:szCs w:val="24"/>
          <w:rtl/>
        </w:rPr>
        <w:t>הציג</w:t>
      </w:r>
      <w:r w:rsidR="00CA5FA7" w:rsidRPr="00CA5FA7">
        <w:rPr>
          <w:rFonts w:cstheme="minorHAnsi" w:hint="cs"/>
          <w:sz w:val="24"/>
          <w:szCs w:val="24"/>
          <w:rtl/>
        </w:rPr>
        <w:t xml:space="preserve"> את פרטיו ולעדכן את נתוני החיסונים/המחלה שלו.</w:t>
      </w:r>
    </w:p>
    <w:p w14:paraId="60D29330" w14:textId="77777777" w:rsidR="00CA5FA7" w:rsidRPr="00CA5FA7" w:rsidRDefault="00CA5FA7" w:rsidP="008545B6">
      <w:pPr>
        <w:rPr>
          <w:rFonts w:cstheme="minorHAnsi" w:hint="cs"/>
          <w:sz w:val="24"/>
          <w:szCs w:val="24"/>
          <w:rtl/>
        </w:rPr>
      </w:pPr>
    </w:p>
    <w:p w14:paraId="429DE683" w14:textId="77777777" w:rsidR="008545B6" w:rsidRDefault="008545B6" w:rsidP="008545B6">
      <w:pPr>
        <w:rPr>
          <w:rFonts w:cstheme="minorHAnsi"/>
          <w:sz w:val="24"/>
          <w:szCs w:val="24"/>
          <w:rtl/>
        </w:rPr>
      </w:pPr>
    </w:p>
    <w:p w14:paraId="584BA3C5" w14:textId="77777777" w:rsidR="00A647E3" w:rsidRDefault="00A647E3" w:rsidP="008545B6">
      <w:pPr>
        <w:rPr>
          <w:rFonts w:cstheme="minorHAnsi"/>
          <w:sz w:val="24"/>
          <w:szCs w:val="24"/>
          <w:rtl/>
        </w:rPr>
      </w:pPr>
    </w:p>
    <w:p w14:paraId="0D09D1CD" w14:textId="77777777" w:rsidR="00A647E3" w:rsidRDefault="00A647E3" w:rsidP="008545B6">
      <w:pPr>
        <w:rPr>
          <w:rFonts w:cstheme="minorHAnsi"/>
          <w:sz w:val="24"/>
          <w:szCs w:val="24"/>
          <w:rtl/>
        </w:rPr>
      </w:pPr>
    </w:p>
    <w:p w14:paraId="54E70A73" w14:textId="77777777" w:rsidR="00A647E3" w:rsidRDefault="00A647E3" w:rsidP="008545B6">
      <w:pPr>
        <w:rPr>
          <w:rFonts w:cstheme="minorHAnsi"/>
          <w:sz w:val="24"/>
          <w:szCs w:val="24"/>
          <w:rtl/>
        </w:rPr>
      </w:pPr>
    </w:p>
    <w:p w14:paraId="21E14D11" w14:textId="77777777" w:rsidR="00A647E3" w:rsidRDefault="00A647E3" w:rsidP="008545B6">
      <w:pPr>
        <w:rPr>
          <w:rFonts w:cstheme="minorHAnsi"/>
          <w:sz w:val="24"/>
          <w:szCs w:val="24"/>
          <w:rtl/>
        </w:rPr>
      </w:pPr>
    </w:p>
    <w:p w14:paraId="19434840" w14:textId="77777777" w:rsidR="00A647E3" w:rsidRDefault="00A647E3" w:rsidP="008545B6">
      <w:pPr>
        <w:rPr>
          <w:rFonts w:cstheme="minorHAnsi"/>
          <w:sz w:val="24"/>
          <w:szCs w:val="24"/>
          <w:rtl/>
        </w:rPr>
      </w:pPr>
    </w:p>
    <w:p w14:paraId="7F2CEDB7" w14:textId="77777777" w:rsidR="00A647E3" w:rsidRDefault="00A647E3" w:rsidP="008545B6">
      <w:pPr>
        <w:rPr>
          <w:rFonts w:cstheme="minorHAnsi"/>
          <w:sz w:val="24"/>
          <w:szCs w:val="24"/>
          <w:rtl/>
        </w:rPr>
      </w:pPr>
    </w:p>
    <w:p w14:paraId="522010AE" w14:textId="77777777" w:rsidR="00A647E3" w:rsidRDefault="00A647E3" w:rsidP="008545B6">
      <w:pPr>
        <w:rPr>
          <w:rFonts w:cstheme="minorHAnsi"/>
          <w:sz w:val="24"/>
          <w:szCs w:val="24"/>
          <w:rtl/>
        </w:rPr>
      </w:pPr>
    </w:p>
    <w:p w14:paraId="59430C07" w14:textId="77777777" w:rsidR="00A647E3" w:rsidRDefault="00A647E3" w:rsidP="008545B6">
      <w:pPr>
        <w:rPr>
          <w:rFonts w:cstheme="minorHAnsi"/>
          <w:sz w:val="24"/>
          <w:szCs w:val="24"/>
          <w:rtl/>
        </w:rPr>
      </w:pPr>
    </w:p>
    <w:p w14:paraId="0A5EE92C" w14:textId="77777777" w:rsidR="00A647E3" w:rsidRDefault="00A647E3" w:rsidP="008545B6">
      <w:pPr>
        <w:rPr>
          <w:rFonts w:cstheme="minorHAnsi"/>
          <w:sz w:val="24"/>
          <w:szCs w:val="24"/>
          <w:rtl/>
        </w:rPr>
      </w:pPr>
    </w:p>
    <w:p w14:paraId="5B87B3A4" w14:textId="77777777" w:rsidR="00A647E3" w:rsidRDefault="00A647E3" w:rsidP="008545B6">
      <w:pPr>
        <w:rPr>
          <w:rFonts w:cstheme="minorHAnsi"/>
          <w:sz w:val="24"/>
          <w:szCs w:val="24"/>
          <w:rtl/>
        </w:rPr>
      </w:pPr>
    </w:p>
    <w:p w14:paraId="20212940" w14:textId="3A630180" w:rsidR="002C23BE" w:rsidRDefault="002C23BE" w:rsidP="002C23BE">
      <w:pPr>
        <w:rPr>
          <w:rFonts w:cstheme="minorHAnsi"/>
          <w:sz w:val="24"/>
          <w:szCs w:val="24"/>
          <w:rtl/>
        </w:rPr>
      </w:pPr>
    </w:p>
    <w:p w14:paraId="628E4CFF" w14:textId="77777777" w:rsidR="002C23BE" w:rsidRPr="002C23BE" w:rsidRDefault="002C23BE" w:rsidP="002C23BE">
      <w:pPr>
        <w:rPr>
          <w:rFonts w:cstheme="minorHAnsi" w:hint="cs"/>
          <w:sz w:val="24"/>
          <w:szCs w:val="24"/>
          <w:rtl/>
        </w:rPr>
      </w:pPr>
    </w:p>
    <w:p w14:paraId="33384083" w14:textId="35D60201" w:rsidR="002C23BE" w:rsidRPr="002C23BE" w:rsidRDefault="002C23BE" w:rsidP="002C23BE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2C23BE">
        <w:rPr>
          <w:rFonts w:cs="Calibri"/>
          <w:b/>
          <w:bCs/>
          <w:sz w:val="24"/>
          <w:szCs w:val="24"/>
          <w:u w:val="single"/>
          <w:rtl/>
        </w:rPr>
        <w:lastRenderedPageBreak/>
        <w:t xml:space="preserve"> תלויות חיצוניות</w:t>
      </w:r>
    </w:p>
    <w:p w14:paraId="100FA747" w14:textId="77777777" w:rsidR="002C23BE" w:rsidRPr="002C23BE" w:rsidRDefault="002C23BE" w:rsidP="002C23BE">
      <w:pPr>
        <w:rPr>
          <w:rFonts w:cstheme="minorHAnsi"/>
          <w:sz w:val="24"/>
          <w:szCs w:val="24"/>
          <w:rtl/>
        </w:rPr>
      </w:pPr>
    </w:p>
    <w:p w14:paraId="2CA3A7A7" w14:textId="344D59A8" w:rsidR="002C23BE" w:rsidRPr="002C23BE" w:rsidRDefault="002C23BE" w:rsidP="002C23BE">
      <w:pPr>
        <w:rPr>
          <w:rFonts w:cstheme="minorHAnsi"/>
          <w:sz w:val="24"/>
          <w:szCs w:val="24"/>
          <w:u w:val="single"/>
          <w:rtl/>
        </w:rPr>
      </w:pPr>
      <w:r w:rsidRPr="002C23BE">
        <w:rPr>
          <w:rFonts w:cs="Calibri"/>
          <w:sz w:val="24"/>
          <w:szCs w:val="24"/>
          <w:u w:val="single"/>
          <w:rtl/>
        </w:rPr>
        <w:t>מתקינים את התלויות החיצוניות:</w:t>
      </w:r>
    </w:p>
    <w:p w14:paraId="1D638E35" w14:textId="4CA3E87E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1. </w:t>
      </w:r>
      <w:r w:rsidRPr="002C23BE">
        <w:rPr>
          <w:rFonts w:cstheme="minorHAnsi"/>
          <w:sz w:val="24"/>
          <w:szCs w:val="24"/>
        </w:rPr>
        <w:t>Node.js</w:t>
      </w:r>
      <w:r w:rsidRPr="002C23BE">
        <w:rPr>
          <w:rFonts w:cs="Calibri"/>
          <w:sz w:val="24"/>
          <w:szCs w:val="24"/>
          <w:rtl/>
        </w:rPr>
        <w:t xml:space="preserve"> ו-</w:t>
      </w:r>
      <w:r w:rsidRPr="002C23BE">
        <w:rPr>
          <w:rFonts w:cstheme="minorHAnsi"/>
          <w:sz w:val="24"/>
          <w:szCs w:val="24"/>
        </w:rPr>
        <w:t>NPM</w:t>
      </w:r>
      <w:r w:rsidRPr="002C23BE">
        <w:rPr>
          <w:rFonts w:cs="Calibri"/>
          <w:sz w:val="24"/>
          <w:szCs w:val="24"/>
          <w:rtl/>
        </w:rPr>
        <w:t>: לפני התקנת הפרויקט, יש לוודא ש-</w:t>
      </w:r>
      <w:r w:rsidRPr="002C23BE">
        <w:rPr>
          <w:rFonts w:cstheme="minorHAnsi"/>
          <w:sz w:val="24"/>
          <w:szCs w:val="24"/>
        </w:rPr>
        <w:t>Node.js</w:t>
      </w:r>
      <w:r w:rsidRPr="002C23BE">
        <w:rPr>
          <w:rFonts w:cs="Calibri"/>
          <w:sz w:val="24"/>
          <w:szCs w:val="24"/>
          <w:rtl/>
        </w:rPr>
        <w:t xml:space="preserve"> ו-</w:t>
      </w:r>
      <w:r w:rsidRPr="002C23BE">
        <w:rPr>
          <w:rFonts w:cstheme="minorHAnsi"/>
          <w:sz w:val="24"/>
          <w:szCs w:val="24"/>
        </w:rPr>
        <w:t>NPM</w:t>
      </w:r>
      <w:r w:rsidRPr="002C23BE">
        <w:rPr>
          <w:rFonts w:cs="Calibri"/>
          <w:sz w:val="24"/>
          <w:szCs w:val="24"/>
          <w:rtl/>
        </w:rPr>
        <w:t xml:space="preserve"> מותקנים במחשב המקומי. ניתן להוריד אותם מהאתר הרשמי: </w:t>
      </w:r>
      <w:r w:rsidRPr="002C23BE">
        <w:rPr>
          <w:rFonts w:cstheme="minorHAnsi"/>
          <w:sz w:val="24"/>
          <w:szCs w:val="24"/>
        </w:rPr>
        <w:t>[https://nodejs.org/](https://nodejs.org/)</w:t>
      </w:r>
      <w:r w:rsidRPr="002C23BE">
        <w:rPr>
          <w:rFonts w:cs="Calibri"/>
          <w:sz w:val="24"/>
          <w:szCs w:val="24"/>
          <w:rtl/>
        </w:rPr>
        <w:t>.</w:t>
      </w:r>
    </w:p>
    <w:p w14:paraId="38FDCC71" w14:textId="28F93F73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2. </w:t>
      </w:r>
      <w:r w:rsidRPr="002C23BE">
        <w:rPr>
          <w:rFonts w:cstheme="minorHAnsi"/>
          <w:sz w:val="24"/>
          <w:szCs w:val="24"/>
        </w:rPr>
        <w:t>Angular CLI</w:t>
      </w:r>
      <w:r w:rsidRPr="002C23BE">
        <w:rPr>
          <w:rFonts w:cs="Calibri"/>
          <w:sz w:val="24"/>
          <w:szCs w:val="24"/>
          <w:rtl/>
        </w:rPr>
        <w:t xml:space="preserve">: בכדי להריץ את הקוד </w:t>
      </w:r>
      <w:proofErr w:type="spellStart"/>
      <w:r w:rsidRPr="002C23BE">
        <w:rPr>
          <w:rFonts w:cs="Calibri"/>
          <w:sz w:val="24"/>
          <w:szCs w:val="24"/>
          <w:rtl/>
        </w:rPr>
        <w:t>הקליינטי</w:t>
      </w:r>
      <w:proofErr w:type="spellEnd"/>
      <w:r w:rsidRPr="002C23BE">
        <w:rPr>
          <w:rFonts w:cs="Calibri"/>
          <w:sz w:val="24"/>
          <w:szCs w:val="24"/>
          <w:rtl/>
        </w:rPr>
        <w:t xml:space="preserve"> של הפרויקט, יש לוודא ש- </w:t>
      </w:r>
      <w:r w:rsidRPr="002C23BE">
        <w:rPr>
          <w:rFonts w:cstheme="minorHAnsi"/>
          <w:sz w:val="24"/>
          <w:szCs w:val="24"/>
        </w:rPr>
        <w:t>Angular CLI</w:t>
      </w:r>
      <w:r w:rsidRPr="002C23BE">
        <w:rPr>
          <w:rFonts w:cs="Calibri"/>
          <w:sz w:val="24"/>
          <w:szCs w:val="24"/>
          <w:rtl/>
        </w:rPr>
        <w:t xml:space="preserve"> מותקן במערכת. אם אינו מותקן, ניתן להתקין אותו באמצעות הפקודה הבאה</w:t>
      </w:r>
      <w:r>
        <w:rPr>
          <w:rFonts w:cs="Calibri" w:hint="cs"/>
          <w:sz w:val="24"/>
          <w:szCs w:val="24"/>
          <w:rtl/>
        </w:rPr>
        <w:t>:</w:t>
      </w:r>
    </w:p>
    <w:p w14:paraId="7B98CB1C" w14:textId="77777777" w:rsidR="002C23BE" w:rsidRPr="002C23BE" w:rsidRDefault="002C23BE" w:rsidP="002C23BE">
      <w:pPr>
        <w:rPr>
          <w:rFonts w:cstheme="minorHAnsi"/>
          <w:sz w:val="24"/>
          <w:szCs w:val="24"/>
        </w:rPr>
      </w:pPr>
      <w:r w:rsidRPr="002C23BE">
        <w:rPr>
          <w:rFonts w:cs="Calibri"/>
          <w:sz w:val="24"/>
          <w:szCs w:val="24"/>
          <w:rtl/>
        </w:rPr>
        <w:t xml:space="preserve">    </w:t>
      </w:r>
      <w:proofErr w:type="spellStart"/>
      <w:r w:rsidRPr="002C23BE">
        <w:rPr>
          <w:rFonts w:cstheme="minorHAnsi"/>
          <w:sz w:val="24"/>
          <w:szCs w:val="24"/>
        </w:rPr>
        <w:t>npm</w:t>
      </w:r>
      <w:proofErr w:type="spellEnd"/>
      <w:r w:rsidRPr="002C23BE">
        <w:rPr>
          <w:rFonts w:cstheme="minorHAnsi"/>
          <w:sz w:val="24"/>
          <w:szCs w:val="24"/>
        </w:rPr>
        <w:t xml:space="preserve"> install -g @angular/cli</w:t>
      </w:r>
    </w:p>
    <w:p w14:paraId="1C61CE0C" w14:textId="31D8BED6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3. </w:t>
      </w:r>
      <w:r w:rsidRPr="002C23BE">
        <w:rPr>
          <w:rFonts w:cstheme="minorHAnsi"/>
          <w:sz w:val="24"/>
          <w:szCs w:val="24"/>
        </w:rPr>
        <w:t>Microsoft SQL Server</w:t>
      </w:r>
      <w:r w:rsidRPr="002C23BE">
        <w:rPr>
          <w:rFonts w:cs="Calibri"/>
          <w:sz w:val="24"/>
          <w:szCs w:val="24"/>
          <w:rtl/>
        </w:rPr>
        <w:t xml:space="preserve">: הפרויקט משתמש במסד נתונים מסוג </w:t>
      </w:r>
      <w:r w:rsidRPr="002C23BE">
        <w:rPr>
          <w:rFonts w:cstheme="minorHAnsi"/>
          <w:sz w:val="24"/>
          <w:szCs w:val="24"/>
        </w:rPr>
        <w:t>Microsoft SQL Server</w:t>
      </w:r>
      <w:r w:rsidRPr="002C23BE">
        <w:rPr>
          <w:rFonts w:cs="Calibri"/>
          <w:sz w:val="24"/>
          <w:szCs w:val="24"/>
          <w:rtl/>
        </w:rPr>
        <w:t>. יש לוודא שהוא מותקן ונגיש מהמחשב המקומי או מהסביבה שבה תרצה להריץ את הפרויקט.</w:t>
      </w:r>
    </w:p>
    <w:p w14:paraId="6F2A55AF" w14:textId="77777777" w:rsidR="002C23BE" w:rsidRPr="002C23BE" w:rsidRDefault="002C23BE" w:rsidP="002C23BE">
      <w:pPr>
        <w:rPr>
          <w:rFonts w:cstheme="minorHAnsi"/>
          <w:sz w:val="24"/>
          <w:szCs w:val="24"/>
          <w:rtl/>
        </w:rPr>
      </w:pPr>
    </w:p>
    <w:p w14:paraId="3B8E1C1E" w14:textId="328D0AAB" w:rsidR="002C23BE" w:rsidRPr="002C23BE" w:rsidRDefault="002C23BE" w:rsidP="002C23BE">
      <w:pPr>
        <w:rPr>
          <w:rFonts w:cstheme="minorHAnsi"/>
          <w:sz w:val="24"/>
          <w:szCs w:val="24"/>
          <w:u w:val="single"/>
          <w:rtl/>
        </w:rPr>
      </w:pPr>
      <w:r w:rsidRPr="002C23BE">
        <w:rPr>
          <w:rFonts w:cs="Calibri"/>
          <w:sz w:val="24"/>
          <w:szCs w:val="24"/>
          <w:u w:val="single"/>
          <w:rtl/>
        </w:rPr>
        <w:t xml:space="preserve"> הרמת שירותים שונים מהפרויקט:</w:t>
      </w:r>
    </w:p>
    <w:p w14:paraId="55D97860" w14:textId="25FA5598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>1. הרצת השרת ב-</w:t>
      </w:r>
      <w:r w:rsidRPr="002C23BE">
        <w:rPr>
          <w:rFonts w:cstheme="minorHAnsi"/>
          <w:sz w:val="24"/>
          <w:szCs w:val="24"/>
        </w:rPr>
        <w:t>C</w:t>
      </w:r>
      <w:r w:rsidRPr="002C23BE">
        <w:rPr>
          <w:rFonts w:cs="Calibri"/>
          <w:sz w:val="24"/>
          <w:szCs w:val="24"/>
          <w:rtl/>
        </w:rPr>
        <w:t>#:</w:t>
      </w:r>
    </w:p>
    <w:p w14:paraId="12EBCDAD" w14:textId="77777777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    - נכנסים לתיקיית הפרויקט המכילה את קוד השרת בשפת </w:t>
      </w:r>
      <w:r w:rsidRPr="002C23BE">
        <w:rPr>
          <w:rFonts w:cstheme="minorHAnsi"/>
          <w:sz w:val="24"/>
          <w:szCs w:val="24"/>
        </w:rPr>
        <w:t>C</w:t>
      </w:r>
      <w:r w:rsidRPr="002C23BE">
        <w:rPr>
          <w:rFonts w:cs="Calibri"/>
          <w:sz w:val="24"/>
          <w:szCs w:val="24"/>
          <w:rtl/>
        </w:rPr>
        <w:t>#.</w:t>
      </w:r>
    </w:p>
    <w:p w14:paraId="16B7C9D7" w14:textId="19E4CDE6" w:rsidR="002C23BE" w:rsidRPr="002C23BE" w:rsidRDefault="002C23BE" w:rsidP="002C23BE">
      <w:pPr>
        <w:rPr>
          <w:rFonts w:cstheme="minorHAnsi" w:hint="cs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    - מפעילים את השרת באמצעות סביבת הפיתוח הרגילה ב-</w:t>
      </w:r>
      <w:r w:rsidRPr="002C23BE">
        <w:rPr>
          <w:rFonts w:cstheme="minorHAnsi"/>
          <w:sz w:val="24"/>
          <w:szCs w:val="24"/>
        </w:rPr>
        <w:t>C</w:t>
      </w:r>
      <w:r w:rsidRPr="002C23BE">
        <w:rPr>
          <w:rFonts w:cs="Calibri"/>
          <w:sz w:val="24"/>
          <w:szCs w:val="24"/>
          <w:rtl/>
        </w:rPr>
        <w:t xml:space="preserve">#, לדוגמה </w:t>
      </w:r>
      <w:r w:rsidRPr="002C23BE">
        <w:rPr>
          <w:rFonts w:cstheme="minorHAnsi"/>
          <w:sz w:val="24"/>
          <w:szCs w:val="24"/>
        </w:rPr>
        <w:t>Visual Studio</w:t>
      </w:r>
      <w:r w:rsidRPr="002C23BE">
        <w:rPr>
          <w:rFonts w:cs="Calibri"/>
          <w:sz w:val="24"/>
          <w:szCs w:val="24"/>
          <w:rtl/>
        </w:rPr>
        <w:t xml:space="preserve"> או </w:t>
      </w:r>
      <w:r w:rsidRPr="002C23BE">
        <w:rPr>
          <w:rFonts w:cstheme="minorHAnsi"/>
          <w:sz w:val="24"/>
          <w:szCs w:val="24"/>
        </w:rPr>
        <w:t>Visual Studio Code</w:t>
      </w:r>
      <w:r w:rsidRPr="002C23BE">
        <w:rPr>
          <w:rFonts w:cs="Calibri"/>
          <w:sz w:val="24"/>
          <w:szCs w:val="24"/>
          <w:rtl/>
        </w:rPr>
        <w:t>.</w:t>
      </w:r>
    </w:p>
    <w:p w14:paraId="23C6E831" w14:textId="18AF588D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>2. הפעלת ה-</w:t>
      </w:r>
      <w:r w:rsidRPr="002C23BE">
        <w:rPr>
          <w:rFonts w:cstheme="minorHAnsi"/>
          <w:sz w:val="24"/>
          <w:szCs w:val="24"/>
        </w:rPr>
        <w:t>frontend</w:t>
      </w:r>
      <w:r w:rsidRPr="002C23BE">
        <w:rPr>
          <w:rFonts w:cs="Calibri"/>
          <w:sz w:val="24"/>
          <w:szCs w:val="24"/>
          <w:rtl/>
        </w:rPr>
        <w:t xml:space="preserve"> ב-</w:t>
      </w:r>
      <w:r w:rsidRPr="002C23BE">
        <w:rPr>
          <w:rFonts w:cstheme="minorHAnsi"/>
          <w:sz w:val="24"/>
          <w:szCs w:val="24"/>
        </w:rPr>
        <w:t>Angular</w:t>
      </w:r>
      <w:r w:rsidRPr="002C23BE">
        <w:rPr>
          <w:rFonts w:cs="Calibri"/>
          <w:sz w:val="24"/>
          <w:szCs w:val="24"/>
          <w:rtl/>
        </w:rPr>
        <w:t>:</w:t>
      </w:r>
    </w:p>
    <w:p w14:paraId="20C6644A" w14:textId="4BE1AD84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    - נכנסים לתיקיית הפרויקט המכילה את קוד הקליינט ב-</w:t>
      </w:r>
      <w:r w:rsidRPr="002C23BE">
        <w:rPr>
          <w:rFonts w:cstheme="minorHAnsi"/>
          <w:sz w:val="24"/>
          <w:szCs w:val="24"/>
        </w:rPr>
        <w:t>Angular</w:t>
      </w:r>
      <w:r w:rsidRPr="002C23BE">
        <w:rPr>
          <w:rFonts w:cs="Calibri"/>
          <w:sz w:val="24"/>
          <w:szCs w:val="24"/>
          <w:rtl/>
        </w:rPr>
        <w:t>.</w:t>
      </w:r>
    </w:p>
    <w:p w14:paraId="4A703FCD" w14:textId="5ED6B6A4" w:rsidR="002C23BE" w:rsidRPr="002C23BE" w:rsidRDefault="002C23BE" w:rsidP="002C23BE">
      <w:pPr>
        <w:rPr>
          <w:rFonts w:cstheme="minorHAnsi" w:hint="cs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    - מפעילים את </w:t>
      </w:r>
      <w:r>
        <w:rPr>
          <w:rFonts w:cs="Calibri" w:hint="cs"/>
          <w:sz w:val="24"/>
          <w:szCs w:val="24"/>
          <w:rtl/>
        </w:rPr>
        <w:t xml:space="preserve">קוד הקליינט </w:t>
      </w:r>
      <w:r w:rsidRPr="002C23BE">
        <w:rPr>
          <w:rFonts w:cs="Calibri"/>
          <w:sz w:val="24"/>
          <w:szCs w:val="24"/>
          <w:rtl/>
        </w:rPr>
        <w:t>באמצעות הפקודה הבאה</w:t>
      </w:r>
    </w:p>
    <w:p w14:paraId="42BED56D" w14:textId="10C70D38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    </w:t>
      </w:r>
      <w:r w:rsidRPr="002C23BE">
        <w:rPr>
          <w:rFonts w:cstheme="minorHAnsi"/>
          <w:sz w:val="24"/>
          <w:szCs w:val="24"/>
        </w:rPr>
        <w:t xml:space="preserve">ng </w:t>
      </w:r>
      <w:proofErr w:type="gramStart"/>
      <w:r w:rsidRPr="002C23BE">
        <w:rPr>
          <w:rFonts w:cstheme="minorHAnsi"/>
          <w:sz w:val="24"/>
          <w:szCs w:val="24"/>
        </w:rPr>
        <w:t>serv</w:t>
      </w:r>
      <w:r>
        <w:rPr>
          <w:rFonts w:cstheme="minorHAnsi"/>
          <w:sz w:val="24"/>
          <w:szCs w:val="24"/>
        </w:rPr>
        <w:t>e</w:t>
      </w:r>
      <w:proofErr w:type="gramEnd"/>
    </w:p>
    <w:p w14:paraId="7E243D3D" w14:textId="79BBBEA0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   זה יהפוך את הקוד לזמין על כתובת ה-</w:t>
      </w:r>
      <w:r w:rsidRPr="002C23BE">
        <w:rPr>
          <w:rFonts w:cstheme="minorHAnsi"/>
          <w:sz w:val="24"/>
          <w:szCs w:val="24"/>
        </w:rPr>
        <w:t>localhost</w:t>
      </w:r>
      <w:r w:rsidRPr="002C23BE">
        <w:rPr>
          <w:rFonts w:cs="Calibri"/>
          <w:sz w:val="24"/>
          <w:szCs w:val="24"/>
          <w:rtl/>
        </w:rPr>
        <w:t xml:space="preserve"> עם הפורט המוגדר (4200).</w:t>
      </w:r>
    </w:p>
    <w:p w14:paraId="4F4E40C6" w14:textId="50E88373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3. התחברות למסד הנתונים של </w:t>
      </w:r>
      <w:r w:rsidRPr="002C23BE">
        <w:rPr>
          <w:rFonts w:cstheme="minorHAnsi"/>
          <w:sz w:val="24"/>
          <w:szCs w:val="24"/>
        </w:rPr>
        <w:t>SQL Server</w:t>
      </w:r>
      <w:r w:rsidRPr="002C23BE">
        <w:rPr>
          <w:rFonts w:cs="Calibri"/>
          <w:sz w:val="24"/>
          <w:szCs w:val="24"/>
          <w:rtl/>
        </w:rPr>
        <w:t>:</w:t>
      </w:r>
    </w:p>
    <w:p w14:paraId="0817D043" w14:textId="77777777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    - נכנסים לכלי ניהול המסד נתונים של </w:t>
      </w:r>
      <w:r w:rsidRPr="002C23BE">
        <w:rPr>
          <w:rFonts w:cstheme="minorHAnsi"/>
          <w:sz w:val="24"/>
          <w:szCs w:val="24"/>
        </w:rPr>
        <w:t>SQL Server</w:t>
      </w:r>
      <w:r w:rsidRPr="002C23BE">
        <w:rPr>
          <w:rFonts w:cs="Calibri"/>
          <w:sz w:val="24"/>
          <w:szCs w:val="24"/>
          <w:rtl/>
        </w:rPr>
        <w:t xml:space="preserve"> (לדוגמה, </w:t>
      </w:r>
      <w:r w:rsidRPr="002C23BE">
        <w:rPr>
          <w:rFonts w:cstheme="minorHAnsi"/>
          <w:sz w:val="24"/>
          <w:szCs w:val="24"/>
        </w:rPr>
        <w:t>SQL Server Management Studio</w:t>
      </w:r>
      <w:r w:rsidRPr="002C23BE">
        <w:rPr>
          <w:rFonts w:cs="Calibri"/>
          <w:sz w:val="24"/>
          <w:szCs w:val="24"/>
          <w:rtl/>
        </w:rPr>
        <w:t>).</w:t>
      </w:r>
    </w:p>
    <w:p w14:paraId="72FE2E3D" w14:textId="167564B7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    - מתחברים למסד הנתונים שבו מאוחסן הפרויקט באמצעות הפרטים המתאימים של השרת והמסד הנתונים.</w:t>
      </w:r>
    </w:p>
    <w:p w14:paraId="1C40DCD6" w14:textId="000DF043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>4. הפעלת האפליקציה בדפדפן</w:t>
      </w:r>
    </w:p>
    <w:p w14:paraId="7F64CF30" w14:textId="37030395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    לאחר הרצת השרת והפעלת ה-</w:t>
      </w:r>
      <w:r w:rsidRPr="002C23BE">
        <w:rPr>
          <w:rFonts w:cstheme="minorHAnsi"/>
          <w:sz w:val="24"/>
          <w:szCs w:val="24"/>
        </w:rPr>
        <w:t>frontend</w:t>
      </w:r>
      <w:r w:rsidRPr="002C23BE">
        <w:rPr>
          <w:rFonts w:cs="Calibri"/>
          <w:sz w:val="24"/>
          <w:szCs w:val="24"/>
          <w:rtl/>
        </w:rPr>
        <w:t>, ניתן לפתוח את האפליקציה בדפדפן בכתובת הבאה:</w:t>
      </w:r>
    </w:p>
    <w:p w14:paraId="5603828A" w14:textId="59EA2EE2" w:rsidR="002C23BE" w:rsidRPr="002C23BE" w:rsidRDefault="002C23BE" w:rsidP="002C23BE">
      <w:pPr>
        <w:rPr>
          <w:rFonts w:cstheme="minorHAnsi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    </w:t>
      </w:r>
      <w:r w:rsidRPr="002C23BE">
        <w:rPr>
          <w:rFonts w:cstheme="minorHAnsi"/>
          <w:sz w:val="24"/>
          <w:szCs w:val="24"/>
        </w:rPr>
        <w:t>http://localhost:420</w:t>
      </w:r>
      <w:r>
        <w:rPr>
          <w:rFonts w:cstheme="minorHAnsi"/>
          <w:sz w:val="24"/>
          <w:szCs w:val="24"/>
        </w:rPr>
        <w:t>0</w:t>
      </w:r>
    </w:p>
    <w:p w14:paraId="714EFF5C" w14:textId="30A57C6D" w:rsidR="00A647E3" w:rsidRPr="00A647E3" w:rsidRDefault="002C23BE" w:rsidP="002C23BE">
      <w:pPr>
        <w:rPr>
          <w:rFonts w:cstheme="minorHAnsi" w:hint="cs"/>
          <w:sz w:val="24"/>
          <w:szCs w:val="24"/>
          <w:rtl/>
        </w:rPr>
      </w:pPr>
      <w:r w:rsidRPr="002C23BE">
        <w:rPr>
          <w:rFonts w:cs="Calibri"/>
          <w:sz w:val="24"/>
          <w:szCs w:val="24"/>
          <w:rtl/>
        </w:rPr>
        <w:t xml:space="preserve">   הפרויקט כעת יהיה זמין לשימוש וניתן יהיה לבצע בו פעולות ולבדוק את התוצ</w:t>
      </w:r>
      <w:r>
        <w:rPr>
          <w:rFonts w:cs="Calibri" w:hint="cs"/>
          <w:sz w:val="24"/>
          <w:szCs w:val="24"/>
          <w:rtl/>
        </w:rPr>
        <w:t>אות</w:t>
      </w:r>
      <w:r>
        <w:rPr>
          <w:rFonts w:cstheme="minorHAnsi" w:hint="cs"/>
          <w:sz w:val="24"/>
          <w:szCs w:val="24"/>
          <w:rtl/>
        </w:rPr>
        <w:t>.</w:t>
      </w:r>
    </w:p>
    <w:sectPr w:rsidR="00A647E3" w:rsidRPr="00A647E3" w:rsidSect="005828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7999D" w14:textId="77777777" w:rsidR="005828A3" w:rsidRDefault="005828A3" w:rsidP="002C23BE">
      <w:pPr>
        <w:spacing w:after="0" w:line="240" w:lineRule="auto"/>
      </w:pPr>
      <w:r>
        <w:separator/>
      </w:r>
    </w:p>
  </w:endnote>
  <w:endnote w:type="continuationSeparator" w:id="0">
    <w:p w14:paraId="41D5FF85" w14:textId="77777777" w:rsidR="005828A3" w:rsidRDefault="005828A3" w:rsidP="002C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69FD1" w14:textId="77777777" w:rsidR="005828A3" w:rsidRDefault="005828A3" w:rsidP="002C23BE">
      <w:pPr>
        <w:spacing w:after="0" w:line="240" w:lineRule="auto"/>
      </w:pPr>
      <w:r>
        <w:separator/>
      </w:r>
    </w:p>
  </w:footnote>
  <w:footnote w:type="continuationSeparator" w:id="0">
    <w:p w14:paraId="000DAD08" w14:textId="77777777" w:rsidR="005828A3" w:rsidRDefault="005828A3" w:rsidP="002C2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B6"/>
    <w:rsid w:val="00090909"/>
    <w:rsid w:val="001A4AF8"/>
    <w:rsid w:val="002C23BE"/>
    <w:rsid w:val="005828A3"/>
    <w:rsid w:val="008545B6"/>
    <w:rsid w:val="008C63A8"/>
    <w:rsid w:val="00A507AB"/>
    <w:rsid w:val="00A647E3"/>
    <w:rsid w:val="00B67B6A"/>
    <w:rsid w:val="00CA5FA7"/>
    <w:rsid w:val="00DA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AA95"/>
  <w15:chartTrackingRefBased/>
  <w15:docId w15:val="{AA9A5B2B-E2D4-4527-99D5-597ECFC8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3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C23BE"/>
  </w:style>
  <w:style w:type="paragraph" w:styleId="a5">
    <w:name w:val="footer"/>
    <w:basedOn w:val="a"/>
    <w:link w:val="a6"/>
    <w:uiPriority w:val="99"/>
    <w:unhideWhenUsed/>
    <w:rsid w:val="002C23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C2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08775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996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2634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34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562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329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542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179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8802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0360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558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229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203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906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2830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425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ונדרולדה</dc:creator>
  <cp:keywords/>
  <dc:description/>
  <cp:lastModifiedBy>רחל ונדרולדה</cp:lastModifiedBy>
  <cp:revision>4</cp:revision>
  <dcterms:created xsi:type="dcterms:W3CDTF">2024-03-27T19:52:00Z</dcterms:created>
  <dcterms:modified xsi:type="dcterms:W3CDTF">2024-03-27T22:27:00Z</dcterms:modified>
</cp:coreProperties>
</file>