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E8237" w14:textId="77777777" w:rsidR="006C0179" w:rsidRDefault="006C0179" w:rsidP="006C0179">
      <w:r>
        <w:t>System Name: Inventory Management System</w:t>
      </w:r>
    </w:p>
    <w:p w14:paraId="4F965DBC" w14:textId="77777777" w:rsidR="006C0179" w:rsidRDefault="006C0179" w:rsidP="006C0179"/>
    <w:p w14:paraId="5696C266" w14:textId="77777777" w:rsidR="006C0179" w:rsidRDefault="006C0179" w:rsidP="006C0179">
      <w:r>
        <w:t>Description:</w:t>
      </w:r>
    </w:p>
    <w:p w14:paraId="70AC995F" w14:textId="77777777" w:rsidR="006C0179" w:rsidRDefault="006C0179" w:rsidP="006C0179">
      <w:r>
        <w:t>Tracks product inventory levels across warehouses and stores.</w:t>
      </w:r>
    </w:p>
    <w:p w14:paraId="2884B4F1" w14:textId="77777777" w:rsidR="006C0179" w:rsidRDefault="006C0179" w:rsidP="006C0179"/>
    <w:p w14:paraId="061E5CE4" w14:textId="77777777" w:rsidR="006C0179" w:rsidRDefault="006C0179" w:rsidP="006C0179">
      <w:r>
        <w:t>Tables Generated:</w:t>
      </w:r>
    </w:p>
    <w:p w14:paraId="55DE5A6A" w14:textId="77777777" w:rsidR="006C0179" w:rsidRDefault="006C0179" w:rsidP="006C0179">
      <w:r>
        <w:t>Inventory Staging Table</w:t>
      </w:r>
    </w:p>
    <w:p w14:paraId="4E3F6834" w14:textId="77777777" w:rsidR="006C0179" w:rsidRDefault="006C0179" w:rsidP="006C0179">
      <w:r>
        <w:t>Warehouse Stock Table</w:t>
      </w:r>
    </w:p>
    <w:p w14:paraId="718D689B" w14:textId="77777777" w:rsidR="006C0179" w:rsidRDefault="006C0179" w:rsidP="006C0179"/>
    <w:p w14:paraId="58F2FAB8" w14:textId="77777777" w:rsidR="006C0179" w:rsidRDefault="006C0179" w:rsidP="006C0179">
      <w:r>
        <w:t>Used By:</w:t>
      </w:r>
    </w:p>
    <w:p w14:paraId="7C893AC8" w14:textId="77777777" w:rsidR="006C0179" w:rsidRDefault="006C0179" w:rsidP="006C0179">
      <w:r>
        <w:t>Inventory Fact Table</w:t>
      </w:r>
    </w:p>
    <w:p w14:paraId="37A117F9" w14:textId="77777777" w:rsidR="006C0179" w:rsidRDefault="006C0179" w:rsidP="006C0179"/>
    <w:p w14:paraId="3A21751D" w14:textId="77777777" w:rsidR="006C0179" w:rsidRDefault="006C0179" w:rsidP="006C0179">
      <w:r>
        <w:t>Refresh Frequency:</w:t>
      </w:r>
    </w:p>
    <w:p w14:paraId="3096A238" w14:textId="77777777" w:rsidR="006C0179" w:rsidRDefault="006C0179" w:rsidP="006C0179">
      <w:r>
        <w:t>Hourly</w:t>
      </w:r>
    </w:p>
    <w:p w14:paraId="1DD9F92A" w14:textId="77777777" w:rsidR="006C0179" w:rsidRDefault="006C0179" w:rsidP="006C0179"/>
    <w:p w14:paraId="4E388A49" w14:textId="77777777" w:rsidR="006C0179" w:rsidRDefault="006C0179" w:rsidP="006C0179">
      <w:r>
        <w:t>Risks:</w:t>
      </w:r>
    </w:p>
    <w:p w14:paraId="10F6FA48" w14:textId="6A1DFE0A" w:rsidR="00B741AC" w:rsidRDefault="006C0179" w:rsidP="006C0179">
      <w:r>
        <w:t>Incorrect inventory data may lead to inaccurate stock availability dashboards.</w:t>
      </w:r>
    </w:p>
    <w:sectPr w:rsidR="00B74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CFF"/>
    <w:rsid w:val="006C0179"/>
    <w:rsid w:val="00B741AC"/>
    <w:rsid w:val="00D61BA6"/>
    <w:rsid w:val="00EB1CFF"/>
    <w:rsid w:val="00EC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27C20"/>
  <w15:chartTrackingRefBased/>
  <w15:docId w15:val="{7094A21F-E7DA-44BB-A2DC-A3888CE2C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TA</dc:creator>
  <cp:keywords/>
  <dc:description/>
  <cp:lastModifiedBy>siju TA</cp:lastModifiedBy>
  <cp:revision>2</cp:revision>
  <dcterms:created xsi:type="dcterms:W3CDTF">2026-03-12T19:43:00Z</dcterms:created>
  <dcterms:modified xsi:type="dcterms:W3CDTF">2026-03-12T19:43:00Z</dcterms:modified>
</cp:coreProperties>
</file>