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FB39" w14:textId="77777777" w:rsidR="00EC42E9" w:rsidRDefault="00EC42E9" w:rsidP="00EC42E9">
      <w:r>
        <w:t xml:space="preserve">Table Name: </w:t>
      </w:r>
      <w:proofErr w:type="spellStart"/>
      <w:r>
        <w:t>fact_inventory</w:t>
      </w:r>
      <w:proofErr w:type="spellEnd"/>
    </w:p>
    <w:p w14:paraId="3F2E6FF5" w14:textId="77777777" w:rsidR="00EC42E9" w:rsidRDefault="00EC42E9" w:rsidP="00EC42E9"/>
    <w:p w14:paraId="7389D0F5" w14:textId="77777777" w:rsidR="00EC42E9" w:rsidRDefault="00EC42E9" w:rsidP="00EC42E9">
      <w:r>
        <w:t>Description:</w:t>
      </w:r>
    </w:p>
    <w:p w14:paraId="092247BC" w14:textId="77777777" w:rsidR="00EC42E9" w:rsidRDefault="00EC42E9" w:rsidP="00EC42E9">
      <w:r>
        <w:t>Tracks inventory quantities for each product across warehouses.</w:t>
      </w:r>
    </w:p>
    <w:p w14:paraId="0326AD2D" w14:textId="77777777" w:rsidR="00EC42E9" w:rsidRDefault="00EC42E9" w:rsidP="00EC42E9"/>
    <w:p w14:paraId="7DCE3B76" w14:textId="77777777" w:rsidR="00EC42E9" w:rsidRDefault="00EC42E9" w:rsidP="00EC42E9">
      <w:r>
        <w:t>Sources:</w:t>
      </w:r>
    </w:p>
    <w:p w14:paraId="6BCC0CD6" w14:textId="77777777" w:rsidR="00EC42E9" w:rsidRDefault="00EC42E9" w:rsidP="00EC42E9">
      <w:r>
        <w:t>Inventory Staging Table</w:t>
      </w:r>
    </w:p>
    <w:p w14:paraId="0E155EF6" w14:textId="77777777" w:rsidR="00EC42E9" w:rsidRDefault="00EC42E9" w:rsidP="00EC42E9"/>
    <w:p w14:paraId="64E8C886" w14:textId="77777777" w:rsidR="00EC42E9" w:rsidRDefault="00EC42E9" w:rsidP="00EC42E9">
      <w:r>
        <w:t>Dependencies:</w:t>
      </w:r>
    </w:p>
    <w:p w14:paraId="5161AF9E" w14:textId="77777777" w:rsidR="00EC42E9" w:rsidRDefault="00EC42E9" w:rsidP="00EC42E9">
      <w:proofErr w:type="spellStart"/>
      <w:r>
        <w:t>dim_product</w:t>
      </w:r>
      <w:proofErr w:type="spellEnd"/>
    </w:p>
    <w:p w14:paraId="2B9B32AA" w14:textId="77777777" w:rsidR="00EC42E9" w:rsidRDefault="00EC42E9" w:rsidP="00EC42E9"/>
    <w:p w14:paraId="7BF37DAB" w14:textId="77777777" w:rsidR="00EC42E9" w:rsidRDefault="00EC42E9" w:rsidP="00EC42E9">
      <w:r>
        <w:t>Loaded By:</w:t>
      </w:r>
    </w:p>
    <w:p w14:paraId="47290820" w14:textId="77777777" w:rsidR="00EC42E9" w:rsidRDefault="00EC42E9" w:rsidP="00EC42E9">
      <w:proofErr w:type="spellStart"/>
      <w:r>
        <w:t>etl_load_inventory_fact</w:t>
      </w:r>
      <w:proofErr w:type="spellEnd"/>
    </w:p>
    <w:p w14:paraId="0C2988F9" w14:textId="77777777" w:rsidR="00EC42E9" w:rsidRDefault="00EC42E9" w:rsidP="00EC42E9"/>
    <w:p w14:paraId="307867AA" w14:textId="77777777" w:rsidR="00EC42E9" w:rsidRDefault="00EC42E9" w:rsidP="00EC42E9">
      <w:r>
        <w:t>Used In Dashboards:</w:t>
      </w:r>
    </w:p>
    <w:p w14:paraId="162DA8DF" w14:textId="77777777" w:rsidR="00EC42E9" w:rsidRDefault="00EC42E9" w:rsidP="00EC42E9">
      <w:r>
        <w:t>Inventory Dashboard</w:t>
      </w:r>
    </w:p>
    <w:p w14:paraId="6E6C3335" w14:textId="70B42AC1" w:rsidR="00B741AC" w:rsidRPr="00EC42E9" w:rsidRDefault="00EC42E9" w:rsidP="00EC42E9">
      <w:r>
        <w:t>Supply Chain Dashboard</w:t>
      </w:r>
    </w:p>
    <w:sectPr w:rsidR="00B741AC" w:rsidRPr="00EC4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06"/>
    <w:rsid w:val="00B741AC"/>
    <w:rsid w:val="00E3117A"/>
    <w:rsid w:val="00EC3A26"/>
    <w:rsid w:val="00EC42E9"/>
    <w:rsid w:val="00F4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FB65C"/>
  <w15:chartTrackingRefBased/>
  <w15:docId w15:val="{E449D716-916B-4707-B5F7-E9F90E600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2</cp:revision>
  <dcterms:created xsi:type="dcterms:W3CDTF">2026-03-12T19:39:00Z</dcterms:created>
  <dcterms:modified xsi:type="dcterms:W3CDTF">2026-03-12T19:39:00Z</dcterms:modified>
</cp:coreProperties>
</file>