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F6A" w:rsidRPr="00BD6F6A" w:rsidRDefault="007C3223" w:rsidP="00BD6F6A">
      <w:pPr>
        <w:pStyle w:val="a3"/>
        <w:spacing w:line="360" w:lineRule="auto"/>
        <w:ind w:left="-851"/>
        <w:jc w:val="center"/>
      </w:pPr>
      <w:r>
        <w:t>Реферат по истории на тему «</w:t>
      </w:r>
      <w:r w:rsidR="0014745F">
        <w:t>Битва на Курской Д</w:t>
      </w:r>
      <w:r>
        <w:t>уге»</w:t>
      </w:r>
    </w:p>
    <w:p w:rsidR="00BD6F6A" w:rsidRDefault="00BD6F6A" w:rsidP="007C3223">
      <w:pPr>
        <w:spacing w:line="360" w:lineRule="auto"/>
        <w:ind w:left="-851"/>
      </w:pPr>
      <w:r>
        <w:t>1) Введение:</w:t>
      </w:r>
    </w:p>
    <w:p w:rsidR="007C3223" w:rsidRDefault="007C3223" w:rsidP="007C3223">
      <w:pPr>
        <w:spacing w:line="360" w:lineRule="auto"/>
        <w:ind w:left="-851"/>
      </w:pPr>
      <w:r>
        <w:t xml:space="preserve">К весне 1943-го года на восточном фронте наступило затишье – советские и немецкие стороны восполняли потери после тяжелейшей кампании 42-го и готовились к новому этапу конфликта. </w:t>
      </w:r>
    </w:p>
    <w:p w:rsidR="007C3223" w:rsidRDefault="007C3223" w:rsidP="007C3223">
      <w:pPr>
        <w:spacing w:line="360" w:lineRule="auto"/>
        <w:ind w:left="-851"/>
      </w:pPr>
      <w:r>
        <w:t xml:space="preserve">Ситуация в Германии была крайне напряжённой. Все имеющиеся ресурсы уходили на войну и не приносили ожидаемого результата. Верховному командованию Третьего Рейха было очевидно, что необходимо как можно скорее заключать мир с Советским Союзом. Однако, чтобы иметь возможность выдвинуть выгодные условия, немцам требовалась сокрушительная победа. </w:t>
      </w:r>
      <w:r w:rsidR="0014745F">
        <w:t>Именно эту цель преследовала операция «Цитадель».</w:t>
      </w:r>
    </w:p>
    <w:p w:rsidR="0014745F" w:rsidRDefault="0014745F" w:rsidP="007C3223">
      <w:pPr>
        <w:spacing w:line="360" w:lineRule="auto"/>
        <w:ind w:left="-851"/>
      </w:pPr>
      <w:r>
        <w:t>Восточный фронт в это время представлял собой кривую, врезающуюся в подконтрольные немцам территории на 150-200км в районе Курска. Окружив и уничтожив находившиеся на этом выступе советские части, фашисты планировали принудить СССР к капитуляции.</w:t>
      </w:r>
    </w:p>
    <w:p w:rsidR="00BD6F6A" w:rsidRPr="00BD6F6A" w:rsidRDefault="0014745F" w:rsidP="00BD6F6A">
      <w:pPr>
        <w:pStyle w:val="a5"/>
        <w:spacing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BD6F6A">
        <w:rPr>
          <w:rFonts w:ascii="Times New Roman" w:hAnsi="Times New Roman" w:cs="Times New Roman"/>
          <w:sz w:val="28"/>
          <w:szCs w:val="28"/>
        </w:rPr>
        <w:t>Напротив, советское командование понимало, насколько соблазнительной целью является Курская Дуга, и потому готовило тщательную оборону на этом участке. Это предположение подтвердилось 12 апреля 1943-го года, когда агентом под псевдонимом «Вертер» был добыт точный текст директивы «Цитадель».</w:t>
      </w:r>
      <w:r w:rsidR="000F09C5" w:rsidRPr="00BD6F6A">
        <w:rPr>
          <w:rFonts w:ascii="Times New Roman" w:hAnsi="Times New Roman" w:cs="Times New Roman"/>
          <w:sz w:val="28"/>
          <w:szCs w:val="28"/>
        </w:rPr>
        <w:t xml:space="preserve"> Немецкое командование планировало срезать Курский выступ двумя ударами </w:t>
      </w:r>
      <w:r w:rsidR="00BD6F6A" w:rsidRPr="00BD6F6A">
        <w:rPr>
          <w:rFonts w:ascii="Times New Roman" w:hAnsi="Times New Roman" w:cs="Times New Roman"/>
          <w:sz w:val="28"/>
          <w:szCs w:val="28"/>
        </w:rPr>
        <w:t xml:space="preserve">с Орловского и </w:t>
      </w:r>
      <w:proofErr w:type="spellStart"/>
      <w:r w:rsidR="00BD6F6A" w:rsidRPr="00BD6F6A">
        <w:rPr>
          <w:rFonts w:ascii="Times New Roman" w:hAnsi="Times New Roman" w:cs="Times New Roman"/>
          <w:sz w:val="28"/>
          <w:szCs w:val="28"/>
        </w:rPr>
        <w:t>Белгородско-Обоянского</w:t>
      </w:r>
      <w:proofErr w:type="spellEnd"/>
      <w:r w:rsidR="00BD6F6A" w:rsidRPr="00BD6F6A">
        <w:rPr>
          <w:rFonts w:ascii="Times New Roman" w:hAnsi="Times New Roman" w:cs="Times New Roman"/>
          <w:sz w:val="28"/>
          <w:szCs w:val="28"/>
        </w:rPr>
        <w:t xml:space="preserve"> направления.</w:t>
      </w:r>
      <w:r w:rsidR="004B0E7D">
        <w:rPr>
          <w:rFonts w:ascii="Times New Roman" w:hAnsi="Times New Roman" w:cs="Times New Roman"/>
          <w:sz w:val="28"/>
          <w:szCs w:val="28"/>
        </w:rPr>
        <w:t xml:space="preserve"> Ставкой был разработан план по </w:t>
      </w:r>
      <w:proofErr w:type="spellStart"/>
      <w:r w:rsidR="004B0E7D">
        <w:rPr>
          <w:rFonts w:ascii="Times New Roman" w:hAnsi="Times New Roman" w:cs="Times New Roman"/>
          <w:sz w:val="28"/>
          <w:szCs w:val="28"/>
        </w:rPr>
        <w:t>выматыванию</w:t>
      </w:r>
      <w:proofErr w:type="spellEnd"/>
      <w:r w:rsidR="004B0E7D">
        <w:rPr>
          <w:rFonts w:ascii="Times New Roman" w:hAnsi="Times New Roman" w:cs="Times New Roman"/>
          <w:sz w:val="28"/>
          <w:szCs w:val="28"/>
        </w:rPr>
        <w:t xml:space="preserve"> немцев оборонительными боями и развити</w:t>
      </w:r>
      <w:r w:rsidR="0093304F">
        <w:rPr>
          <w:rFonts w:ascii="Times New Roman" w:hAnsi="Times New Roman" w:cs="Times New Roman"/>
          <w:sz w:val="28"/>
          <w:szCs w:val="28"/>
        </w:rPr>
        <w:t>ю</w:t>
      </w:r>
      <w:r w:rsidR="004B0E7D">
        <w:rPr>
          <w:rFonts w:ascii="Times New Roman" w:hAnsi="Times New Roman" w:cs="Times New Roman"/>
          <w:sz w:val="28"/>
          <w:szCs w:val="28"/>
        </w:rPr>
        <w:t xml:space="preserve"> наступления </w:t>
      </w:r>
      <w:r w:rsidR="0093304F">
        <w:rPr>
          <w:rFonts w:ascii="Times New Roman" w:hAnsi="Times New Roman" w:cs="Times New Roman"/>
          <w:sz w:val="28"/>
          <w:szCs w:val="28"/>
        </w:rPr>
        <w:t>дальше на запад.</w:t>
      </w:r>
    </w:p>
    <w:p w:rsidR="00012C16" w:rsidRDefault="0014745F" w:rsidP="007C3223">
      <w:pPr>
        <w:spacing w:line="360" w:lineRule="auto"/>
        <w:ind w:left="-851"/>
      </w:pPr>
      <w:r>
        <w:t xml:space="preserve">Из-за разногласий в ставке Вермахта начало операции было отложено на целый месяц. Это позволило немцам ввести в бой больше новых танков, но </w:t>
      </w:r>
      <w:proofErr w:type="gramStart"/>
      <w:r>
        <w:t>так же</w:t>
      </w:r>
      <w:proofErr w:type="gramEnd"/>
      <w:r>
        <w:t xml:space="preserve"> дало возможность советским войскам усилить оборонительные </w:t>
      </w:r>
      <w:r w:rsidR="00012C16">
        <w:t>рубежи.</w:t>
      </w:r>
    </w:p>
    <w:p w:rsidR="000F09C5" w:rsidRDefault="000F09C5" w:rsidP="000F09C5">
      <w:pPr>
        <w:spacing w:line="360" w:lineRule="auto"/>
        <w:ind w:left="-851"/>
        <w:rPr>
          <w:szCs w:val="28"/>
        </w:rPr>
      </w:pPr>
      <w:r w:rsidRPr="000F09C5">
        <w:rPr>
          <w:szCs w:val="28"/>
        </w:rPr>
        <w:lastRenderedPageBreak/>
        <w:t xml:space="preserve">За это время по всему периметру фронта советские солдаты успели выкопать по три линии обороны с окопами, </w:t>
      </w:r>
      <w:proofErr w:type="spellStart"/>
      <w:r w:rsidRPr="000F09C5">
        <w:rPr>
          <w:szCs w:val="28"/>
        </w:rPr>
        <w:t>ПТОПами</w:t>
      </w:r>
      <w:proofErr w:type="spellEnd"/>
      <w:r w:rsidRPr="000F09C5">
        <w:rPr>
          <w:szCs w:val="28"/>
        </w:rPr>
        <w:t>, минными полями и огневыми точками,</w:t>
      </w:r>
      <w:r w:rsidRPr="000F09C5">
        <w:rPr>
          <w:szCs w:val="28"/>
        </w:rPr>
        <w:t xml:space="preserve"> отработать приёмы борьбы с вражеской техникой</w:t>
      </w:r>
      <w:r>
        <w:rPr>
          <w:szCs w:val="28"/>
        </w:rPr>
        <w:t>, подогнать больше противотанковых орудий.</w:t>
      </w:r>
      <w:r w:rsidRPr="000F09C5">
        <w:rPr>
          <w:szCs w:val="28"/>
        </w:rPr>
        <w:t xml:space="preserve"> </w:t>
      </w:r>
    </w:p>
    <w:p w:rsidR="00BD6F6A" w:rsidRDefault="00BD6F6A" w:rsidP="000F09C5">
      <w:pPr>
        <w:spacing w:line="360" w:lineRule="auto"/>
        <w:ind w:left="-851"/>
        <w:rPr>
          <w:szCs w:val="28"/>
        </w:rPr>
      </w:pPr>
      <w:r>
        <w:rPr>
          <w:szCs w:val="28"/>
        </w:rPr>
        <w:t>2) Начало сражения:</w:t>
      </w:r>
    </w:p>
    <w:p w:rsidR="0014745F" w:rsidRDefault="000F09C5" w:rsidP="007C3223">
      <w:pPr>
        <w:spacing w:line="360" w:lineRule="auto"/>
        <w:ind w:left="-851"/>
        <w:rPr>
          <w:szCs w:val="28"/>
        </w:rPr>
      </w:pPr>
      <w:r>
        <w:rPr>
          <w:szCs w:val="28"/>
        </w:rPr>
        <w:t>Курская битва началась 5-го июля 1943 года с советской артподготовки. Выведав незадолго до немецкого наступления точное время его начала, Красная Армия не стала дожидаться немецкой канонады и ударила первой</w:t>
      </w:r>
      <w:r w:rsidR="00BD6F6A">
        <w:rPr>
          <w:szCs w:val="28"/>
        </w:rPr>
        <w:t>. Сразу же после окончания советского артобстрела раздались залпы фашистских орудий. После часовой артподготовки немецкие войска двинулись в атаку.</w:t>
      </w:r>
    </w:p>
    <w:p w:rsidR="00BD6F6A" w:rsidRDefault="00BD6F6A" w:rsidP="007C3223">
      <w:pPr>
        <w:spacing w:line="360" w:lineRule="auto"/>
        <w:ind w:left="-851"/>
      </w:pPr>
      <w:r>
        <w:t>3) Оборонительная часть операции:</w:t>
      </w:r>
    </w:p>
    <w:p w:rsidR="00BD6F6A" w:rsidRDefault="004B0E7D" w:rsidP="007C3223">
      <w:pPr>
        <w:spacing w:line="360" w:lineRule="auto"/>
        <w:ind w:left="-851"/>
      </w:pPr>
      <w:r>
        <w:t>На северном фасе Курской Д</w:t>
      </w:r>
      <w:r w:rsidR="00BD6F6A">
        <w:t xml:space="preserve">уги длина удобного </w:t>
      </w:r>
      <w:r w:rsidR="00BD6F6A">
        <w:t xml:space="preserve">для атаки </w:t>
      </w:r>
      <w:r w:rsidR="00BD6F6A">
        <w:t>участка составляла 30 км, что создавало атакующим ряд неприятностей – в частности, лишало пространства для манёвра и возможности использовать широкие танковые построения.</w:t>
      </w:r>
    </w:p>
    <w:p w:rsidR="00BD6F6A" w:rsidRPr="00BD6F6A" w:rsidRDefault="00BD6F6A" w:rsidP="00BD6F6A">
      <w:pPr>
        <w:pStyle w:val="a5"/>
        <w:spacing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BD6F6A">
        <w:rPr>
          <w:rFonts w:ascii="Times New Roman" w:hAnsi="Times New Roman" w:cs="Times New Roman"/>
          <w:sz w:val="28"/>
          <w:szCs w:val="28"/>
        </w:rPr>
        <w:t xml:space="preserve">После артподготовки немецкие танковые и пехотные соединения </w:t>
      </w:r>
      <w:r w:rsidR="004B0E7D">
        <w:rPr>
          <w:rFonts w:ascii="Times New Roman" w:hAnsi="Times New Roman" w:cs="Times New Roman"/>
          <w:sz w:val="28"/>
          <w:szCs w:val="28"/>
        </w:rPr>
        <w:t>пошли</w:t>
      </w:r>
      <w:r w:rsidRPr="00BD6F6A">
        <w:rPr>
          <w:rFonts w:ascii="Times New Roman" w:hAnsi="Times New Roman" w:cs="Times New Roman"/>
          <w:sz w:val="28"/>
          <w:szCs w:val="28"/>
        </w:rPr>
        <w:t xml:space="preserve"> в атаку, подрываясь на минах и терпя большие потери в технике.</w:t>
      </w:r>
      <w:r w:rsidR="004B0E7D">
        <w:rPr>
          <w:rFonts w:ascii="Times New Roman" w:hAnsi="Times New Roman" w:cs="Times New Roman"/>
          <w:sz w:val="28"/>
          <w:szCs w:val="28"/>
        </w:rPr>
        <w:t xml:space="preserve"> </w:t>
      </w:r>
      <w:r w:rsidRPr="00BD6F6A">
        <w:rPr>
          <w:rFonts w:ascii="Times New Roman" w:hAnsi="Times New Roman" w:cs="Times New Roman"/>
          <w:sz w:val="28"/>
          <w:szCs w:val="28"/>
        </w:rPr>
        <w:t>Основной удар был направлен на Ольховатку, но, потерпев неудачу, немцы двинулись к Понырям</w:t>
      </w:r>
    </w:p>
    <w:p w:rsidR="00BD6F6A" w:rsidRPr="004B0E7D" w:rsidRDefault="00BD6F6A" w:rsidP="004B0E7D">
      <w:pPr>
        <w:pStyle w:val="a5"/>
        <w:spacing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BD6F6A">
        <w:rPr>
          <w:rFonts w:ascii="Times New Roman" w:hAnsi="Times New Roman" w:cs="Times New Roman"/>
          <w:sz w:val="28"/>
          <w:szCs w:val="28"/>
        </w:rPr>
        <w:t>Всего на севере немцам удалось продвинуться на 10-12 км вглубь фронта.</w:t>
      </w:r>
      <w:r w:rsidR="004B0E7D">
        <w:rPr>
          <w:rFonts w:ascii="Times New Roman" w:hAnsi="Times New Roman" w:cs="Times New Roman"/>
          <w:sz w:val="28"/>
          <w:szCs w:val="28"/>
        </w:rPr>
        <w:t xml:space="preserve"> К </w:t>
      </w:r>
      <w:r w:rsidRPr="004B0E7D">
        <w:rPr>
          <w:rFonts w:ascii="Times New Roman" w:hAnsi="Times New Roman" w:cs="Times New Roman"/>
          <w:sz w:val="28"/>
          <w:szCs w:val="28"/>
        </w:rPr>
        <w:t>10 июля немцы потеряли две трети танков и перешли к обороне.</w:t>
      </w:r>
    </w:p>
    <w:p w:rsidR="004B0E7D" w:rsidRDefault="004B0E7D" w:rsidP="00BD6F6A">
      <w:pPr>
        <w:pStyle w:val="a5"/>
        <w:spacing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Южный фас Курской Д</w:t>
      </w:r>
      <w:r w:rsidR="00BD6F6A" w:rsidRPr="00BD6F6A">
        <w:rPr>
          <w:rFonts w:ascii="Times New Roman" w:hAnsi="Times New Roman" w:cs="Times New Roman"/>
          <w:sz w:val="28"/>
          <w:szCs w:val="28"/>
        </w:rPr>
        <w:t>уги</w:t>
      </w:r>
      <w:r>
        <w:rPr>
          <w:rFonts w:ascii="Times New Roman" w:hAnsi="Times New Roman" w:cs="Times New Roman"/>
          <w:sz w:val="28"/>
          <w:szCs w:val="28"/>
        </w:rPr>
        <w:t xml:space="preserve"> характеризовался равнинной местностью, и почти полностью являлся удобным для атаки участком, чем и воспользовалось немецкое командование. </w:t>
      </w:r>
    </w:p>
    <w:p w:rsidR="004B0E7D" w:rsidRPr="004B0E7D" w:rsidRDefault="004B0E7D" w:rsidP="004B0E7D">
      <w:pPr>
        <w:pStyle w:val="a5"/>
        <w:spacing w:line="360" w:lineRule="auto"/>
        <w:ind w:left="-851"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B0E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Изначально наступление немцев на юге было нацелено на деревушку </w:t>
      </w:r>
      <w:proofErr w:type="spellStart"/>
      <w:r w:rsidRPr="004B0E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Обоянь</w:t>
      </w:r>
      <w:proofErr w:type="spellEnd"/>
      <w:r w:rsidRPr="004B0E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лежащую за захваченном немцами в первые дни наступления Белгородом.</w:t>
      </w:r>
    </w:p>
    <w:p w:rsidR="004B0E7D" w:rsidRDefault="004B0E7D" w:rsidP="004B0E7D">
      <w:pPr>
        <w:pStyle w:val="a5"/>
        <w:spacing w:line="360" w:lineRule="auto"/>
        <w:ind w:left="-851"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B0E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Потерпев неудачу на </w:t>
      </w:r>
      <w:proofErr w:type="spellStart"/>
      <w:r w:rsidRPr="004B0E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обоянском</w:t>
      </w:r>
      <w:proofErr w:type="spellEnd"/>
      <w:r w:rsidRPr="004B0E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направлении, немецкое командование концентрирует усилия на </w:t>
      </w:r>
      <w:proofErr w:type="spellStart"/>
      <w:r w:rsidRPr="004B0E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прохоровском</w:t>
      </w:r>
      <w:proofErr w:type="spellEnd"/>
      <w:r w:rsidRPr="004B0E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направлении, имея в виду продолжение стратегического наступления по более круглому пути Прохоровка — Курск.</w:t>
      </w:r>
    </w:p>
    <w:p w:rsidR="004B0E7D" w:rsidRPr="004B0E7D" w:rsidRDefault="004B0E7D" w:rsidP="004B0E7D">
      <w:pPr>
        <w:pStyle w:val="a5"/>
        <w:spacing w:line="360" w:lineRule="auto"/>
        <w:ind w:left="-851"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 прорыва двух из трёх оборонительных линий на южной части Курского выступа немцы вышли к деревне</w:t>
      </w:r>
      <w:r w:rsidR="009330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Прохоровка, за которой не было каких-либо </w:t>
      </w:r>
      <w:r w:rsidR="009330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мощных укреплений. Во избежание прорыва фронта Советское командование бросило туда резерв – общевойсковую армию </w:t>
      </w:r>
      <w:proofErr w:type="spellStart"/>
      <w:r w:rsidR="009330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Жадова</w:t>
      </w:r>
      <w:proofErr w:type="spellEnd"/>
      <w:r w:rsidR="009330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танковую армию </w:t>
      </w:r>
      <w:proofErr w:type="spellStart"/>
      <w:r w:rsidR="009330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Ротмистрова</w:t>
      </w:r>
      <w:proofErr w:type="spellEnd"/>
      <w:r w:rsidR="009330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Именно под Прохоровкой состоялось крупнейшее в истории танковое сражение, в котором с обеих сторон приняло участие около полутора тысяч танков.</w:t>
      </w:r>
    </w:p>
    <w:p w:rsidR="00BD6F6A" w:rsidRDefault="004B0E7D" w:rsidP="00BD6F6A">
      <w:pPr>
        <w:pStyle w:val="a5"/>
        <w:spacing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304F">
        <w:rPr>
          <w:rFonts w:ascii="Times New Roman" w:hAnsi="Times New Roman" w:cs="Times New Roman"/>
          <w:sz w:val="28"/>
          <w:szCs w:val="28"/>
        </w:rPr>
        <w:t>4) Наступательная часть операции:</w:t>
      </w:r>
    </w:p>
    <w:p w:rsidR="0093304F" w:rsidRPr="0093304F" w:rsidRDefault="0093304F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12 июля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3304F">
        <w:rPr>
          <w:rFonts w:ascii="Times New Roman" w:hAnsi="Times New Roman" w:cs="Times New Roman"/>
          <w:sz w:val="28"/>
          <w:szCs w:val="28"/>
        </w:rPr>
        <w:t xml:space="preserve">ачалась </w:t>
      </w: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Орловская стратегическая наступательная операция «Кутузов». Силы Брянского и Северного фронтов перешли в наступление на войска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группы армий «Центр»</w:t>
      </w: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93304F" w:rsidRPr="0093304F" w:rsidRDefault="0093304F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Под угрозой окружения немцы были вынуждены отступить. Их отход прикрывала вся имеющаяся у них авиация, лётчики совершали по 2-3 вылета в день. </w:t>
      </w:r>
    </w:p>
    <w:p w:rsidR="0093304F" w:rsidRPr="0093304F" w:rsidRDefault="0093304F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5 августа – освобождён Орёл</w:t>
      </w:r>
    </w:p>
    <w:p w:rsidR="0093304F" w:rsidRPr="0093304F" w:rsidRDefault="0093304F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15 августа – Освобождён Карачев</w:t>
      </w:r>
    </w:p>
    <w:p w:rsidR="0093304F" w:rsidRDefault="0093304F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18 августа – немцы отошли на изначальные позиции (рубеж «</w:t>
      </w:r>
      <w:proofErr w:type="spellStart"/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Хаген</w:t>
      </w:r>
      <w:proofErr w:type="spellEnd"/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»)</w:t>
      </w:r>
    </w:p>
    <w:p w:rsidR="0093304F" w:rsidRPr="0093304F" w:rsidRDefault="0093304F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другом участке фронта всё было далеко не так гладко. </w:t>
      </w: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Три недели Воронежский фронт восстанавливал силы после кровопролитных оборонительных боёв и наконец начал наступление 3 августа 1943 года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ходе </w:t>
      </w:r>
      <w:proofErr w:type="spellStart"/>
      <w:r w:rsidR="00376409"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Белгородско</w:t>
      </w:r>
      <w:proofErr w:type="spellEnd"/>
      <w:r w:rsidR="00376409"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-Харьковск</w:t>
      </w:r>
      <w:r w:rsidR="00376409">
        <w:rPr>
          <w:rFonts w:ascii="Times New Roman" w:hAnsi="Times New Roman" w:cs="Times New Roman"/>
          <w:bCs/>
          <w:color w:val="000000"/>
          <w:sz w:val="28"/>
          <w:szCs w:val="28"/>
        </w:rPr>
        <w:t>ой</w:t>
      </w:r>
      <w:r w:rsidR="00376409"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стратегическ</w:t>
      </w:r>
      <w:r w:rsidR="00376409">
        <w:rPr>
          <w:rFonts w:ascii="Times New Roman" w:hAnsi="Times New Roman" w:cs="Times New Roman"/>
          <w:bCs/>
          <w:color w:val="000000"/>
          <w:sz w:val="28"/>
          <w:szCs w:val="28"/>
        </w:rPr>
        <w:t>ой</w:t>
      </w:r>
      <w:r w:rsidR="00376409"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наступательн</w:t>
      </w:r>
      <w:r w:rsidR="00376409">
        <w:rPr>
          <w:rFonts w:ascii="Times New Roman" w:hAnsi="Times New Roman" w:cs="Times New Roman"/>
          <w:bCs/>
          <w:color w:val="000000"/>
          <w:sz w:val="28"/>
          <w:szCs w:val="28"/>
        </w:rPr>
        <w:t>ой операции</w:t>
      </w:r>
      <w:r w:rsidR="00376409"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«Румянцев»</w:t>
      </w: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93304F" w:rsidRPr="0093304F" w:rsidRDefault="0093304F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Наступление проводилось силами Воронежского и Степного фронтов.</w:t>
      </w:r>
    </w:p>
    <w:p w:rsidR="0093304F" w:rsidRDefault="0093304F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Наступление завершилось 30 августа, когда стихли бои на подступах к Харькову</w:t>
      </w:r>
    </w:p>
    <w:p w:rsidR="0093304F" w:rsidRPr="0093304F" w:rsidRDefault="0093304F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5 августа – освобождён Белгород</w:t>
      </w:r>
    </w:p>
    <w:p w:rsidR="0093304F" w:rsidRDefault="0093304F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304F">
        <w:rPr>
          <w:rFonts w:ascii="Times New Roman" w:hAnsi="Times New Roman" w:cs="Times New Roman"/>
          <w:bCs/>
          <w:color w:val="000000"/>
          <w:sz w:val="28"/>
          <w:szCs w:val="28"/>
        </w:rPr>
        <w:t>23 августа – освобождён Харьков</w:t>
      </w:r>
    </w:p>
    <w:p w:rsidR="00376409" w:rsidRDefault="00376409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6) Итоги:</w:t>
      </w:r>
    </w:p>
    <w:p w:rsidR="00376409" w:rsidRPr="00376409" w:rsidRDefault="00376409" w:rsidP="00376409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76409">
        <w:rPr>
          <w:rFonts w:ascii="Times New Roman" w:hAnsi="Times New Roman" w:cs="Times New Roman"/>
          <w:bCs/>
          <w:color w:val="000000"/>
          <w:sz w:val="28"/>
          <w:szCs w:val="28"/>
        </w:rPr>
        <w:t>Курская битва является переломным моментом в ходе Великой Отечественной войны. СССР смог закрепить начатый под Сталинградом перелом в войне, а для Фашистской Германии это сражение обернулось утратой стратегической инициативы и, как следствие, поражением в войне.</w:t>
      </w:r>
      <w:bookmarkStart w:id="0" w:name="_GoBack"/>
      <w:bookmarkEnd w:id="0"/>
    </w:p>
    <w:p w:rsidR="00376409" w:rsidRPr="0093304F" w:rsidRDefault="00376409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3304F" w:rsidRPr="0093304F" w:rsidRDefault="0093304F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3304F" w:rsidRPr="0093304F" w:rsidRDefault="0093304F" w:rsidP="0093304F">
      <w:pPr>
        <w:pStyle w:val="a5"/>
        <w:spacing w:line="360" w:lineRule="auto"/>
        <w:ind w:left="-851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3304F" w:rsidRPr="00BD6F6A" w:rsidRDefault="0093304F" w:rsidP="00BD6F6A">
      <w:pPr>
        <w:pStyle w:val="a5"/>
        <w:spacing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</w:p>
    <w:p w:rsidR="00BD6F6A" w:rsidRPr="007C3223" w:rsidRDefault="00BD6F6A" w:rsidP="007C3223">
      <w:pPr>
        <w:spacing w:line="360" w:lineRule="auto"/>
        <w:ind w:left="-851"/>
      </w:pPr>
    </w:p>
    <w:sectPr w:rsidR="00BD6F6A" w:rsidRPr="007C3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53"/>
    <w:rsid w:val="00012C16"/>
    <w:rsid w:val="000F09C5"/>
    <w:rsid w:val="0014745F"/>
    <w:rsid w:val="00376409"/>
    <w:rsid w:val="00402F53"/>
    <w:rsid w:val="004B0E7D"/>
    <w:rsid w:val="007C3223"/>
    <w:rsid w:val="0093304F"/>
    <w:rsid w:val="00BD6F6A"/>
    <w:rsid w:val="00C7703F"/>
    <w:rsid w:val="00CB6971"/>
    <w:rsid w:val="00CD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76BF"/>
  <w15:chartTrackingRefBased/>
  <w15:docId w15:val="{1F9B91D3-B016-47E7-84EE-04D2E82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2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D6F6A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styleId="a6">
    <w:name w:val="Normal (Web)"/>
    <w:basedOn w:val="a"/>
    <w:uiPriority w:val="99"/>
    <w:semiHidden/>
    <w:unhideWhenUsed/>
    <w:rsid w:val="0093304F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Racher 2020</dc:creator>
  <cp:keywords/>
  <dc:description/>
  <cp:lastModifiedBy>Racher 2020</cp:lastModifiedBy>
  <cp:revision>3</cp:revision>
  <dcterms:created xsi:type="dcterms:W3CDTF">2023-02-21T19:19:00Z</dcterms:created>
  <dcterms:modified xsi:type="dcterms:W3CDTF">2023-02-21T20:45:00Z</dcterms:modified>
</cp:coreProperties>
</file>