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1B4F72"/>
          <w:sz w:val="56"/>
          <w:szCs w:val="56"/>
        </w:rPr>
        <w:t xml:space="preserve">SIYAHAMAG.COM</w:t>
      </w:r>
    </w:p>
    <w:p>
      <w:pPr>
        <w:spacing w:after="60"/>
        <w:jc w:val="center"/>
      </w:pPr>
      <w:r>
        <w:rPr>
          <w:color w:val="2C3E50"/>
          <w:sz w:val="34"/>
          <w:szCs w:val="34"/>
        </w:rPr>
        <w:t xml:space="preserve">Cahier des fonctionnalités</w:t>
      </w:r>
    </w:p>
    <w:p>
      <w:pPr>
        <w:spacing w:after="200"/>
      </w:pPr>
    </w:p>
    <w:p>
      <w:pPr>
        <w:jc w:val="center"/>
      </w:pPr>
      <w:r>
        <w:rPr>
          <w:color w:val="7F8C8D"/>
          <w:sz w:val="22"/>
          <w:szCs w:val="22"/>
        </w:rPr>
        <w:t xml:space="preserve">Avril 2026 • Version 1.0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1. But du projet</w:t>
      </w:r>
    </w:p>
    <w:p>
      <w:pPr>
        <w:spacing w:after="200"/>
      </w:pPr>
    </w:p>
    <w:p>
      <w:pPr>
        <w:pBdr>
          <w:left w:val="single" w:color="1B4F72" w:sz="12" w:space="8"/>
        </w:pBdr>
        <w:spacing w:after="200"/>
        <w:ind w:left="300"/>
      </w:pPr>
      <w:r>
        <w:rPr>
          <w:i/>
          <w:iCs/>
          <w:color w:val="2C3E50"/>
          <w:sz w:val="22"/>
          <w:szCs w:val="22"/>
        </w:rPr>
        <w:t xml:space="preserve">SiyahaMag.com est une plateforme web dédiée au secteur touristique marocain. Son but est de devenir la référence en ligne pour trois choses : l’actualité du tourisme au Maroc, l’emploi dans le secteur touristique, et les opportunités d’investissement touristique.</w:t>
      </w:r>
    </w:p>
    <w:p>
      <w:pPr>
        <w:spacing w:after="200"/>
      </w:pPr>
    </w:p>
    <w:p>
      <w:pPr>
        <w:pStyle w:val="Heading2"/>
      </w:pPr>
      <w:r>
        <w:t xml:space="preserve">Ce que fait le 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Publier des actualités sur le secteur touristique marocain (ouvertures d’hôtels, décisions gouvernementales, événements, chiffres clés)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Permettre aux employeurs du tourisme (hôtels, riads, agences, restaurants) de publier des offres d’emploi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Permettre aux chercheurs d’emploi de consulter les offres et de postuler directement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Publier les statistiques officielles du secteur touristique marocain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Proposer un espace pour les opportunités d’investissement touristique (terrains pour construire un hôtel, hôtels à reprendre, projets à financer)</w:t>
      </w:r>
    </w:p>
    <w:p>
      <w:pPr>
        <w:spacing w:after="200"/>
      </w:pPr>
    </w:p>
    <w:p>
      <w:pPr>
        <w:pStyle w:val="Heading2"/>
      </w:pPr>
      <w:r>
        <w:t xml:space="preserve">Le différenciateur</w:t>
      </w:r>
    </w:p>
    <w:p>
      <w:pPr>
        <w:spacing w:after="120" w:line="276"/>
      </w:pPr>
      <w:r>
        <w:t xml:space="preserve">Aujourd’hui au Maroc, il existe des médias touristiques (PremiumTravelNews, CHR Magazine) et des plateformes d’emploi généralistes (Rekrute, Indeed). Mais </w:t>
      </w:r>
      <w:r>
        <w:rPr>
          <w:b/>
          <w:bCs/>
        </w:rPr>
        <w:t xml:space="preserve">personne ne combine les deux</w:t>
      </w:r>
      <w:r>
        <w:t xml:space="preserve">. SiyahaMag est le premier site qui réunit l’information touristique, l’emploi spécialisé, les données du secteur et les opportunités d’investissement dans un seul endroit.</w:t>
      </w:r>
    </w:p>
    <w:p>
      <w:pPr>
        <w:spacing w:after="200"/>
      </w:pPr>
    </w:p>
    <w:p>
      <w:pPr>
        <w:pStyle w:val="Heading2"/>
      </w:pPr>
      <w:r>
        <w:t xml:space="preserve">Le contexte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Le Maroc vise 26 millions de touristes d’ici 2030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 Coupe du Monde 2030 au Maroc va créer un besoin massif en recrutement touristique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Des centaines de nouveaux hôtels sont en construction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Aucun site ne centralise l’emploi touristique marocain</w:t>
      </w:r>
    </w:p>
    <w:p>
      <w:r>
        <w:br w:type="page"/>
      </w:r>
    </w:p>
    <w:p>
      <w:pPr>
        <w:pStyle w:val="Heading1"/>
      </w:pPr>
      <w:r>
        <w:t xml:space="preserve">2. Types d’utilisateurs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Visiteur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Qui : </w:t>
      </w:r>
      <w:r>
        <w:t xml:space="preserve">Toute personne qui arrive sur le site sans être connectée.</w:t>
      </w:r>
    </w:p>
    <w:p>
      <w:pPr>
        <w:spacing w:after="120" w:line="276"/>
      </w:pPr>
      <w:r>
        <w:rPr>
          <w:b/>
          <w:bCs/>
        </w:rPr>
        <w:t xml:space="preserve">Ce qu’il peut faire : </w:t>
      </w:r>
      <w:r>
        <w:t xml:space="preserve">Lire les articles d’actualité, consulter les offres d’emploi, voir les statistiques, consulter les opportunités d’investissement, s’inscrire.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Candidat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Qui : </w:t>
      </w:r>
      <w:r>
        <w:t xml:space="preserve">Un chercheur d’emploi dans le secteur touristique (diplômé en hôtellerie, restauration, gestion touristique, guide, animation...).</w:t>
      </w:r>
    </w:p>
    <w:p>
      <w:pPr>
        <w:spacing w:after="120" w:line="276"/>
      </w:pPr>
      <w:r>
        <w:rPr>
          <w:b/>
          <w:bCs/>
        </w:rPr>
        <w:t xml:space="preserve">Ce qu’il peut faire : </w:t>
      </w:r>
      <w:r>
        <w:t xml:space="preserve">Tout ce qu’un visiteur peut faire + créer un profil, uploader son CV, postuler aux offres, suivre ses candidatures, configurer des alertes.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Employeur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Qui : </w:t>
      </w:r>
      <w:r>
        <w:t xml:space="preserve">Un hôtel, riad, agence de voyage, restaurant, office de tourisme, club de vacances, ou toute entreprise du secteur touristique qui recrute.</w:t>
      </w:r>
    </w:p>
    <w:p>
      <w:pPr>
        <w:spacing w:after="120" w:line="276"/>
      </w:pPr>
      <w:r>
        <w:rPr>
          <w:b/>
          <w:bCs/>
        </w:rPr>
        <w:t xml:space="preserve">Ce qu’il peut faire : </w:t>
      </w:r>
      <w:r>
        <w:t xml:space="preserve">Créer un compte entreprise (avec vérification), publier des offres d’emploi, gérer les candidatures reçues, créer une page profil entreprise.</w:t>
      </w:r>
    </w:p>
    <w:p>
      <w:pPr>
        <w:spacing w:after="120" w:line="276"/>
      </w:pPr>
      <w:r>
        <w:rPr>
          <w:b/>
          <w:bCs/>
        </w:rPr>
        <w:t xml:space="preserve">Vérification obligatoire : </w:t>
      </w:r>
      <w:r>
        <w:t xml:space="preserve">L’employeur doit fournir son ICE, un email professionnel et un lien vers son site web. Le compte est activé uniquement après vérification manuelle par l’admin.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Investisseur / Vendeur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Qui : </w:t>
      </w:r>
      <w:r>
        <w:t xml:space="preserve">Une personne ou société qui veut vendre un bien touristique (terrain pour construire un hôtel, hôtel à reprendre, riad à vendre, projet touristique à financer) ou qui cherche à investir dans le tourisme.</w:t>
      </w:r>
    </w:p>
    <w:p>
      <w:pPr>
        <w:spacing w:after="120" w:line="276"/>
      </w:pPr>
      <w:r>
        <w:rPr>
          <w:b/>
          <w:bCs/>
        </w:rPr>
        <w:t xml:space="preserve">Deux profils : 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Le vendeur/promoteur : publie une opportunité d’investissement touristique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L’investisseur : consulte les opportunités et contacte les vendeurs</w:t>
      </w:r>
    </w:p>
    <w:p>
      <w:pPr>
        <w:spacing w:after="120" w:line="276"/>
      </w:pPr>
      <w:r>
        <w:rPr>
          <w:b/>
          <w:bCs/>
        </w:rPr>
        <w:t xml:space="preserve">Important : </w:t>
      </w:r>
      <w:r>
        <w:t xml:space="preserve">Cette section concerne uniquement les investissements touristiques. Pas de l’immobilier général. Exemples : terrain en zone touristique pour construire un hôtel, hôtel en activité à reprendre, riad à transformer en maison d’hôtes, projet de resort en recherche de financement, restaurant dans une zone touristique.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Administrateur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Qui : </w:t>
      </w:r>
      <w:r>
        <w:t xml:space="preserve">Le fondateur du site (et plus tard, son équipe de modération).</w:t>
      </w:r>
    </w:p>
    <w:p>
      <w:pPr>
        <w:spacing w:after="120" w:line="276"/>
      </w:pPr>
      <w:r>
        <w:rPr>
          <w:b/>
          <w:bCs/>
        </w:rPr>
        <w:t xml:space="preserve">Ce qu’il peut faire : </w:t>
      </w:r>
      <w:r>
        <w:t xml:space="preserve">Publier des articles, modérer les offres d’emploi et les opportunités d’investissement, vérifier les comptes employeurs, gérer les signalements, mettre à jour les statistiques, administrer les utilisateurs.</w:t>
      </w:r>
    </w:p>
    <w:p>
      <w:r>
        <w:br w:type="page"/>
      </w:r>
    </w:p>
    <w:p>
      <w:pPr>
        <w:pStyle w:val="Heading1"/>
      </w:pPr>
      <w:r>
        <w:t xml:space="preserve">3. Modules et fonctionnalités</w:t>
      </w:r>
    </w:p>
    <w:p>
      <w:pPr>
        <w:spacing w:after="200"/>
      </w:pPr>
    </w:p>
    <w:p>
      <w:pPr>
        <w:spacing w:after="120" w:line="276"/>
      </w:pPr>
      <w:r>
        <w:t xml:space="preserve">Le site est organisé en 5 modules. Chaque module est indépendant et peut être développé séparément avec Claude Code.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Module 1 — Actualités touristiques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Ce module permet à l’admin de publier des articles sur le secteur touristique marocain et aux visiteurs de les lire.</w:t>
      </w:r>
    </w:p>
    <w:p>
      <w:pPr>
        <w:spacing w:after="200"/>
      </w:pPr>
    </w:p>
    <w:p>
      <w:pPr>
        <w:pStyle w:val="Heading2"/>
      </w:pPr>
      <w:r>
        <w:t xml:space="preserve">Fonctionnalités</w:t>
      </w:r>
    </w:p>
    <w:p>
      <w:pPr>
        <w:spacing w:after="200"/>
      </w:pPr>
    </w:p>
    <w:p>
      <w:pPr>
        <w:pStyle w:val="Heading3"/>
      </w:pPr>
      <w:r>
        <w:t xml:space="preserve">Page d’accueil du site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Affiche les 6 derniers articles publiés avec image, titre, date et résumé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Barre de recherche globale (chercher dans les articles, les offres d’emploi, les opportunités)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Accès rapide aux sections principales : Actualités, SiyahaJobs, Statistiques, Investissement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Bandeau avec les chiffres clés du tourisme (nombre de touristes, recettes, offres actives)</w:t>
      </w:r>
    </w:p>
    <w:p>
      <w:pPr>
        <w:spacing w:after="200"/>
      </w:pPr>
    </w:p>
    <w:p>
      <w:pPr>
        <w:pStyle w:val="Heading3"/>
      </w:pPr>
      <w:r>
        <w:t xml:space="preserve">Liste des articles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Articles affichés par ordre chronologique (le plus récent en premier)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Filtre par catégorie : Hébergement, Transport, Aérien, Gastronomie, Événements, Développement, MICE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Pagination (10 articles par page)</w:t>
      </w:r>
    </w:p>
    <w:p>
      <w:pPr>
        <w:spacing w:after="200"/>
      </w:pPr>
    </w:p>
    <w:p>
      <w:pPr>
        <w:pStyle w:val="Heading3"/>
      </w:pPr>
      <w:r>
        <w:t xml:space="preserve">Page d’un article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Titre, image principale, date de publication, auteur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Contenu de l’article (texte riche avec images)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Boutons de partage : Facebook, LinkedIn, WhatsApp, copier le lien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Section « Articles similaires » en bas (3 articles de la même catégorie)</w:t>
      </w:r>
    </w:p>
    <w:p>
      <w:pPr>
        <w:spacing w:after="200"/>
      </w:pPr>
    </w:p>
    <w:p>
      <w:pPr>
        <w:pStyle w:val="Heading3"/>
      </w:pPr>
      <w:r>
        <w:t xml:space="preserve">Back-office articles (Admin)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Créer un article : titre, catégorie, image, contenu (éditeur de texte riche), résumé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Modifier ou supprimer un article existant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Programmer la publication d’un article à une date future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Voir la liste de tous les articles avec leur statut (brouillon, publié, programmé)</w:t>
      </w:r>
    </w:p>
    <w:p>
      <w:pPr>
        <w:spacing w:after="200"/>
      </w:pPr>
    </w:p>
    <w:p>
      <w:pPr>
        <w:pStyle w:val="Heading2"/>
      </w:pPr>
      <w:r>
        <w:t xml:space="preserve">User Stories</w:t>
      </w:r>
    </w:p>
    <w:p>
      <w:pPr>
        <w:spacing w:after="200"/>
      </w:pP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US-1.1 </w:t>
      </w:r>
      <w:r>
        <w:t xml:space="preserve">Le visiteur peut voir les derniers articles sur la page d’accueil pour rester informé du secteur touristique.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US-1.2 </w:t>
      </w:r>
      <w:r>
        <w:t xml:space="preserve">Le visiteur peut filtrer les articles par catégorie pour trouver les sujets qui l’intéressent.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US-1.3 </w:t>
      </w:r>
      <w:r>
        <w:t xml:space="preserve">Le visiteur peut lire un article complet et voir des articles similaires pour approfondir un sujet.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US-1.4 </w:t>
      </w:r>
      <w:r>
        <w:t xml:space="preserve">Le visiteur peut partager un article sur Facebook, LinkedIn ou WhatsApp pour informer ses contacts.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US-1.5 </w:t>
      </w:r>
      <w:r>
        <w:t xml:space="preserve">Le visiteur peut chercher un article par mot-clé pour retrouver une information précise.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US-1.6 </w:t>
      </w:r>
      <w:r>
        <w:t xml:space="preserve">L’admin peut créer un article avec un éditeur riche (texte + images) pour publier du contenu de qualité.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US-1.7 </w:t>
      </w:r>
      <w:r>
        <w:t xml:space="preserve">L’admin peut programmer un article pour une date future pour planifier son calendrier éditorial.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  <w:color w:val="1B4F72"/>
        </w:rPr>
        <w:t xml:space="preserve">US-1.8 </w:t>
      </w:r>
      <w:r>
        <w:t xml:space="preserve">L’admin peut gérer les catégories pour organiser le contenu du site.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Module 2 — SiyahaJobs (Emploi touristique)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C’est le module principal du site et son différenciateur.</w:t>
      </w:r>
      <w:r>
        <w:t xml:space="preserve"> Il permet aux employeurs du tourisme de publier des offres d’emploi et aux candidats de postuler.</w:t>
      </w:r>
    </w:p>
    <w:p>
      <w:pPr>
        <w:spacing w:after="200"/>
      </w:pPr>
    </w:p>
    <w:p>
      <w:pPr>
        <w:pStyle w:val="Heading2"/>
      </w:pPr>
      <w:r>
        <w:t xml:space="preserve">2A — Publication des offres d’emploi (côté employeur)</w:t>
      </w:r>
    </w:p>
    <w:p>
      <w:pPr>
        <w:spacing w:after="200"/>
      </w:pPr>
    </w:p>
    <w:p>
      <w:pPr>
        <w:pStyle w:val="Heading3"/>
      </w:pPr>
      <w:r>
        <w:t xml:space="preserve">Inscription et vérification employeur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L’employeur crée un compte avec : nom de l’entreprise, email professionnel (pas Gmail/Hotmail), ICE, lien site web, ville, secteur (hôtellerie, restauration, agence de voyage, transport...)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Le compte reste inactif tant que l’admin n’a pas vérifié les informations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Après vérification, l’employeur reçoit un badge « Entreprise vérifiée » visible sur son profil et ses offres</w:t>
      </w:r>
    </w:p>
    <w:p>
      <w:pPr>
        <w:spacing w:after="200"/>
      </w:pPr>
    </w:p>
    <w:p>
      <w:pPr>
        <w:pStyle w:val="Heading3"/>
      </w:pPr>
      <w:r>
        <w:t xml:space="preserve">Publier une offre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Formulaire : titre du poste, catégorie du métier (réception, cuisine, service, animation, guide, bien-être, management, MICE, transport, entretien), type de contrat (CDI, CDD, saisonnier, stage, freelance), ville, description du poste, compétences requises, expérience demandée, salaire (optionnel), date limite de candidature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L’offre est envoyée en modération. Elle n’est visible qu’après approbation par l’admin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L’employeur reçoit un email quand son offre est approuvée ou rejetée</w:t>
      </w:r>
    </w:p>
    <w:p>
      <w:pPr>
        <w:spacing w:after="200"/>
      </w:pPr>
    </w:p>
    <w:p>
      <w:pPr>
        <w:pStyle w:val="Heading3"/>
      </w:pPr>
      <w:r>
        <w:t xml:space="preserve">Tableau de bord employeur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Liste de toutes ses offres avec statut : en attente de modération, active, expirée, désactivée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Pour chaque offre active : nombre de candidatures reçues, nombre de vues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Modifier une offre existante (repart en modération)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Désactiver ou supprimer une offre</w:t>
      </w:r>
    </w:p>
    <w:p>
      <w:pPr>
        <w:spacing w:after="200"/>
      </w:pPr>
    </w:p>
    <w:p>
      <w:pPr>
        <w:pStyle w:val="Heading3"/>
      </w:pPr>
      <w:r>
        <w:t xml:space="preserve">Gérer les candidatures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Pour chaque offre, voir la liste des candidatures reçues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Pour chaque candidature : nom du candidat, date de candidature, message de motivation, lien pour télécharger le CV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Marquer une candidature comme : non lue, vue, retenue, refusée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Le candidat reçoit un email quand sa candidature change de statut</w:t>
      </w:r>
    </w:p>
    <w:p>
      <w:pPr>
        <w:spacing w:after="200"/>
      </w:pPr>
    </w:p>
    <w:p>
      <w:pPr>
        <w:pStyle w:val="Heading3"/>
      </w:pPr>
      <w:r>
        <w:t xml:space="preserve">Page profil entreprise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Page publique visible par tous : logo, nom, description, ville, secteur, site web, badge « Vérifié »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Liste de toutes les offres actives de cette entreprise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L’employeur peut modifier son profil depuis son tableau de bord</w:t>
      </w:r>
    </w:p>
    <w:p>
      <w:pPr>
        <w:spacing w:after="200"/>
      </w:pPr>
    </w:p>
    <w:p>
      <w:pPr>
        <w:pStyle w:val="Heading2"/>
      </w:pPr>
      <w:r>
        <w:t xml:space="preserve">2B — Recherche et candidature (côté candidat)</w:t>
      </w:r>
    </w:p>
    <w:p>
      <w:pPr>
        <w:spacing w:after="200"/>
      </w:pPr>
    </w:p>
    <w:p>
      <w:pPr>
        <w:pStyle w:val="Heading3"/>
      </w:pPr>
      <w:r>
        <w:t xml:space="preserve">Recherche d’offres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Barre de recherche principale : « Quel poste ? Quelle ville ? »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Filtres : ville/région, catégorie de métier, type de contrat, date de publication (dernière semaine, dernier mois, tout)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Tri par : date (plus récent), pertinence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Chaque offre dans la liste affiche : titre, entreprise (avec badge vérifié), ville, type de contrat, date de publication</w:t>
      </w:r>
    </w:p>
    <w:p>
      <w:pPr>
        <w:spacing w:after="200"/>
      </w:pPr>
    </w:p>
    <w:p>
      <w:pPr>
        <w:pStyle w:val="Heading3"/>
      </w:pPr>
      <w:r>
        <w:t xml:space="preserve">Page détail d’une offre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Toutes les informations de l’offre : description, compétences, salaire, entreprise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Bouton « Postuler » bien visible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Lien vers le profil de l’entreprise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Section « Offres similaires » (même ville ou même métier)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Bouton « Signaler cette offre »</w:t>
      </w:r>
    </w:p>
    <w:p>
      <w:pPr>
        <w:spacing w:after="200"/>
      </w:pPr>
    </w:p>
    <w:p>
      <w:pPr>
        <w:pStyle w:val="Heading3"/>
      </w:pPr>
      <w:r>
        <w:t xml:space="preserve">Postuler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Le candidat peut postuler avec ou sans compte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Sans compte : entrer son email, uploader son CV (PDF), écrire un message de motivation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Avec compte : son CV est déjà enregistré, il peut juste ajouter un message et envoyer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Confirmation par email après la candidature</w:t>
      </w:r>
    </w:p>
    <w:p>
      <w:pPr>
        <w:spacing w:after="200"/>
      </w:pPr>
    </w:p>
    <w:p>
      <w:pPr>
        <w:pStyle w:val="Heading3"/>
      </w:pPr>
      <w:r>
        <w:t xml:space="preserve">Profil candidat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Création de compte : nom, email, mot de passe, ville, téléphone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Profil : photo, CV (upload PDF), expériences professionnelles, compétences, formation, ville souhaitée, disponibilité (immédiate, 1 mois, 3 mois)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Page « Mes candidatures » : historique des offres où j’ai postulé avec le statut de chaque candidature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Alertes : configurer des alertes email par critères (ville + métier) pour recevoir les nouvelles offres</w:t>
      </w:r>
    </w:p>
    <w:p>
      <w:pPr>
        <w:spacing w:after="200"/>
      </w:pPr>
    </w:p>
    <w:p>
      <w:pPr>
        <w:pStyle w:val="Heading2"/>
      </w:pPr>
      <w:r>
        <w:t xml:space="preserve">2C — Modération (côté admin)</w:t>
      </w:r>
    </w:p>
    <w:p>
      <w:pPr>
        <w:spacing w:after="200"/>
      </w:pP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File d’attente des offres à approuver : voir l’offre, le profil de l’employeur, puis approuver ou rejeter (avec motif)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File d’attente des comptes employeurs à vérifier : vérifier l’ICE, l’email, le site web, puis activer ou rejeter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Gestion des signalements : voir les offres signalées par les utilisateurs, examiner et décider (supprimer l’offre ou rejeter le signalement)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Critères de rejet d’une offre : pas de description claire, salaire irréaliste, demande d’argent au candidat, entreprise non vérifiée</w:t>
      </w:r>
    </w:p>
    <w:p>
      <w:pPr>
        <w:spacing w:after="200"/>
      </w:pPr>
    </w:p>
    <w:p>
      <w:pPr>
        <w:pStyle w:val="Heading2"/>
      </w:pPr>
      <w:r>
        <w:t xml:space="preserve">User Stories — Module 2</w:t>
      </w:r>
    </w:p>
    <w:p>
      <w:pPr>
        <w:spacing w:after="200"/>
      </w:pPr>
    </w:p>
    <w:p>
      <w:pPr>
        <w:pStyle w:val="Heading3"/>
      </w:pPr>
      <w:r>
        <w:t xml:space="preserve">Employeur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US-2.1 </w:t>
      </w:r>
      <w:r>
        <w:t xml:space="preserve">L’employeur peut créer un compte avec ses informations d’entreprise pour accéder à la plateforme.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US-2.2 </w:t>
      </w:r>
      <w:r>
        <w:t xml:space="preserve">L’employeur peut soumettre ses documents (ICE, site web) pour être vérifié et obtenir le badge « Vérifié ».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US-2.3 </w:t>
      </w:r>
      <w:r>
        <w:t xml:space="preserve">L’employeur peut publier une offre d’emploi en remplissant un formulaire détaillé pour attirer des candidats qualifiés.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US-2.4 </w:t>
      </w:r>
      <w:r>
        <w:t xml:space="preserve">L’employeur peut voir le statut de ses offres (en attente, active, expirée) sur son tableau de bord pour suivre ses publications.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US-2.5 </w:t>
      </w:r>
      <w:r>
        <w:t xml:space="preserve">L’employeur peut consulter les candidatures reçues pour chaque offre pour sélectionner les meilleurs profils.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US-2.6 </w:t>
      </w:r>
      <w:r>
        <w:t xml:space="preserve">L’employeur peut télécharger le CV d’un candidat pour l’examiner en détail.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US-2.7 </w:t>
      </w:r>
      <w:r>
        <w:t xml:space="preserve">L’employeur peut marquer une candidature comme vue, retenue ou refusée pour organiser son recrutement.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US-2.8 </w:t>
      </w:r>
      <w:r>
        <w:t xml:space="preserve">L’employeur peut modifier ou désactiver une offre pour mettre à jour ses besoins.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b/>
          <w:bCs/>
          <w:color w:val="1B4F72"/>
        </w:rPr>
        <w:t xml:space="preserve">US-2.9 </w:t>
      </w:r>
      <w:r>
        <w:t xml:space="preserve">L’employeur peut personnaliser sa page profil (logo, description, photos) pour renforcer sa marque employeur.</w:t>
      </w:r>
    </w:p>
    <w:p>
      <w:pPr>
        <w:spacing w:after="200"/>
      </w:pPr>
    </w:p>
    <w:p>
      <w:pPr>
        <w:pStyle w:val="Heading3"/>
      </w:pPr>
      <w:r>
        <w:t xml:space="preserve">Candidat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US-2.10 </w:t>
      </w:r>
      <w:r>
        <w:t xml:space="preserve">Le candidat peut chercher des offres par ville et par métier pour trouver un poste qui lui correspond.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US-2.11 </w:t>
      </w:r>
      <w:r>
        <w:t xml:space="preserve">Le candidat peut filtrer les offres par type de contrat (CDI, saisonnier, stage) pour cibler sa recherche.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US-2.12 </w:t>
      </w:r>
      <w:r>
        <w:t xml:space="preserve">Le candidat peut voir le détail complet d’une offre (description, salaire, entreprise) pour décider s’il postule.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US-2.13 </w:t>
      </w:r>
      <w:r>
        <w:t xml:space="preserve">Le candidat peut postuler en uploadant son CV et en écrivant un message pour envoyer sa candidature.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US-2.14 </w:t>
      </w:r>
      <w:r>
        <w:t xml:space="preserve">Le candidat peut postuler sans créer de compte (juste email + CV) pour une candidature rapide.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US-2.15 </w:t>
      </w:r>
      <w:r>
        <w:t xml:space="preserve">Le candidat peut créer un profil avec ses expériences et compétences pour postuler plus rapidement.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US-2.16 </w:t>
      </w:r>
      <w:r>
        <w:t xml:space="preserve">Le candidat peut suivre le statut de ses candidatures (non lue, vue, retenue, refusée) pour savoir où il en est.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US-2.17 </w:t>
      </w:r>
      <w:r>
        <w:t xml:space="preserve">Le candidat peut configurer des alertes email pour recevoir les nouvelles offres qui correspondent à ses critères.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US-2.18 </w:t>
      </w:r>
      <w:r>
        <w:t xml:space="preserve">Le candidat peut voir le profil vérifié de l’entreprise pour s’assurer que c’est une vraie entreprise.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b/>
          <w:bCs/>
          <w:color w:val="1B4F72"/>
        </w:rPr>
        <w:t xml:space="preserve">US-2.19 </w:t>
      </w:r>
      <w:r>
        <w:t xml:space="preserve">Le candidat peut signaler une offre douteuse pour protéger les autres utilisateurs.</w:t>
      </w:r>
    </w:p>
    <w:p>
      <w:pPr>
        <w:spacing w:after="200"/>
      </w:pPr>
    </w:p>
    <w:p>
      <w:pPr>
        <w:pStyle w:val="Heading3"/>
      </w:pPr>
      <w:r>
        <w:t xml:space="preserve">Admin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b/>
          <w:bCs/>
          <w:color w:val="1B4F72"/>
        </w:rPr>
        <w:t xml:space="preserve">US-2.20 </w:t>
      </w:r>
      <w:r>
        <w:t xml:space="preserve">L’admin peut approuver ou rejeter une offre en attente pour garantir la qualité du contenu.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b/>
          <w:bCs/>
          <w:color w:val="1B4F72"/>
        </w:rPr>
        <w:t xml:space="preserve">US-2.21 </w:t>
      </w:r>
      <w:r>
        <w:t xml:space="preserve">L’admin peut vérifier les documents d’un employeur pour s’assurer que c’est une vraie entreprise.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b/>
          <w:bCs/>
          <w:color w:val="1B4F72"/>
        </w:rPr>
        <w:t xml:space="preserve">US-2.22 </w:t>
      </w:r>
      <w:r>
        <w:t xml:space="preserve">L’admin peut traiter les signalements pour maintenir la confiance sur la plateforme.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Module 3 — Statistiques du secteur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Ce module publie les statistiques officielles du tourisme marocain. Les données proviennent de sources publiques (ONMT, Ministère du Tourisme, Bank Al-Maghrib, HCP). L’admin les saisit et les met à jour manuellement.</w:t>
      </w:r>
    </w:p>
    <w:p>
      <w:pPr>
        <w:spacing w:after="200"/>
      </w:pPr>
    </w:p>
    <w:p>
      <w:pPr>
        <w:pStyle w:val="Heading2"/>
      </w:pPr>
      <w:r>
        <w:t xml:space="preserve">Fonctionnalités</w:t>
      </w:r>
    </w:p>
    <w:p>
      <w:pPr>
        <w:spacing w:after="200"/>
      </w:pPr>
    </w:p>
    <w:p>
      <w:pPr>
        <w:pStyle w:val="Heading3"/>
      </w:pPr>
      <w:r>
        <w:t xml:space="preserve">Page statistiques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t xml:space="preserve">Chiffres clés en haut de page : nombre total de touristes, recettes touristiques, nuitées, taux d’occupation moyen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t xml:space="preserve">Graphiques interactifs : évolution par année (courbes), comparaison par région (barres)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t xml:space="preserve">Filtres : par année, par région (Marrakech-Safi, Souss-Massa, Tanger-Tétouan, Fès-Meknès, Rabat-Salé-Kénitra, Dakhla-Oued Ed-Dahab...)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t xml:space="preserve">Chaque statistique affiche sa source officielle et la date de dernière mise à jour</w:t>
      </w:r>
    </w:p>
    <w:p>
      <w:pPr>
        <w:spacing w:after="200"/>
      </w:pPr>
    </w:p>
    <w:p>
      <w:pPr>
        <w:pStyle w:val="Heading3"/>
      </w:pPr>
      <w:r>
        <w:t xml:space="preserve">Back-office statistiques (Admin)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t xml:space="preserve">Ajouter une nouvelle donnée : indicateur, valeur, année, région (optionnel), source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t xml:space="preserve">Modifier ou supprimer une donnée existante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t xml:space="preserve">Les graphiques se mettent à jour automatiquement</w:t>
      </w:r>
    </w:p>
    <w:p>
      <w:pPr>
        <w:spacing w:after="200"/>
      </w:pPr>
    </w:p>
    <w:p>
      <w:pPr>
        <w:pStyle w:val="Heading2"/>
      </w:pPr>
      <w:r>
        <w:t xml:space="preserve">User Stories</w:t>
      </w:r>
    </w:p>
    <w:p>
      <w:pPr>
        <w:spacing w:after="200"/>
      </w:pP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b/>
          <w:bCs/>
          <w:color w:val="1B4F72"/>
        </w:rPr>
        <w:t xml:space="preserve">US-3.1 </w:t>
      </w:r>
      <w:r>
        <w:t xml:space="preserve">Le visiteur peut voir les chiffres clés du tourisme marocain sur une seule page pour comprendre l’état du secteur.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b/>
          <w:bCs/>
          <w:color w:val="1B4F72"/>
        </w:rPr>
        <w:t xml:space="preserve">US-3.2 </w:t>
      </w:r>
      <w:r>
        <w:t xml:space="preserve">Le visiteur peut voir des graphiques d’évolution pour visualiser les tendances.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b/>
          <w:bCs/>
          <w:color w:val="1B4F72"/>
        </w:rPr>
        <w:t xml:space="preserve">US-3.3 </w:t>
      </w:r>
      <w:r>
        <w:t xml:space="preserve">Le visiteur peut comparer les statistiques entre régions pour identifier les zones les plus dynamiques.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b/>
          <w:bCs/>
          <w:color w:val="1B4F72"/>
        </w:rPr>
        <w:t xml:space="preserve">US-3.4 </w:t>
      </w:r>
      <w:r>
        <w:t xml:space="preserve">Le visiteur peut voir la source de chaque statistique pour vérifier la fiabilité.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b/>
          <w:bCs/>
          <w:color w:val="1B4F72"/>
        </w:rPr>
        <w:t xml:space="preserve">US-3.5 </w:t>
      </w:r>
      <w:r>
        <w:t xml:space="preserve">L’admin peut ajouter et mettre à jour les données statistiques pour garder le site à jour.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Module 4 — Opportunités d’investissement touristique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Uniquement des investissements liés au tourisme.</w:t>
      </w:r>
      <w:r>
        <w:t xml:space="preserve"> Cette section permet aux propriétaires et promoteurs de publier des biens à vendre ou des projets à financer dans le secteur touristique. Et aux investisseurs de les découvrir.</w:t>
      </w:r>
    </w:p>
    <w:p>
      <w:pPr>
        <w:spacing w:after="200"/>
      </w:pPr>
    </w:p>
    <w:p>
      <w:pPr>
        <w:pStyle w:val="Heading2"/>
      </w:pPr>
      <w:r>
        <w:t xml:space="preserve">Types d’opportunités acceptées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t xml:space="preserve">Terrain en zone touristique destiné à la construction d’un hôtel, resort ou maison d’hôtes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t xml:space="preserve">Hôtel en activité à reprendre (fonds de commerce ou murs)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t xml:space="preserve">Riad à vendre ou à transformer en maison d’hôtes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t xml:space="preserve">Restaurant en zone touristique à reprendre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t xml:space="preserve">Projet de resort, club de vacances ou complexe touristique en recherche de financement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t xml:space="preserve">Centre de bien-être ou activité de loisirs touristique à vendre</w:t>
      </w:r>
    </w:p>
    <w:p>
      <w:pPr>
        <w:spacing w:after="200"/>
      </w:pPr>
    </w:p>
    <w:p>
      <w:pPr>
        <w:pStyle w:val="Heading2"/>
      </w:pPr>
      <w:r>
        <w:t xml:space="preserve">Fonctionnalités</w:t>
      </w:r>
    </w:p>
    <w:p>
      <w:pPr>
        <w:spacing w:after="200"/>
      </w:pPr>
    </w:p>
    <w:p>
      <w:pPr>
        <w:pStyle w:val="Heading3"/>
      </w:pPr>
      <w:r>
        <w:t xml:space="preserve">Liste des opportunités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t xml:space="preserve">Annonces affichées avec : titre, type de bien, ville, prix, photo principale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t xml:space="preserve">Filtres : type de bien (terrain, hôtel, riad, restaurant, projet, autre), ville/région, fourchette de prix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t xml:space="preserve">Tri par : date de publication, prix</w:t>
      </w:r>
    </w:p>
    <w:p>
      <w:pPr>
        <w:spacing w:after="200"/>
      </w:pPr>
    </w:p>
    <w:p>
      <w:pPr>
        <w:pStyle w:val="Heading3"/>
      </w:pPr>
      <w:r>
        <w:t xml:space="preserve">Page détail d’une opportunité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t xml:space="preserve">Photos (galerie), description détaillée, localisation (ville + carte si possible)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t xml:space="preserve">Caractéristiques : superficie, nombre de chambres (si applicable), état (neuf, à rénover, en activité), prix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t xml:space="preserve">Informations sur le vendeur/promoteur (nom, entreprise) — mais pas de téléphone ni email visible pour éviter le spam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t xml:space="preserve">Bouton « Contacter le vendeur » : formulaire de contact sécurisé (le message est envoyé par email au vendeur)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t xml:space="preserve">Bouton « Signaler cette annonce »</w:t>
      </w:r>
    </w:p>
    <w:p>
      <w:pPr>
        <w:spacing w:after="200"/>
      </w:pPr>
    </w:p>
    <w:p>
      <w:pPr>
        <w:pStyle w:val="Heading3"/>
      </w:pPr>
      <w:r>
        <w:t xml:space="preserve">Publier une opportunité (côté vendeur)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t xml:space="preserve">Formulaire : titre, type de bien, ville, prix, superficie, description, photos (jusqu’à 10), coordonnées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t xml:space="preserve">L’annonce est envoyée en modération. Visible uniquement après approbation par l’admin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t xml:space="preserve">Le vendeur peut modifier ou retirer son annonce depuis son espace</w:t>
      </w:r>
    </w:p>
    <w:p>
      <w:pPr>
        <w:spacing w:after="200"/>
      </w:pPr>
    </w:p>
    <w:p>
      <w:pPr>
        <w:pStyle w:val="Heading3"/>
      </w:pPr>
      <w:r>
        <w:t xml:space="preserve">Modération (côté admin)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t xml:space="preserve">File d’attente des opportunités à approuver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t xml:space="preserve">Vérifier que le bien est réellement lié au tourisme (pas de l’immobilier résidentiel)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t xml:space="preserve">Approuver ou rejeter (avec motif)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t xml:space="preserve">Gérer les signalements</w:t>
      </w:r>
    </w:p>
    <w:p>
      <w:pPr>
        <w:spacing w:after="200"/>
      </w:pPr>
    </w:p>
    <w:p>
      <w:pPr>
        <w:pStyle w:val="Heading2"/>
      </w:pPr>
      <w:r>
        <w:t xml:space="preserve">User Stories</w:t>
      </w:r>
    </w:p>
    <w:p>
      <w:pPr>
        <w:spacing w:after="200"/>
      </w:pP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US-4.1 </w:t>
      </w:r>
      <w:r>
        <w:t xml:space="preserve">L’investisseur peut consulter les opportunités d’investissement touristique pour trouver un bien à acheter ou un projet à financer.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US-4.2 </w:t>
      </w:r>
      <w:r>
        <w:t xml:space="preserve">L’investisseur peut filtrer par type de bien, ville et prix pour trouver ce qui correspond à son budget.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US-4.3 </w:t>
      </w:r>
      <w:r>
        <w:t xml:space="preserve">L’investisseur peut voir les photos et les détails d’un bien pour évaluer l’opportunité.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US-4.4 </w:t>
      </w:r>
      <w:r>
        <w:t xml:space="preserve">L’investisseur peut contacter le vendeur via un formulaire sécurisé pour demander plus d’informations sans risque de spam.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US-4.5 </w:t>
      </w:r>
      <w:r>
        <w:t xml:space="preserve">Le vendeur peut publier une opportunité avec photos et détails pour trouver un acheteur ou un investisseur.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US-4.6 </w:t>
      </w:r>
      <w:r>
        <w:t xml:space="preserve">Le vendeur peut modifier ou retirer son annonce pour la mettre à jour.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US-4.7 </w:t>
      </w:r>
      <w:r>
        <w:t xml:space="preserve">L’admin peut vérifier que chaque opportunité est liée au tourisme avant de l’approuver pour garder la section spécialisée.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  <w:color w:val="1B4F72"/>
        </w:rPr>
        <w:t xml:space="preserve">US-4.8 </w:t>
      </w:r>
      <w:r>
        <w:t xml:space="preserve">L’admin peut traiter les signalements pour éviter les arnaques.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Module 5 — Tableau de bord administrateur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Ce module centralise la gestion de l’ensemble du site.</w:t>
      </w:r>
    </w:p>
    <w:p>
      <w:pPr>
        <w:spacing w:after="200"/>
      </w:pPr>
    </w:p>
    <w:p>
      <w:pPr>
        <w:pStyle w:val="Heading2"/>
      </w:pPr>
      <w:r>
        <w:t xml:space="preserve">Fonctionnalités</w:t>
      </w:r>
    </w:p>
    <w:p>
      <w:pPr>
        <w:spacing w:after="200"/>
      </w:pP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Tableau de bord avec métriques globales : nombre de visiteurs, articles publiés, offres actives, candidatures reçues, opportunités actives, utilisateurs inscrits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Files d’attente de modération : offres d’emploi en attente + opportunités en attente + comptes employeurs à vérifier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Gestion des utilisateurs : voir tous les comptes (candidats, employeurs, vendeurs), suspendre ou supprimer un compte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Gestion des signalements : liste centralisée de toutes les offres et annonces signalées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Gestion des statistiques : ajouter, modifier, supprimer les données du module statistiques</w:t>
      </w:r>
    </w:p>
    <w:p>
      <w:pPr>
        <w:spacing w:after="200"/>
      </w:pPr>
    </w:p>
    <w:p>
      <w:pPr>
        <w:pStyle w:val="Heading2"/>
      </w:pPr>
      <w:r>
        <w:t xml:space="preserve">User Stories</w:t>
      </w:r>
    </w:p>
    <w:p>
      <w:pPr>
        <w:spacing w:after="200"/>
      </w:pP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color w:val="1B4F72"/>
        </w:rPr>
        <w:t xml:space="preserve">US-5.1 </w:t>
      </w:r>
      <w:r>
        <w:t xml:space="preserve">L’admin peut voir un tableau de bord global pour suivre la santé de la plateforme d’un coup d’œil.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color w:val="1B4F72"/>
        </w:rPr>
        <w:t xml:space="preserve">US-5.2 </w:t>
      </w:r>
      <w:r>
        <w:t xml:space="preserve">L’admin peut accéder rapidement aux files de modération pour traiter les éléments en attente.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  <w:color w:val="1B4F72"/>
        </w:rPr>
        <w:t xml:space="preserve">US-5.3 </w:t>
      </w:r>
      <w:r>
        <w:t xml:space="preserve">L’admin peut suspendre un compte en cas d’abus pour protéger les utilisateurs.</w:t>
      </w:r>
    </w:p>
    <w:p>
      <w:r>
        <w:br w:type="page"/>
      </w:r>
    </w:p>
    <w:p>
      <w:pPr>
        <w:pStyle w:val="Heading1"/>
      </w:pPr>
      <w:r>
        <w:t xml:space="preserve">4. Récapitulatif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Stories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Résumé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Actualités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Publier et lire des articles sur le secteur touristique marocain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SiyahaJobs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Publier des offres d’emploi, rechercher, postuler, gérer les candidatures, modérer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Statistiques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Publier les chiffres clés du tourisme marocain avec graphiques et filtres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Investissement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Publier et consulter des opportunités d’investissement touristique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Tableau de bord centralisé pour la gestion et la modération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left w:val="single" w:color="1B4F72" w:sz="12" w:space="8"/>
        </w:pBdr>
        <w:spacing w:after="200"/>
        <w:ind w:left="300"/>
      </w:pPr>
      <w:r>
        <w:rPr>
          <w:i/>
          <w:iCs/>
          <w:color w:val="2C3E50"/>
          <w:sz w:val="22"/>
          <w:szCs w:val="22"/>
        </w:rPr>
        <w:t xml:space="preserve">Prochaine étape : définir les stratégies d’implémentation — quelle stack technique, quel ordre de développement, et comment utiliser Claude Code pour construire chaque module.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8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8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SiyahaMag.com — Cahier des fonctionnalités</w:t>
    </w:r>
    <w:r>
      <w:rPr>
        <w:rFonts w:ascii="Arial" w:cs="Arial" w:eastAsia="Arial" w:hAnsi="Arial"/>
        <w:color w:val="7F8C8D"/>
        <w:sz w:val="18"/>
        <w:szCs w:val="18"/>
      </w:rPr>
      <w:t xml:space="preserve">	Document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2026-04-01T17:20:50.414Z</dcterms:created>
  <dcterms:modified xsi:type="dcterms:W3CDTF">2026-04-01T17:20:50.415Z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