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ABCD5" w14:textId="77777777" w:rsidR="00397BB4" w:rsidRPr="00397BB4" w:rsidRDefault="00397BB4" w:rsidP="00397BB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nl-BE"/>
          <w14:ligatures w14:val="none"/>
        </w:rPr>
      </w:pPr>
      <w:r w:rsidRPr="00397BB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nl-BE"/>
          <w14:ligatures w14:val="none"/>
        </w:rPr>
        <w:t>Inleveren / inspectie van de leasewagen</w:t>
      </w:r>
    </w:p>
    <w:p w14:paraId="18AB2C1F" w14:textId="77777777" w:rsidR="00397BB4" w:rsidRPr="00397BB4" w:rsidRDefault="00397BB4" w:rsidP="00397BB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</w:pPr>
      <w:r w:rsidRPr="00397BB4"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  <w:t xml:space="preserve">Op verzoek van de werkgever is de medewerker verplicht de wagen </w:t>
      </w:r>
      <w:r w:rsidRPr="00397BB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nl-BE"/>
          <w14:ligatures w14:val="none"/>
        </w:rPr>
        <w:t>in goede staat</w:t>
      </w:r>
      <w:r w:rsidRPr="00397BB4"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  <w:t xml:space="preserve">, met </w:t>
      </w:r>
      <w:r w:rsidRPr="00397BB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nl-BE"/>
          <w14:ligatures w14:val="none"/>
        </w:rPr>
        <w:t>alle accessoires, aanpassingen en voorzieningen</w:t>
      </w:r>
      <w:r w:rsidRPr="00397BB4"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  <w:t xml:space="preserve">, terug te bezorgen op een </w:t>
      </w:r>
      <w:r w:rsidRPr="00397BB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nl-BE"/>
          <w14:ligatures w14:val="none"/>
        </w:rPr>
        <w:t>door de werkgever aangeduide locatie</w:t>
      </w:r>
      <w:r w:rsidRPr="00397BB4"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  <w:t>.</w:t>
      </w:r>
    </w:p>
    <w:p w14:paraId="79C854BC" w14:textId="77777777" w:rsidR="00397BB4" w:rsidRPr="00397BB4" w:rsidRDefault="00397BB4" w:rsidP="00397BB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</w:pPr>
      <w:r w:rsidRPr="00397BB4"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  <w:t xml:space="preserve">Een </w:t>
      </w:r>
      <w:r w:rsidRPr="00397BB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nl-BE"/>
          <w14:ligatures w14:val="none"/>
        </w:rPr>
        <w:t>datum, tijdstip en locatie</w:t>
      </w:r>
      <w:r w:rsidRPr="00397BB4"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  <w:t xml:space="preserve"> voor de inlevering worden afgesproken met het expertisebureau, bij voorkeur </w:t>
      </w:r>
      <w:r w:rsidRPr="00397BB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nl-BE"/>
          <w14:ligatures w14:val="none"/>
        </w:rPr>
        <w:t>in aanwezigheid van de medewerker</w:t>
      </w:r>
      <w:r w:rsidRPr="00397BB4"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  <w:t>.</w:t>
      </w:r>
    </w:p>
    <w:p w14:paraId="1567A856" w14:textId="77777777" w:rsidR="00397BB4" w:rsidRPr="00397BB4" w:rsidRDefault="00397BB4" w:rsidP="00397BB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</w:pPr>
      <w:r w:rsidRPr="00397BB4"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  <w:t>De medewerker is verplicht om:</w:t>
      </w:r>
    </w:p>
    <w:p w14:paraId="44B19E6B" w14:textId="77777777" w:rsidR="00397BB4" w:rsidRPr="00397BB4" w:rsidRDefault="00397BB4" w:rsidP="00397BB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</w:pPr>
      <w:r w:rsidRPr="00397BB4"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  <w:t xml:space="preserve">alle </w:t>
      </w:r>
      <w:r w:rsidRPr="00397BB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nl-BE"/>
          <w14:ligatures w14:val="none"/>
        </w:rPr>
        <w:t>boorddocumenten</w:t>
      </w:r>
      <w:r w:rsidRPr="00397BB4"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  <w:t xml:space="preserve"> terug te bezorgen</w:t>
      </w:r>
    </w:p>
    <w:p w14:paraId="6D174B08" w14:textId="77777777" w:rsidR="00397BB4" w:rsidRPr="00397BB4" w:rsidRDefault="00397BB4" w:rsidP="00397BB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</w:pPr>
      <w:r w:rsidRPr="00397BB4"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  <w:t xml:space="preserve">alle </w:t>
      </w:r>
      <w:r w:rsidRPr="00397BB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nl-BE"/>
          <w14:ligatures w14:val="none"/>
        </w:rPr>
        <w:t>originele sleutels</w:t>
      </w:r>
      <w:r w:rsidRPr="00397BB4"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  <w:t xml:space="preserve"> die bij de wagen horen in te leveren</w:t>
      </w:r>
    </w:p>
    <w:p w14:paraId="31A65BC8" w14:textId="77777777" w:rsidR="00397BB4" w:rsidRPr="00397BB4" w:rsidRDefault="00397BB4" w:rsidP="00397BB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</w:pPr>
      <w:r w:rsidRPr="00397BB4"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  <w:t xml:space="preserve">bij uitdiensttreding ook de </w:t>
      </w:r>
      <w:r w:rsidRPr="00397BB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nl-BE"/>
          <w14:ligatures w14:val="none"/>
        </w:rPr>
        <w:t>tankkaart</w:t>
      </w:r>
      <w:r w:rsidRPr="00397BB4"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  <w:t xml:space="preserve"> terug te geven</w:t>
      </w:r>
    </w:p>
    <w:p w14:paraId="561BD475" w14:textId="77777777" w:rsidR="00397BB4" w:rsidRPr="00397BB4" w:rsidRDefault="00397BB4" w:rsidP="00397BB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</w:pPr>
      <w:r w:rsidRPr="00397BB4"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  <w:t xml:space="preserve">Voor ontbrekende documenten of sleutels wordt een </w:t>
      </w:r>
      <w:r w:rsidRPr="00397BB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nl-BE"/>
          <w14:ligatures w14:val="none"/>
        </w:rPr>
        <w:t>kost aangerekend</w:t>
      </w:r>
      <w:r w:rsidRPr="00397BB4"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  <w:t xml:space="preserve">, zoals bepaald in de </w:t>
      </w:r>
      <w:r w:rsidRPr="00397BB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nl-BE"/>
          <w14:ligatures w14:val="none"/>
        </w:rPr>
        <w:t>Renta-normen</w:t>
      </w:r>
      <w:r w:rsidRPr="00397BB4"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  <w:t>.</w:t>
      </w:r>
    </w:p>
    <w:p w14:paraId="04B26D51" w14:textId="77777777" w:rsidR="00397BB4" w:rsidRPr="00397BB4" w:rsidRDefault="00397BB4" w:rsidP="00397BB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</w:pPr>
      <w:r w:rsidRPr="00397BB4"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  <w:t xml:space="preserve">De wagen moet bij inlevering </w:t>
      </w:r>
      <w:r w:rsidRPr="00397BB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nl-BE"/>
          <w14:ligatures w14:val="none"/>
        </w:rPr>
        <w:t>altijd voorzien zijn van het correcte type banden</w:t>
      </w:r>
      <w:r w:rsidRPr="00397BB4"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  <w:t>.</w:t>
      </w:r>
    </w:p>
    <w:p w14:paraId="4C18639D" w14:textId="77777777" w:rsidR="00397BB4" w:rsidRPr="00397BB4" w:rsidRDefault="00397BB4" w:rsidP="00397BB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</w:pPr>
      <w:r w:rsidRPr="00397BB4"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  <w:t xml:space="preserve">Het expertisebureau zal alle schade beoordelen volgens de </w:t>
      </w:r>
      <w:r w:rsidRPr="00397BB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nl-BE"/>
          <w14:ligatures w14:val="none"/>
        </w:rPr>
        <w:t>Renta-normen</w:t>
      </w:r>
      <w:r w:rsidRPr="00397BB4"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  <w:t xml:space="preserve"> en bezorgt nadien een rapport aan AllPhi.</w:t>
      </w:r>
      <w:r w:rsidRPr="00397BB4"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  <w:br/>
        <w:t>AllPhi – Fleet volgt vervolgens onderstaande procedure:</w:t>
      </w:r>
    </w:p>
    <w:p w14:paraId="5EB257CC" w14:textId="77777777" w:rsidR="00397BB4" w:rsidRPr="00397BB4" w:rsidRDefault="00397BB4" w:rsidP="00397BB4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</w:pPr>
      <w:r w:rsidRPr="00397BB4"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  <w:t xml:space="preserve">Schade die reeds aanwezig was bij ontvangst van de wagen, wordt </w:t>
      </w:r>
      <w:r w:rsidRPr="00397BB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nl-BE"/>
          <w14:ligatures w14:val="none"/>
        </w:rPr>
        <w:t>niet aangerekend</w:t>
      </w:r>
      <w:r w:rsidRPr="00397BB4"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  <w:t>.</w:t>
      </w:r>
    </w:p>
    <w:p w14:paraId="7ADF1E2C" w14:textId="77777777" w:rsidR="00397BB4" w:rsidRPr="00397BB4" w:rsidRDefault="00397BB4" w:rsidP="00397BB4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</w:pPr>
      <w:r w:rsidRPr="00397BB4"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  <w:t xml:space="preserve">Alle vastgestelde schade wordt aangerekend zoals beschreven in de rubriek </w:t>
      </w:r>
      <w:r w:rsidRPr="00397BB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nl-BE"/>
          <w14:ligatures w14:val="none"/>
        </w:rPr>
        <w:t>“Eigen Risico”</w:t>
      </w:r>
      <w:r w:rsidRPr="00397BB4"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  <w:t>.</w:t>
      </w:r>
    </w:p>
    <w:p w14:paraId="5C9581DB" w14:textId="77777777" w:rsidR="00397BB4" w:rsidRPr="00397BB4" w:rsidRDefault="00397BB4" w:rsidP="00397BB4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</w:pPr>
      <w:r w:rsidRPr="00397BB4"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  <w:t xml:space="preserve">Andere, onaanvaardbare schade wordt </w:t>
      </w:r>
      <w:r w:rsidRPr="00397BB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nl-BE"/>
          <w14:ligatures w14:val="none"/>
        </w:rPr>
        <w:t>voor 100% doorgerekend aan de bestuurder</w:t>
      </w:r>
      <w:r w:rsidRPr="00397BB4"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  <w:t>.</w:t>
      </w:r>
    </w:p>
    <w:p w14:paraId="6EA3A2C5" w14:textId="77777777" w:rsidR="00397BB4" w:rsidRPr="00397BB4" w:rsidRDefault="00397BB4" w:rsidP="00397BB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</w:pPr>
      <w:r w:rsidRPr="00397BB4"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  <w:t xml:space="preserve">Na goedkeuring door de werkgever heeft de medewerker de </w:t>
      </w:r>
      <w:r w:rsidRPr="00397BB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nl-BE"/>
          <w14:ligatures w14:val="none"/>
        </w:rPr>
        <w:t>mogelijkheid om de wagen aan te kopen</w:t>
      </w:r>
      <w:r w:rsidRPr="00397BB4"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  <w:t xml:space="preserve">. In dat geval geldt het </w:t>
      </w:r>
      <w:r w:rsidRPr="00397BB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nl-BE"/>
          <w14:ligatures w14:val="none"/>
        </w:rPr>
        <w:t>voorkooprecht</w:t>
      </w:r>
      <w:r w:rsidRPr="00397BB4"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  <w:t>.</w:t>
      </w:r>
      <w:r w:rsidRPr="00397BB4"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  <w:br/>
        <w:t xml:space="preserve">Indien de medewerker hiervan gebruik wenst te maken, moet uiterlijk </w:t>
      </w:r>
      <w:r w:rsidRPr="00397BB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nl-BE"/>
          <w14:ligatures w14:val="none"/>
        </w:rPr>
        <w:t>op de dag van inlevering</w:t>
      </w:r>
      <w:r w:rsidRPr="00397BB4"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  <w:t xml:space="preserve"> een </w:t>
      </w:r>
      <w:r w:rsidRPr="00397BB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nl-BE"/>
          <w14:ligatures w14:val="none"/>
        </w:rPr>
        <w:t>schriftelijke aanvraag</w:t>
      </w:r>
      <w:r w:rsidRPr="00397BB4">
        <w:rPr>
          <w:rFonts w:ascii="Segoe UI" w:eastAsia="Times New Roman" w:hAnsi="Segoe UI" w:cs="Segoe UI"/>
          <w:kern w:val="0"/>
          <w:sz w:val="21"/>
          <w:szCs w:val="21"/>
          <w:lang w:eastAsia="nl-BE"/>
          <w14:ligatures w14:val="none"/>
        </w:rPr>
        <w:t xml:space="preserve"> worden ingediend bij de werkgever en/of de leasingmaatschappij.</w:t>
      </w:r>
    </w:p>
    <w:p w14:paraId="7B2FD93C" w14:textId="77777777" w:rsidR="00DA4722" w:rsidRDefault="00DA4722"/>
    <w:p w14:paraId="70ED9B38" w14:textId="77777777" w:rsidR="00730A47" w:rsidRDefault="00730A47"/>
    <w:p w14:paraId="55674586" w14:textId="77777777" w:rsidR="00730A47" w:rsidRDefault="00730A47"/>
    <w:p w14:paraId="241798F6" w14:textId="77777777" w:rsidR="00730A47" w:rsidRDefault="00730A47"/>
    <w:p w14:paraId="01BFD2F9" w14:textId="77777777" w:rsidR="00730A47" w:rsidRDefault="00730A47"/>
    <w:p w14:paraId="12AD6FEF" w14:textId="77777777" w:rsidR="00730A47" w:rsidRDefault="00730A47"/>
    <w:p w14:paraId="38A87187" w14:textId="77777777" w:rsidR="00730A47" w:rsidRDefault="00730A47"/>
    <w:p w14:paraId="06C1824D" w14:textId="77777777" w:rsidR="00730A47" w:rsidRDefault="00730A47"/>
    <w:p w14:paraId="3689D570" w14:textId="77777777" w:rsidR="00730A47" w:rsidRDefault="00730A47"/>
    <w:p w14:paraId="5B8C76A7" w14:textId="60EFA910" w:rsidR="00730A47" w:rsidRDefault="00696480">
      <w:r w:rsidRPr="00334CC3">
        <w:drawing>
          <wp:anchor distT="0" distB="0" distL="114300" distR="114300" simplePos="0" relativeHeight="251658240" behindDoc="0" locked="0" layoutInCell="1" allowOverlap="1" wp14:anchorId="1E2F73D0" wp14:editId="1195EF32">
            <wp:simplePos x="0" y="0"/>
            <wp:positionH relativeFrom="column">
              <wp:posOffset>62345</wp:posOffset>
            </wp:positionH>
            <wp:positionV relativeFrom="paragraph">
              <wp:posOffset>3655868</wp:posOffset>
            </wp:positionV>
            <wp:extent cx="4973782" cy="4087495"/>
            <wp:effectExtent l="0" t="0" r="0" b="8255"/>
            <wp:wrapNone/>
            <wp:docPr id="49686796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6796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373" cy="4094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A0F23" w:rsidRPr="006A0F23">
        <w:drawing>
          <wp:inline distT="0" distB="0" distL="0" distR="0" wp14:anchorId="622095D3" wp14:editId="5C2EC055">
            <wp:extent cx="5077691" cy="3667221"/>
            <wp:effectExtent l="0" t="0" r="8890" b="0"/>
            <wp:docPr id="84171769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17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8798" cy="367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07297" w14:textId="35CEFDE9" w:rsidR="00334CC3" w:rsidRDefault="00696480">
      <w:r>
        <w:rPr>
          <w:noProof/>
        </w:rPr>
        <w:drawing>
          <wp:anchor distT="0" distB="0" distL="114300" distR="114300" simplePos="0" relativeHeight="251659264" behindDoc="0" locked="0" layoutInCell="1" allowOverlap="1" wp14:anchorId="1E2DAD9F" wp14:editId="6B78A5C0">
            <wp:simplePos x="0" y="0"/>
            <wp:positionH relativeFrom="column">
              <wp:posOffset>373496</wp:posOffset>
            </wp:positionH>
            <wp:positionV relativeFrom="paragraph">
              <wp:posOffset>3961014</wp:posOffset>
            </wp:positionV>
            <wp:extent cx="4064000" cy="1143000"/>
            <wp:effectExtent l="0" t="0" r="0" b="0"/>
            <wp:wrapNone/>
            <wp:docPr id="212750012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34CC3" w:rsidSect="008313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F7A9F"/>
    <w:multiLevelType w:val="multilevel"/>
    <w:tmpl w:val="101A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D56D7"/>
    <w:multiLevelType w:val="multilevel"/>
    <w:tmpl w:val="83A4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78282">
    <w:abstractNumId w:val="1"/>
  </w:num>
  <w:num w:numId="2" w16cid:durableId="349649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284"/>
    <w:rsid w:val="000668CB"/>
    <w:rsid w:val="00334CC3"/>
    <w:rsid w:val="00397BB4"/>
    <w:rsid w:val="00416ADC"/>
    <w:rsid w:val="00553355"/>
    <w:rsid w:val="00607629"/>
    <w:rsid w:val="00696480"/>
    <w:rsid w:val="006A0F23"/>
    <w:rsid w:val="00730A47"/>
    <w:rsid w:val="008313C5"/>
    <w:rsid w:val="008B61DC"/>
    <w:rsid w:val="00B15650"/>
    <w:rsid w:val="00C50284"/>
    <w:rsid w:val="00EA4860"/>
    <w:rsid w:val="00F82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47FBE2"/>
  <w15:chartTrackingRefBased/>
  <w15:docId w15:val="{620BC8C1-C9F8-4413-B8B3-79F637B4D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50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50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502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50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502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50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50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50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50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502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502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502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50284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50284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5028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5028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5028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5028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50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50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50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50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50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5028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5028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50284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502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50284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502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2.xml"/><Relationship Id="rId5" Type="http://schemas.openxmlformats.org/officeDocument/2006/relationships/image" Target="media/image1.png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3ED5FCB65CF4419F9220108EB7029F" ma:contentTypeVersion="9" ma:contentTypeDescription="Create a new document." ma:contentTypeScope="" ma:versionID="68c94ab154dd0db31861cf35caf46080">
  <xsd:schema xmlns:xsd="http://www.w3.org/2001/XMLSchema" xmlns:xs="http://www.w3.org/2001/XMLSchema" xmlns:p="http://schemas.microsoft.com/office/2006/metadata/properties" xmlns:ns2="151841b9-8c52-4b5f-bd70-ca234189714a" targetNamespace="http://schemas.microsoft.com/office/2006/metadata/properties" ma:root="true" ma:fieldsID="501bb8c3115731278d53f89831afd886" ns2:_="">
    <xsd:import namespace="151841b9-8c52-4b5f-bd70-ca23418971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841b9-8c52-4b5f-bd70-ca23418971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8e7a3b4-719f-41bf-b6a2-2196479b42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51841b9-8c52-4b5f-bd70-ca234189714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AB726D6-592D-48FC-80F5-99B641D67770}"/>
</file>

<file path=customXml/itemProps2.xml><?xml version="1.0" encoding="utf-8"?>
<ds:datastoreItem xmlns:ds="http://schemas.openxmlformats.org/officeDocument/2006/customXml" ds:itemID="{46903CCB-E0D4-43C5-A83B-6B85A63B7E52}"/>
</file>

<file path=customXml/itemProps3.xml><?xml version="1.0" encoding="utf-8"?>
<ds:datastoreItem xmlns:ds="http://schemas.openxmlformats.org/officeDocument/2006/customXml" ds:itemID="{8847B156-B9EF-4B47-A431-061FD708039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243</Words>
  <Characters>1251</Characters>
  <Application>Microsoft Office Word</Application>
  <DocSecurity>0</DocSecurity>
  <Lines>35</Lines>
  <Paragraphs>17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Beeuwsaert</dc:creator>
  <cp:keywords/>
  <dc:description/>
  <cp:lastModifiedBy>Pedro Beeuwsaert</cp:lastModifiedBy>
  <cp:revision>6</cp:revision>
  <dcterms:created xsi:type="dcterms:W3CDTF">2026-04-20T18:59:00Z</dcterms:created>
  <dcterms:modified xsi:type="dcterms:W3CDTF">2026-04-20T19:04:00Z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0x010100713ED5FCB65CF4419F9220108EB7029F</vt:lpwstr>
  </property>
</Properties>
</file>