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7B4A" w14:textId="154E89AB" w:rsidR="005C3951" w:rsidRPr="005C3951" w:rsidRDefault="005C3951" w:rsidP="005C39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nl-BE"/>
          <w14:ligatures w14:val="none"/>
        </w:rPr>
      </w:pPr>
      <w:r w:rsidRPr="005C3951">
        <w:rPr>
          <w:rFonts w:eastAsia="Times New Roman" w:cstheme="minorHAnsi"/>
          <w:b/>
          <w:bCs/>
          <w:kern w:val="0"/>
          <w:sz w:val="24"/>
          <w:szCs w:val="24"/>
          <w:lang w:eastAsia="nl-BE"/>
          <w14:ligatures w14:val="none"/>
        </w:rPr>
        <w:t>Bestelprocedure Nieuwe Wagen</w:t>
      </w:r>
      <w:r w:rsidR="004F5BAB">
        <w:rPr>
          <w:rFonts w:eastAsia="Times New Roman" w:cstheme="minorHAnsi"/>
          <w:b/>
          <w:bCs/>
          <w:kern w:val="0"/>
          <w:sz w:val="24"/>
          <w:szCs w:val="24"/>
          <w:lang w:eastAsia="nl-BE"/>
          <w14:ligatures w14:val="none"/>
        </w:rPr>
        <w:t xml:space="preserve">           </w:t>
      </w:r>
    </w:p>
    <w:p w14:paraId="18C6EE8D" w14:textId="68F13367" w:rsidR="005C3951" w:rsidRDefault="004F5BAB" w:rsidP="005C395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4DEF6E" wp14:editId="380FA0D5">
                <wp:simplePos x="0" y="0"/>
                <wp:positionH relativeFrom="column">
                  <wp:posOffset>2216554</wp:posOffset>
                </wp:positionH>
                <wp:positionV relativeFrom="paragraph">
                  <wp:posOffset>1316009</wp:posOffset>
                </wp:positionV>
                <wp:extent cx="789709" cy="5673436"/>
                <wp:effectExtent l="0" t="38100" r="67945" b="22860"/>
                <wp:wrapNone/>
                <wp:docPr id="498187395" name="Rechte verbindingslijn met pij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9709" cy="5673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99C7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1" o:spid="_x0000_s1026" type="#_x0000_t32" style="position:absolute;margin-left:174.55pt;margin-top:103.6pt;width:62.2pt;height:446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b9xQEAANoDAAAOAAAAZHJzL2Uyb0RvYy54bWysU02P0zAQvSPxHyzfadJdaHerpnvoAhcE&#10;K77uXmecWPKXxkOT/Htsp80iQEggLiPHnvdm3pvJ/m60hp0Ao/au4etVzRk46VvtuoZ/+fzmxQ1n&#10;kYRrhfEOGj5B5HeH58/2Q9jBle+9aQFZInFxN4SG90RhV1VR9mBFXPkALj0qj1ZQ+sSualEMid2a&#10;6qquN9XgsQ3oJcSYbu/nR34o/EqBpA9KRSBmGp56oxKxxMccq8Ne7DoUodfy3Ib4hy6s0C4VXaju&#10;BQn2DfUvVFZL9NErWklvK6+UllA0JDXr+ic1n3oRoGhJ5sSw2BT/H618fzq6B0w2DCHuYnjArGJU&#10;aJkyOnxNMy26UqdsLLZNi20wEpPpcntzu61vOZPp6dVme/3yepN9rWaezBcw0lvwluVDwyOh0F1P&#10;R+9cmpDHuYY4vYs0Ay+ADDYuRxLavHYtoymkNSLUwnUGznVySvUkoJxoMjDDP4Jiuk2NzmXKbsHR&#10;IDuJtBVCSnC0XphSdoYpbcwCrIsHfwSe8zMUyt79DXhBlMre0QK22nn8XXUaLy2rOf/iwKw7W/Do&#10;26mMtliTFqjM5LzseUN//C7wp1/y8B0AAP//AwBQSwMEFAAGAAgAAAAhAGD9AqDiAAAADAEAAA8A&#10;AABkcnMvZG93bnJldi54bWxMjz1PwzAQQHck/oN1SGzUTlpIE+JUfDRDOyC1RYjRiU0SiM9R7Lbh&#10;33NMMJ7u6d27fDXZnp3M6DuHEqKZAGawdrrDRsLrobxZAvNBoVa9QyPh23hYFZcXucq0O+POnPah&#10;YSRBnykJbQhDxrmvW2OVn7nBIO0+3GhVoHFsuB7VmeS257EQd9yqDulCqwbz1Jr6a3+0ZNmUj+n6&#10;8+V9uX3e2reqtM06tVJeX00P98CCmcIfDL/5lA4FNVXuiNqzXsJ8kUaESohFEgMjYpHMb4FVhEZC&#10;JMCLnP9/ovgBAAD//wMAUEsBAi0AFAAGAAgAAAAhALaDOJL+AAAA4QEAABMAAAAAAAAAAAAAAAAA&#10;AAAAAFtDb250ZW50X1R5cGVzXS54bWxQSwECLQAUAAYACAAAACEAOP0h/9YAAACUAQAACwAAAAAA&#10;AAAAAAAAAAAvAQAAX3JlbHMvLnJlbHNQSwECLQAUAAYACAAAACEAlFm2/cUBAADaAwAADgAAAAAA&#10;AAAAAAAAAAAuAgAAZHJzL2Uyb0RvYy54bWxQSwECLQAUAAYACAAAACEAYP0CoOIAAAAM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4F5BAB">
        <w:rPr>
          <w:b/>
          <w:bCs/>
        </w:rPr>
        <w:drawing>
          <wp:anchor distT="0" distB="0" distL="114300" distR="114300" simplePos="0" relativeHeight="251659264" behindDoc="0" locked="0" layoutInCell="1" allowOverlap="1" wp14:anchorId="37018A7D" wp14:editId="4A99D9D4">
            <wp:simplePos x="0" y="0"/>
            <wp:positionH relativeFrom="column">
              <wp:posOffset>3005975</wp:posOffset>
            </wp:positionH>
            <wp:positionV relativeFrom="paragraph">
              <wp:posOffset>1312256</wp:posOffset>
            </wp:positionV>
            <wp:extent cx="2057400" cy="3257550"/>
            <wp:effectExtent l="0" t="0" r="0" b="0"/>
            <wp:wrapNone/>
            <wp:docPr id="11067790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790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A0B" w:rsidRPr="00727A0B">
        <w:rPr>
          <w:b/>
          <w:bCs/>
        </w:rPr>
        <w:drawing>
          <wp:anchor distT="0" distB="0" distL="114300" distR="114300" simplePos="0" relativeHeight="251658240" behindDoc="0" locked="0" layoutInCell="1" allowOverlap="1" wp14:anchorId="6F5DB0AA" wp14:editId="2F9FEA6B">
            <wp:simplePos x="0" y="0"/>
            <wp:positionH relativeFrom="column">
              <wp:posOffset>0</wp:posOffset>
            </wp:positionH>
            <wp:positionV relativeFrom="paragraph">
              <wp:posOffset>2505710</wp:posOffset>
            </wp:positionV>
            <wp:extent cx="2267146" cy="2972058"/>
            <wp:effectExtent l="0" t="0" r="0" b="0"/>
            <wp:wrapNone/>
            <wp:docPr id="15129680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80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4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BC3" w:rsidRPr="00CD4BC3">
        <w:rPr>
          <w:b/>
          <w:bCs/>
        </w:rPr>
        <w:drawing>
          <wp:inline distT="0" distB="0" distL="0" distR="0" wp14:anchorId="16F9A0E5" wp14:editId="019E3C33">
            <wp:extent cx="2293819" cy="2503387"/>
            <wp:effectExtent l="0" t="0" r="0" b="0"/>
            <wp:docPr id="19762151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5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C5AC" w14:textId="46719CDA" w:rsidR="00727A0B" w:rsidRDefault="00727A0B" w:rsidP="005C3951">
      <w:pPr>
        <w:rPr>
          <w:b/>
          <w:bCs/>
        </w:rPr>
      </w:pPr>
    </w:p>
    <w:p w14:paraId="510477CE" w14:textId="77777777" w:rsidR="00CD4BC3" w:rsidRDefault="00CD4BC3" w:rsidP="005C3951">
      <w:pPr>
        <w:rPr>
          <w:b/>
          <w:bCs/>
        </w:rPr>
      </w:pPr>
    </w:p>
    <w:p w14:paraId="5ED39214" w14:textId="77777777" w:rsidR="005C3951" w:rsidRDefault="005C3951" w:rsidP="005C3951">
      <w:pPr>
        <w:rPr>
          <w:b/>
          <w:bCs/>
        </w:rPr>
      </w:pPr>
    </w:p>
    <w:p w14:paraId="6179F740" w14:textId="77777777" w:rsidR="005C3951" w:rsidRDefault="005C3951" w:rsidP="005C3951">
      <w:pPr>
        <w:rPr>
          <w:b/>
          <w:bCs/>
        </w:rPr>
      </w:pPr>
    </w:p>
    <w:p w14:paraId="283190F4" w14:textId="77777777" w:rsidR="005C3951" w:rsidRDefault="005C3951" w:rsidP="005C3951">
      <w:pPr>
        <w:rPr>
          <w:b/>
          <w:bCs/>
        </w:rPr>
      </w:pPr>
    </w:p>
    <w:p w14:paraId="676219DB" w14:textId="77777777" w:rsidR="005C3951" w:rsidRDefault="005C3951" w:rsidP="005C3951">
      <w:pPr>
        <w:rPr>
          <w:b/>
          <w:bCs/>
        </w:rPr>
      </w:pPr>
    </w:p>
    <w:p w14:paraId="02D1CC3F" w14:textId="77777777" w:rsidR="005C3951" w:rsidRDefault="005C3951" w:rsidP="005C3951">
      <w:pPr>
        <w:rPr>
          <w:b/>
          <w:bCs/>
        </w:rPr>
      </w:pPr>
    </w:p>
    <w:p w14:paraId="0993C44F" w14:textId="77777777" w:rsidR="005C3951" w:rsidRDefault="005C3951" w:rsidP="005C3951">
      <w:pPr>
        <w:rPr>
          <w:b/>
          <w:bCs/>
        </w:rPr>
      </w:pPr>
    </w:p>
    <w:p w14:paraId="6FEAB940" w14:textId="77777777" w:rsidR="005C3951" w:rsidRDefault="005C3951" w:rsidP="005C3951">
      <w:pPr>
        <w:rPr>
          <w:b/>
          <w:bCs/>
        </w:rPr>
      </w:pPr>
    </w:p>
    <w:p w14:paraId="7BBD4568" w14:textId="77777777" w:rsidR="005C3951" w:rsidRDefault="005C3951" w:rsidP="005C3951">
      <w:pPr>
        <w:rPr>
          <w:b/>
          <w:bCs/>
        </w:rPr>
      </w:pPr>
    </w:p>
    <w:p w14:paraId="10D48828" w14:textId="7BE5A779" w:rsidR="005C3951" w:rsidRDefault="006C505A" w:rsidP="005C3951">
      <w:pPr>
        <w:rPr>
          <w:b/>
          <w:bCs/>
        </w:rPr>
      </w:pPr>
      <w:r w:rsidRPr="006C505A">
        <w:rPr>
          <w:b/>
          <w:bCs/>
        </w:rPr>
        <w:drawing>
          <wp:inline distT="0" distB="0" distL="0" distR="0" wp14:anchorId="17A237D8" wp14:editId="454505C0">
            <wp:extent cx="2255715" cy="1588908"/>
            <wp:effectExtent l="0" t="0" r="0" b="0"/>
            <wp:docPr id="18028719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1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BAB" w:rsidRPr="004F5BAB">
        <w:rPr>
          <w:noProof/>
        </w:rPr>
        <w:t xml:space="preserve"> </w:t>
      </w:r>
    </w:p>
    <w:p w14:paraId="506A9ACD" w14:textId="77777777" w:rsidR="005C3951" w:rsidRDefault="005C3951" w:rsidP="005C3951">
      <w:pPr>
        <w:rPr>
          <w:b/>
          <w:bCs/>
        </w:rPr>
      </w:pPr>
    </w:p>
    <w:p w14:paraId="2F459F81" w14:textId="77777777" w:rsidR="005C3951" w:rsidRDefault="005C3951" w:rsidP="005C3951">
      <w:pPr>
        <w:rPr>
          <w:b/>
          <w:bCs/>
        </w:rPr>
      </w:pPr>
    </w:p>
    <w:p w14:paraId="5DB7263B" w14:textId="77777777" w:rsidR="005C3951" w:rsidRDefault="005C3951" w:rsidP="005C3951">
      <w:pPr>
        <w:rPr>
          <w:b/>
          <w:bCs/>
        </w:rPr>
      </w:pPr>
    </w:p>
    <w:p w14:paraId="520ABBBA" w14:textId="77777777" w:rsidR="005C3951" w:rsidRDefault="005C3951" w:rsidP="005C3951">
      <w:pPr>
        <w:rPr>
          <w:b/>
          <w:bCs/>
        </w:rPr>
      </w:pPr>
    </w:p>
    <w:p w14:paraId="622C9B0B" w14:textId="77777777" w:rsidR="005C3951" w:rsidRDefault="005C3951" w:rsidP="005C3951">
      <w:pPr>
        <w:rPr>
          <w:b/>
          <w:bCs/>
        </w:rPr>
      </w:pPr>
    </w:p>
    <w:p w14:paraId="43127316" w14:textId="77777777" w:rsidR="005C3951" w:rsidRDefault="005C3951" w:rsidP="005C3951">
      <w:pPr>
        <w:rPr>
          <w:b/>
          <w:bCs/>
        </w:rPr>
      </w:pPr>
    </w:p>
    <w:p w14:paraId="6D585D1D" w14:textId="77777777" w:rsidR="005C3951" w:rsidRDefault="005C3951" w:rsidP="005C3951">
      <w:pPr>
        <w:rPr>
          <w:b/>
          <w:bCs/>
        </w:rPr>
      </w:pPr>
    </w:p>
    <w:p w14:paraId="7C53EFA1" w14:textId="77777777" w:rsidR="005C3951" w:rsidRDefault="005C3951" w:rsidP="005C3951">
      <w:pPr>
        <w:rPr>
          <w:b/>
          <w:bCs/>
        </w:rPr>
      </w:pPr>
    </w:p>
    <w:p w14:paraId="60AC5FD2" w14:textId="77777777" w:rsidR="005C3951" w:rsidRDefault="005C3951" w:rsidP="005C3951">
      <w:pPr>
        <w:rPr>
          <w:b/>
          <w:bCs/>
        </w:rPr>
      </w:pPr>
    </w:p>
    <w:p w14:paraId="1D7FCEBC" w14:textId="77777777" w:rsidR="005C3951" w:rsidRDefault="005C3951" w:rsidP="005C3951">
      <w:pPr>
        <w:rPr>
          <w:b/>
          <w:bCs/>
        </w:rPr>
      </w:pPr>
    </w:p>
    <w:p w14:paraId="41A8D1CC" w14:textId="77777777" w:rsidR="005C3951" w:rsidRDefault="005C3951" w:rsidP="005C3951">
      <w:pPr>
        <w:rPr>
          <w:b/>
          <w:bCs/>
        </w:rPr>
      </w:pPr>
    </w:p>
    <w:p w14:paraId="0CBA7C8B" w14:textId="77777777" w:rsidR="005C3951" w:rsidRDefault="005C3951" w:rsidP="005C3951">
      <w:pPr>
        <w:rPr>
          <w:b/>
          <w:bCs/>
        </w:rPr>
      </w:pPr>
    </w:p>
    <w:p w14:paraId="2383850D" w14:textId="77777777" w:rsidR="005C3951" w:rsidRDefault="005C3951" w:rsidP="005C3951">
      <w:pPr>
        <w:rPr>
          <w:b/>
          <w:bCs/>
        </w:rPr>
      </w:pPr>
    </w:p>
    <w:p w14:paraId="47B2CEE6" w14:textId="6948A8E0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Bestelprocedure</w:t>
      </w:r>
    </w:p>
    <w:p w14:paraId="31B830B0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Pre-order</w:t>
      </w:r>
    </w:p>
    <w:p w14:paraId="02308F55" w14:textId="77777777" w:rsidR="005C3951" w:rsidRPr="005C3951" w:rsidRDefault="005C3951" w:rsidP="005C3951">
      <w:pPr>
        <w:numPr>
          <w:ilvl w:val="0"/>
          <w:numId w:val="7"/>
        </w:numPr>
      </w:pPr>
      <w:r w:rsidRPr="005C3951">
        <w:t>De Fleet &amp; Facility Coordinator bepaalt wanneer voertuigen moeten worden besteld en doet een voorstel aan de CFO. Na goedkeuring informeren de Fleet &amp; Facility Coordinator en/of de betrokken leidinggevende de medewerker.</w:t>
      </w:r>
    </w:p>
    <w:p w14:paraId="1BF7569F" w14:textId="77777777" w:rsidR="005C3951" w:rsidRPr="005C3951" w:rsidRDefault="005C3951" w:rsidP="005C3951">
      <w:pPr>
        <w:numPr>
          <w:ilvl w:val="0"/>
          <w:numId w:val="7"/>
        </w:numPr>
      </w:pPr>
      <w:r w:rsidRPr="005C3951">
        <w:t xml:space="preserve">De medewerker maakt een keuze, eventueel na een testrit, en bezorgt de offerte per e-mail aan </w:t>
      </w:r>
      <w:r w:rsidRPr="005C3951">
        <w:rPr>
          <w:b/>
          <w:bCs/>
        </w:rPr>
        <w:t>fleet@allphi.eu</w:t>
      </w:r>
      <w:r w:rsidRPr="005C3951">
        <w:t>.</w:t>
      </w:r>
    </w:p>
    <w:p w14:paraId="7AC2C1B7" w14:textId="77777777" w:rsidR="005C3951" w:rsidRPr="005C3951" w:rsidRDefault="005C3951" w:rsidP="005C3951">
      <w:pPr>
        <w:numPr>
          <w:ilvl w:val="0"/>
          <w:numId w:val="7"/>
        </w:numPr>
      </w:pPr>
      <w:r w:rsidRPr="005C3951">
        <w:t>Indien de medewerker zijn eigen optiebudget overschrijdt, past Fleet de offerte aan met de persoonlijke bijdrage. Dit document moet door de medewerker worden ondertekend.</w:t>
      </w:r>
    </w:p>
    <w:p w14:paraId="1C8E83EA" w14:textId="77777777" w:rsidR="005C3951" w:rsidRPr="005C3951" w:rsidRDefault="005C3951" w:rsidP="005C3951">
      <w:pPr>
        <w:numPr>
          <w:ilvl w:val="0"/>
          <w:numId w:val="7"/>
        </w:numPr>
      </w:pPr>
      <w:r w:rsidRPr="005C3951">
        <w:t>Fleet informeert de medewerker wanneer het voertuig is besteld en bij welke leasingmaatschappij dit gebeurde, indien van toepassing.</w:t>
      </w:r>
    </w:p>
    <w:p w14:paraId="22677A5B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Wachttijd</w:t>
      </w:r>
    </w:p>
    <w:p w14:paraId="76CDC06F" w14:textId="77777777" w:rsidR="005C3951" w:rsidRPr="005C3951" w:rsidRDefault="005C3951" w:rsidP="005C3951">
      <w:r w:rsidRPr="005C3951">
        <w:t xml:space="preserve">Tijdens de wachttijd vindt overleg plaats met de Fleet &amp; Facility Coordinator over de mogelijkheid van elektrisch laden. Er wordt inspanning geleverd om een laadpunt te installeren. Hiervoor wordt een offerte aangevraagd bij </w:t>
      </w:r>
      <w:r w:rsidRPr="005C3951">
        <w:rPr>
          <w:b/>
          <w:bCs/>
        </w:rPr>
        <w:t>Stroohm</w:t>
      </w:r>
      <w:r w:rsidRPr="005C3951">
        <w:t>. Na goedkeuring van de offerte wordt het laadpunt besteld.</w:t>
      </w:r>
    </w:p>
    <w:p w14:paraId="4E5C5830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Levering</w:t>
      </w:r>
    </w:p>
    <w:p w14:paraId="47AFF8A3" w14:textId="77777777" w:rsidR="005C3951" w:rsidRPr="005C3951" w:rsidRDefault="005C3951" w:rsidP="005C3951">
      <w:pPr>
        <w:numPr>
          <w:ilvl w:val="0"/>
          <w:numId w:val="8"/>
        </w:numPr>
      </w:pPr>
      <w:r w:rsidRPr="005C3951">
        <w:t>Fleet informeert de medewerker wanneer het voertuig klaar is voor afhaling.</w:t>
      </w:r>
    </w:p>
    <w:p w14:paraId="44E25ED4" w14:textId="77777777" w:rsidR="005C3951" w:rsidRPr="005C3951" w:rsidRDefault="005C3951" w:rsidP="005C3951">
      <w:pPr>
        <w:numPr>
          <w:ilvl w:val="0"/>
          <w:numId w:val="8"/>
        </w:numPr>
      </w:pPr>
      <w:r w:rsidRPr="005C3951">
        <w:t>De medewerker plant samen met de Fleet &amp; Facility Coordinator een afspraak met de garage voor de levering.</w:t>
      </w:r>
    </w:p>
    <w:p w14:paraId="3B5CCE25" w14:textId="77777777" w:rsidR="005C3951" w:rsidRPr="005C3951" w:rsidRDefault="005C3951" w:rsidP="005C3951">
      <w:pPr>
        <w:numPr>
          <w:ilvl w:val="0"/>
          <w:numId w:val="8"/>
        </w:numPr>
      </w:pPr>
      <w:r w:rsidRPr="005C3951">
        <w:t>De Fleet &amp; Facility Coordinator regelt een schatting van het huidige voertuig zodat dit kan worden achtergelaten op de plaats van overhandiging.</w:t>
      </w:r>
    </w:p>
    <w:p w14:paraId="725D4731" w14:textId="77777777" w:rsidR="005C3951" w:rsidRPr="005C3951" w:rsidRDefault="005C3951" w:rsidP="005C3951">
      <w:pPr>
        <w:numPr>
          <w:ilvl w:val="0"/>
          <w:numId w:val="8"/>
        </w:numPr>
      </w:pPr>
      <w:r w:rsidRPr="005C3951">
        <w:t>De wagen wordt overhandigd aan de medewerker.</w:t>
      </w:r>
    </w:p>
    <w:p w14:paraId="11AD97F6" w14:textId="77777777" w:rsidR="005C3951" w:rsidRPr="005C3951" w:rsidRDefault="005C3951" w:rsidP="005C39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nl-BE"/>
          <w14:ligatures w14:val="none"/>
        </w:rPr>
      </w:pPr>
    </w:p>
    <w:p w14:paraId="063021F8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Nieuwe wagen / bestelprocedure</w:t>
      </w:r>
    </w:p>
    <w:p w14:paraId="7F93E85B" w14:textId="77777777" w:rsidR="005C3951" w:rsidRPr="005C3951" w:rsidRDefault="005C3951" w:rsidP="005C3951">
      <w:r w:rsidRPr="005C3951">
        <w:t xml:space="preserve">AllPhi kiest ervoor om een aanbod van voertuigen met milieuvriendelijke aandrijving aan te bieden. Dit betekent dat in principe </w:t>
      </w:r>
      <w:r w:rsidRPr="005C3951">
        <w:rPr>
          <w:b/>
          <w:bCs/>
        </w:rPr>
        <w:t>enkel elektrische wagens</w:t>
      </w:r>
      <w:r w:rsidRPr="005C3951">
        <w:t xml:space="preserve"> kunnen worden gekozen. Enkel wanneer het </w:t>
      </w:r>
      <w:r w:rsidRPr="005C3951">
        <w:rPr>
          <w:b/>
          <w:bCs/>
        </w:rPr>
        <w:lastRenderedPageBreak/>
        <w:t>niet mogelijk is om voor een volledig elektrische wagen te kiezen</w:t>
      </w:r>
      <w:r w:rsidRPr="005C3951">
        <w:t xml:space="preserve">, kan een keuze worden gemaakt uit een alternatieve lijst. Dit is enkel mogelijk na een </w:t>
      </w:r>
      <w:r w:rsidRPr="005C3951">
        <w:rPr>
          <w:b/>
          <w:bCs/>
        </w:rPr>
        <w:t>grondige evaluatie door de Fleet &amp; Facility Coordinator</w:t>
      </w:r>
      <w:r w:rsidRPr="005C3951">
        <w:t xml:space="preserve"> en na </w:t>
      </w:r>
      <w:r w:rsidRPr="005C3951">
        <w:rPr>
          <w:b/>
          <w:bCs/>
        </w:rPr>
        <w:t>goedkeuring door het management</w:t>
      </w:r>
      <w:r w:rsidRPr="005C3951">
        <w:t>.</w:t>
      </w:r>
    </w:p>
    <w:p w14:paraId="6845D869" w14:textId="77777777" w:rsidR="005C3951" w:rsidRPr="005C3951" w:rsidRDefault="005C3951" w:rsidP="005C3951">
      <w:r w:rsidRPr="005C3951">
        <w:t xml:space="preserve">Het wagenaanbod is ingedeeld in </w:t>
      </w:r>
      <w:r w:rsidRPr="005C3951">
        <w:rPr>
          <w:b/>
          <w:bCs/>
        </w:rPr>
        <w:t>3 categorieën</w:t>
      </w:r>
      <w:r w:rsidRPr="005C3951">
        <w:t xml:space="preserve"> met bijhorende </w:t>
      </w:r>
      <w:r w:rsidRPr="005C3951">
        <w:rPr>
          <w:b/>
          <w:bCs/>
        </w:rPr>
        <w:t>optiebudgetten</w:t>
      </w:r>
      <w:r w:rsidRPr="005C3951">
        <w:t>. Klik hier voor meer informatie over de bepaling van de categorieën.</w:t>
      </w:r>
    </w:p>
    <w:p w14:paraId="5A8C1D91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Verplichte opties bij configuratie van de wagen</w:t>
      </w:r>
    </w:p>
    <w:p w14:paraId="4C573352" w14:textId="77777777" w:rsidR="005C3951" w:rsidRPr="005C3951" w:rsidRDefault="005C3951" w:rsidP="005C3951">
      <w:r w:rsidRPr="005C3951">
        <w:t>Bij het configureren van de wagen zijn de volgende opties verplicht:</w:t>
      </w:r>
    </w:p>
    <w:p w14:paraId="48589CFE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Metaalkleur: zilver, grijs of zwart</w:t>
      </w:r>
    </w:p>
    <w:p w14:paraId="0A8B8BB3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Airconditioning en radio</w:t>
      </w:r>
    </w:p>
    <w:p w14:paraId="267B1A2F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GPS of smartphoneconnectiviteit</w:t>
      </w:r>
    </w:p>
    <w:p w14:paraId="5BA853D7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Bluetooth</w:t>
      </w:r>
    </w:p>
    <w:p w14:paraId="63A545FB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Cruisecontrol</w:t>
      </w:r>
    </w:p>
    <w:p w14:paraId="567A9715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Parkeersensoren</w:t>
      </w:r>
    </w:p>
    <w:p w14:paraId="3802E5DC" w14:textId="77777777" w:rsidR="005C3951" w:rsidRPr="005C3951" w:rsidRDefault="005C3951" w:rsidP="005C3951">
      <w:pPr>
        <w:numPr>
          <w:ilvl w:val="0"/>
          <w:numId w:val="1"/>
        </w:numPr>
      </w:pPr>
      <w:r w:rsidRPr="005C3951">
        <w:t>Standaard velgen</w:t>
      </w:r>
    </w:p>
    <w:p w14:paraId="6238EB9B" w14:textId="77777777" w:rsidR="005C3951" w:rsidRPr="005C3951" w:rsidRDefault="005C3951" w:rsidP="005C3951">
      <w:r w:rsidRPr="005C3951">
        <w:t>Bij de meeste wagens zijn bovenstaande verplichte opties standaard inbegrepen.</w:t>
      </w:r>
      <w:r w:rsidRPr="005C3951">
        <w:br/>
        <w:t xml:space="preserve">De gekozen wagen moet </w:t>
      </w:r>
      <w:r w:rsidRPr="005C3951">
        <w:rPr>
          <w:b/>
          <w:bCs/>
        </w:rPr>
        <w:t>exact hetzelfde model en dezelfde motorisatie</w:t>
      </w:r>
      <w:r w:rsidRPr="005C3951">
        <w:t xml:space="preserve"> hebben als vermeld op de keuzelijst.</w:t>
      </w:r>
    </w:p>
    <w:p w14:paraId="3CB38C79" w14:textId="77777777" w:rsidR="005C3951" w:rsidRPr="005C3951" w:rsidRDefault="005C3951" w:rsidP="005C3951">
      <w:r w:rsidRPr="005C3951">
        <w:t xml:space="preserve">Voor elke categorie en elke wagen geldt een </w:t>
      </w:r>
      <w:r w:rsidRPr="005C3951">
        <w:rPr>
          <w:b/>
          <w:bCs/>
        </w:rPr>
        <w:t>specifiek optiebudget</w:t>
      </w:r>
      <w:r w:rsidRPr="005C3951">
        <w:t>, dat kan worden geraadpleegd in de wagenofferte.</w:t>
      </w:r>
      <w:r w:rsidRPr="005C3951">
        <w:br/>
        <w:t xml:space="preserve">Dit optiebudget mag met </w:t>
      </w:r>
      <w:r w:rsidRPr="005C3951">
        <w:rPr>
          <w:b/>
          <w:bCs/>
        </w:rPr>
        <w:t>€ 3.000,00 (excl. btw)</w:t>
      </w:r>
      <w:r w:rsidRPr="005C3951">
        <w:t xml:space="preserve"> worden overschreden. Dit overschot wordt de </w:t>
      </w:r>
      <w:r w:rsidRPr="005C3951">
        <w:rPr>
          <w:b/>
          <w:bCs/>
        </w:rPr>
        <w:t>“Persoonlijke Bijdrage”</w:t>
      </w:r>
      <w:r w:rsidRPr="005C3951">
        <w:t xml:space="preserve"> genoemd. De persoonlijke bijdrage wordt </w:t>
      </w:r>
      <w:r w:rsidRPr="005C3951">
        <w:rPr>
          <w:b/>
          <w:bCs/>
        </w:rPr>
        <w:t>verrekend met de werknemer vóór de levering van de wagen</w:t>
      </w:r>
      <w:r w:rsidRPr="005C3951">
        <w:t>.</w:t>
      </w:r>
    </w:p>
    <w:p w14:paraId="4F20DEC4" w14:textId="77777777" w:rsidR="005C3951" w:rsidRPr="005C3951" w:rsidRDefault="005C3951" w:rsidP="005C3951">
      <w:r w:rsidRPr="005C3951">
        <w:t xml:space="preserve">Voor sommige wagens kan een </w:t>
      </w:r>
      <w:r w:rsidRPr="005C3951">
        <w:rPr>
          <w:b/>
          <w:bCs/>
        </w:rPr>
        <w:t>trekhaak</w:t>
      </w:r>
      <w:r w:rsidRPr="005C3951">
        <w:t xml:space="preserve"> worden gekozen. Hiervoor gelden </w:t>
      </w:r>
      <w:r w:rsidRPr="005C3951">
        <w:rPr>
          <w:b/>
          <w:bCs/>
        </w:rPr>
        <w:t>specifieke regels</w:t>
      </w:r>
      <w:r w:rsidRPr="005C3951">
        <w:t xml:space="preserve"> (zie hieronder).</w:t>
      </w:r>
    </w:p>
    <w:p w14:paraId="3B0ED2C1" w14:textId="77777777" w:rsidR="005C3951" w:rsidRPr="005C3951" w:rsidRDefault="005C3951" w:rsidP="005C3951">
      <w:r w:rsidRPr="005C3951">
        <w:t>Heb je recent een bericht ontvangen dat je een nieuwe wagen mag kiezen?</w:t>
      </w:r>
      <w:r w:rsidRPr="005C3951">
        <w:br/>
        <w:t xml:space="preserve">Bekijk hier de </w:t>
      </w:r>
      <w:r w:rsidRPr="005C3951">
        <w:rPr>
          <w:b/>
          <w:bCs/>
        </w:rPr>
        <w:t>bestelprocedure</w:t>
      </w:r>
      <w:r w:rsidRPr="005C3951">
        <w:t>. Dit geeft een goed overzicht van de te volgen stappen.</w:t>
      </w:r>
    </w:p>
    <w:p w14:paraId="42B80FE1" w14:textId="77777777" w:rsidR="005C3951" w:rsidRPr="005C3951" w:rsidRDefault="005C3951" w:rsidP="005C3951">
      <w:r w:rsidRPr="005C3951">
        <w:pict w14:anchorId="746559A2">
          <v:rect id="_x0000_i1049" style="width:0;height:1.5pt" o:hralign="center" o:hrstd="t" o:hr="t" fillcolor="#a0a0a0" stroked="f"/>
        </w:pict>
      </w:r>
    </w:p>
    <w:p w14:paraId="2A45F572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Autodealers</w:t>
      </w:r>
    </w:p>
    <w:p w14:paraId="58E5CD8F" w14:textId="77777777" w:rsidR="005C3951" w:rsidRPr="005C3951" w:rsidRDefault="005C3951" w:rsidP="005C3951">
      <w:r w:rsidRPr="005C3951">
        <w:t xml:space="preserve">Je bent </w:t>
      </w:r>
      <w:r w:rsidRPr="005C3951">
        <w:rPr>
          <w:b/>
          <w:bCs/>
        </w:rPr>
        <w:t>100% vrij</w:t>
      </w:r>
      <w:r w:rsidRPr="005C3951">
        <w:t xml:space="preserve"> om in heel het land langs te gaan bij een lokale dealer om de modellen te bekijken waarin je interesse hebt.</w:t>
      </w:r>
    </w:p>
    <w:p w14:paraId="030BDB2B" w14:textId="77777777" w:rsidR="005C3951" w:rsidRPr="005C3951" w:rsidRDefault="005C3951" w:rsidP="005C3951">
      <w:r w:rsidRPr="005C3951">
        <w:t>Wat dit concreet voor jou betekent:</w:t>
      </w:r>
    </w:p>
    <w:p w14:paraId="78E3A987" w14:textId="77777777" w:rsidR="005C3951" w:rsidRPr="005C3951" w:rsidRDefault="005C3951" w:rsidP="005C3951">
      <w:pPr>
        <w:numPr>
          <w:ilvl w:val="0"/>
          <w:numId w:val="2"/>
        </w:numPr>
      </w:pPr>
      <w:r w:rsidRPr="005C3951">
        <w:t>Vrije keuze van dealers om modellen te bekijken</w:t>
      </w:r>
    </w:p>
    <w:p w14:paraId="50EBA6FE" w14:textId="77777777" w:rsidR="005C3951" w:rsidRPr="005C3951" w:rsidRDefault="005C3951" w:rsidP="005C3951">
      <w:pPr>
        <w:numPr>
          <w:ilvl w:val="0"/>
          <w:numId w:val="2"/>
        </w:numPr>
      </w:pPr>
      <w:r w:rsidRPr="005C3951">
        <w:t>Voorkeur (maar zeker geen verplichting) voor testritten bij geselecteerde dealers (zie hieronder)</w:t>
      </w:r>
    </w:p>
    <w:p w14:paraId="7B722DEB" w14:textId="77777777" w:rsidR="005C3951" w:rsidRPr="005C3951" w:rsidRDefault="005C3951" w:rsidP="005C3951">
      <w:pPr>
        <w:numPr>
          <w:ilvl w:val="0"/>
          <w:numId w:val="2"/>
        </w:numPr>
      </w:pPr>
      <w:r w:rsidRPr="005C3951">
        <w:t xml:space="preserve">Definitieve configuratie en offerte </w:t>
      </w:r>
      <w:r w:rsidRPr="005C3951">
        <w:rPr>
          <w:b/>
          <w:bCs/>
        </w:rPr>
        <w:t>altijd via een geselecteerde dealer</w:t>
      </w:r>
    </w:p>
    <w:p w14:paraId="665893CB" w14:textId="77777777" w:rsidR="005C3951" w:rsidRPr="005C3951" w:rsidRDefault="005C3951" w:rsidP="005C3951">
      <w:r w:rsidRPr="005C3951">
        <w:lastRenderedPageBreak/>
        <w:t>Wij vinden het belangrijk dat onze geselecteerde dealers ook de nodige flexibiliteit tonen om je op alle mogelijke manieren te ondersteunen (zoals het inplannen van gesprekken, enz.).</w:t>
      </w:r>
      <w:r w:rsidRPr="005C3951">
        <w:br/>
        <w:t xml:space="preserve">Mocht je toch op praktische obstakels stuiten, </w:t>
      </w:r>
      <w:r w:rsidRPr="005C3951">
        <w:rPr>
          <w:b/>
          <w:bCs/>
        </w:rPr>
        <w:t>laat het ons zeker weten</w:t>
      </w:r>
      <w:r w:rsidRPr="005C3951">
        <w:t>.</w:t>
      </w:r>
    </w:p>
    <w:p w14:paraId="6F2AC3A9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Overzicht samenwerkingen</w:t>
      </w:r>
    </w:p>
    <w:p w14:paraId="56A12055" w14:textId="77777777" w:rsidR="005C3951" w:rsidRPr="005C3951" w:rsidRDefault="005C3951" w:rsidP="005C3951">
      <w:r w:rsidRPr="005C3951">
        <w:rPr>
          <w:b/>
          <w:bCs/>
        </w:rPr>
        <w:t>BMW</w:t>
      </w:r>
      <w:r w:rsidRPr="005C3951">
        <w:br/>
        <w:t>BMW Sneyers</w:t>
      </w:r>
      <w:r w:rsidRPr="005C3951">
        <w:br/>
        <w:t>Toekomstlaan 12</w:t>
      </w:r>
      <w:r w:rsidRPr="005C3951">
        <w:br/>
        <w:t>2200 Herentals</w:t>
      </w:r>
      <w:r w:rsidRPr="005C3951">
        <w:br/>
        <w:t>014/49.00.49</w:t>
      </w:r>
      <w:r w:rsidRPr="005C3951">
        <w:br/>
        <w:t>Frederik Baeyens</w:t>
      </w:r>
      <w:r w:rsidRPr="005C3951">
        <w:br/>
      </w:r>
      <w:r w:rsidRPr="005C3951">
        <w:rPr>
          <w:i/>
          <w:iCs/>
        </w:rPr>
        <w:t>(Levert aan kantoor in Machelen)</w:t>
      </w:r>
    </w:p>
    <w:p w14:paraId="7E62331E" w14:textId="77777777" w:rsidR="005C3951" w:rsidRPr="005C3951" w:rsidRDefault="005C3951" w:rsidP="005C3951">
      <w:r w:rsidRPr="005C3951">
        <w:t>BMW Daeninck</w:t>
      </w:r>
      <w:r w:rsidRPr="005C3951">
        <w:br/>
        <w:t>Xavier de Cocklaan 48</w:t>
      </w:r>
      <w:r w:rsidRPr="005C3951">
        <w:br/>
        <w:t>9831 Sint-Martens-Latem</w:t>
      </w:r>
      <w:r w:rsidRPr="005C3951">
        <w:br/>
        <w:t>09/280.70.80</w:t>
      </w:r>
      <w:r w:rsidRPr="005C3951">
        <w:br/>
        <w:t>Michiel Van Meirhaeghe</w:t>
      </w:r>
    </w:p>
    <w:p w14:paraId="185008BA" w14:textId="77777777" w:rsidR="005C3951" w:rsidRPr="005C3951" w:rsidRDefault="005C3951" w:rsidP="005C3951">
      <w:r w:rsidRPr="005C3951">
        <w:rPr>
          <w:b/>
          <w:bCs/>
        </w:rPr>
        <w:t>Mercedes</w:t>
      </w:r>
      <w:r w:rsidRPr="005C3951">
        <w:br/>
        <w:t>Groep VDH</w:t>
      </w:r>
      <w:r w:rsidRPr="005C3951">
        <w:br/>
        <w:t>Toekomstlaan 12</w:t>
      </w:r>
      <w:r w:rsidRPr="005C3951">
        <w:br/>
        <w:t>2200 Herentals</w:t>
      </w:r>
      <w:r w:rsidRPr="005C3951">
        <w:br/>
        <w:t>014/25.70.25</w:t>
      </w:r>
      <w:r w:rsidRPr="005C3951">
        <w:br/>
        <w:t>Kris Windey</w:t>
      </w:r>
    </w:p>
    <w:p w14:paraId="516B80BD" w14:textId="77777777" w:rsidR="005C3951" w:rsidRPr="005C3951" w:rsidRDefault="005C3951" w:rsidP="005C3951">
      <w:r w:rsidRPr="005C3951">
        <w:t>Hedin Boortmeerbeek</w:t>
      </w:r>
      <w:r w:rsidRPr="005C3951">
        <w:br/>
        <w:t>Leuvensesteenweg 236</w:t>
      </w:r>
      <w:r w:rsidRPr="005C3951">
        <w:br/>
        <w:t>3190 Boortmeerbeek</w:t>
      </w:r>
      <w:r w:rsidRPr="005C3951">
        <w:br/>
        <w:t>0468/17.26.82</w:t>
      </w:r>
      <w:r w:rsidRPr="005C3951">
        <w:br/>
        <w:t>Ignace Loncke</w:t>
      </w:r>
    </w:p>
    <w:p w14:paraId="2436C334" w14:textId="77777777" w:rsidR="005C3951" w:rsidRPr="005C3951" w:rsidRDefault="005C3951" w:rsidP="005C3951">
      <w:r w:rsidRPr="005C3951">
        <w:t>Hedin Gent</w:t>
      </w:r>
      <w:r w:rsidRPr="005C3951">
        <w:br/>
        <w:t>Afrikalaan 208</w:t>
      </w:r>
      <w:r w:rsidRPr="005C3951">
        <w:br/>
        <w:t>9000 Gent</w:t>
      </w:r>
      <w:r w:rsidRPr="005C3951">
        <w:br/>
        <w:t>09/250.05.88</w:t>
      </w:r>
      <w:r w:rsidRPr="005C3951">
        <w:br/>
        <w:t>Maarten Heyndrickx</w:t>
      </w:r>
    </w:p>
    <w:p w14:paraId="63EB74FC" w14:textId="77777777" w:rsidR="005C3951" w:rsidRPr="005C3951" w:rsidRDefault="005C3951" w:rsidP="005C3951">
      <w:r w:rsidRPr="005C3951">
        <w:rPr>
          <w:b/>
          <w:bCs/>
        </w:rPr>
        <w:t>Audi</w:t>
      </w:r>
      <w:r w:rsidRPr="005C3951">
        <w:br/>
        <w:t>Verellen Geel</w:t>
      </w:r>
      <w:r w:rsidRPr="005C3951">
        <w:br/>
        <w:t>Antwerpseweg 71</w:t>
      </w:r>
      <w:r w:rsidRPr="005C3951">
        <w:br/>
        <w:t>2440 Geel</w:t>
      </w:r>
      <w:r w:rsidRPr="005C3951">
        <w:br/>
        <w:t>014/57.10.90</w:t>
      </w:r>
      <w:r w:rsidRPr="005C3951">
        <w:br/>
        <w:t>Frederic Larbi</w:t>
      </w:r>
    </w:p>
    <w:p w14:paraId="5AF3D23E" w14:textId="77777777" w:rsidR="005C3951" w:rsidRPr="005C3951" w:rsidRDefault="005C3951" w:rsidP="005C3951">
      <w:r w:rsidRPr="005C3951">
        <w:t>D’Ieteren Mobility Center</w:t>
      </w:r>
      <w:r w:rsidRPr="005C3951">
        <w:br/>
        <w:t>Leuvensesteenweg 22</w:t>
      </w:r>
      <w:r w:rsidRPr="005C3951">
        <w:br/>
        <w:t>1830 Machelen</w:t>
      </w:r>
      <w:r w:rsidRPr="005C3951">
        <w:br/>
        <w:t>0474/64.76.83</w:t>
      </w:r>
      <w:r w:rsidRPr="005C3951">
        <w:br/>
        <w:t>Jens Verbrugge</w:t>
      </w:r>
    </w:p>
    <w:p w14:paraId="56D5878A" w14:textId="77777777" w:rsidR="005C3951" w:rsidRPr="005C3951" w:rsidRDefault="005C3951" w:rsidP="005C3951">
      <w:r w:rsidRPr="005C3951">
        <w:lastRenderedPageBreak/>
        <w:t>M.I.G. Zuid</w:t>
      </w:r>
      <w:r w:rsidRPr="005C3951">
        <w:br/>
        <w:t>Achilles Heyndrickxlaan 3</w:t>
      </w:r>
      <w:r w:rsidRPr="005C3951">
        <w:br/>
        <w:t>9050 Gent</w:t>
      </w:r>
      <w:r w:rsidRPr="005C3951">
        <w:br/>
        <w:t>09/210.45.50</w:t>
      </w:r>
      <w:r w:rsidRPr="005C3951">
        <w:br/>
        <w:t>Ellen Heggerick</w:t>
      </w:r>
    </w:p>
    <w:p w14:paraId="58BD8C01" w14:textId="77777777" w:rsidR="005C3951" w:rsidRPr="005C3951" w:rsidRDefault="005C3951" w:rsidP="005C3951">
      <w:r w:rsidRPr="005C3951">
        <w:rPr>
          <w:b/>
          <w:bCs/>
        </w:rPr>
        <w:t>Volkswagen</w:t>
      </w:r>
      <w:r w:rsidRPr="005C3951">
        <w:br/>
        <w:t>Verellen Geel</w:t>
      </w:r>
      <w:r w:rsidRPr="005C3951">
        <w:br/>
        <w:t>Antwerpseweg 71</w:t>
      </w:r>
      <w:r w:rsidRPr="005C3951">
        <w:br/>
        <w:t>2440 Geel</w:t>
      </w:r>
      <w:r w:rsidRPr="005C3951">
        <w:br/>
        <w:t>014/57.10.90</w:t>
      </w:r>
      <w:r w:rsidRPr="005C3951">
        <w:br/>
        <w:t>Frederic Larbi</w:t>
      </w:r>
    </w:p>
    <w:p w14:paraId="7AB0D827" w14:textId="77777777" w:rsidR="005C3951" w:rsidRPr="005C3951" w:rsidRDefault="005C3951" w:rsidP="005C3951">
      <w:r w:rsidRPr="005C3951">
        <w:t>D’Ieteren Mobility Center</w:t>
      </w:r>
      <w:r w:rsidRPr="005C3951">
        <w:br/>
        <w:t>Leuvensesteenweg 22</w:t>
      </w:r>
      <w:r w:rsidRPr="005C3951">
        <w:br/>
        <w:t>1830 Machelen</w:t>
      </w:r>
      <w:r w:rsidRPr="005C3951">
        <w:br/>
        <w:t>0474/64.76.83</w:t>
      </w:r>
      <w:r w:rsidRPr="005C3951">
        <w:br/>
        <w:t>Jens Verbrugge</w:t>
      </w:r>
    </w:p>
    <w:p w14:paraId="6D614F8B" w14:textId="77777777" w:rsidR="005C3951" w:rsidRPr="005C3951" w:rsidRDefault="005C3951" w:rsidP="005C3951">
      <w:r w:rsidRPr="005C3951">
        <w:t>M.I.G. Eke</w:t>
      </w:r>
      <w:r w:rsidRPr="005C3951">
        <w:br/>
        <w:t>Begoniastraat 12</w:t>
      </w:r>
      <w:r w:rsidRPr="005C3951">
        <w:br/>
        <w:t>9810 Nazareth</w:t>
      </w:r>
      <w:r w:rsidRPr="005C3951">
        <w:br/>
        <w:t>09/385.71.15</w:t>
      </w:r>
      <w:r w:rsidRPr="005C3951">
        <w:br/>
        <w:t>Patrick Honoré</w:t>
      </w:r>
    </w:p>
    <w:p w14:paraId="49357F9B" w14:textId="77777777" w:rsidR="005C3951" w:rsidRPr="005C3951" w:rsidRDefault="005C3951" w:rsidP="005C3951">
      <w:r w:rsidRPr="005C3951">
        <w:rPr>
          <w:b/>
          <w:bCs/>
        </w:rPr>
        <w:t>Škoda</w:t>
      </w:r>
      <w:r w:rsidRPr="005C3951">
        <w:br/>
        <w:t>Verellen Geel</w:t>
      </w:r>
      <w:r w:rsidRPr="005C3951">
        <w:br/>
        <w:t>Antwerpseweg 71</w:t>
      </w:r>
      <w:r w:rsidRPr="005C3951">
        <w:br/>
        <w:t>2440 Geel</w:t>
      </w:r>
      <w:r w:rsidRPr="005C3951">
        <w:br/>
        <w:t>014/57.10.90</w:t>
      </w:r>
      <w:r w:rsidRPr="005C3951">
        <w:br/>
        <w:t>Frederic Larbi</w:t>
      </w:r>
    </w:p>
    <w:p w14:paraId="246D3DBE" w14:textId="77777777" w:rsidR="005C3951" w:rsidRPr="005C3951" w:rsidRDefault="005C3951" w:rsidP="005C3951">
      <w:r w:rsidRPr="005C3951">
        <w:t>D’Ieteren Mobility Center</w:t>
      </w:r>
      <w:r w:rsidRPr="005C3951">
        <w:br/>
        <w:t>Leuvensesteenweg 22</w:t>
      </w:r>
      <w:r w:rsidRPr="005C3951">
        <w:br/>
        <w:t>1830 Machelen</w:t>
      </w:r>
      <w:r w:rsidRPr="005C3951">
        <w:br/>
        <w:t>0474/64.76.83</w:t>
      </w:r>
      <w:r w:rsidRPr="005C3951">
        <w:br/>
        <w:t>Jens Verbrugge</w:t>
      </w:r>
    </w:p>
    <w:p w14:paraId="0DE67319" w14:textId="77777777" w:rsidR="005C3951" w:rsidRPr="005C3951" w:rsidRDefault="005C3951" w:rsidP="005C3951">
      <w:r w:rsidRPr="005C3951">
        <w:t>M.I.G. Eke</w:t>
      </w:r>
      <w:r w:rsidRPr="005C3951">
        <w:br/>
        <w:t>Begoniastraat 12</w:t>
      </w:r>
      <w:r w:rsidRPr="005C3951">
        <w:br/>
        <w:t>9810 Nazareth</w:t>
      </w:r>
      <w:r w:rsidRPr="005C3951">
        <w:br/>
        <w:t>09/385.71.15</w:t>
      </w:r>
      <w:r w:rsidRPr="005C3951">
        <w:br/>
        <w:t>Arne Ruttijn</w:t>
      </w:r>
    </w:p>
    <w:p w14:paraId="5CDA4E16" w14:textId="77777777" w:rsidR="005C3951" w:rsidRPr="005C3951" w:rsidRDefault="005C3951" w:rsidP="005C3951">
      <w:r w:rsidRPr="005C3951">
        <w:rPr>
          <w:b/>
          <w:bCs/>
        </w:rPr>
        <w:t>Polestar</w:t>
      </w:r>
      <w:r w:rsidRPr="005C3951">
        <w:br/>
        <w:t>Space Wijnegem</w:t>
      </w:r>
      <w:r w:rsidRPr="005C3951">
        <w:br/>
        <w:t>Vosveld 7</w:t>
      </w:r>
      <w:r w:rsidRPr="005C3951">
        <w:br/>
        <w:t>2110 Wijnegem</w:t>
      </w:r>
      <w:r w:rsidRPr="005C3951">
        <w:br/>
        <w:t>0497/71.23.63</w:t>
      </w:r>
      <w:r w:rsidRPr="005C3951">
        <w:br/>
        <w:t>Alexander Buytaert</w:t>
      </w:r>
    </w:p>
    <w:p w14:paraId="3DF29130" w14:textId="77777777" w:rsidR="005C3951" w:rsidRPr="005C3951" w:rsidRDefault="005C3951" w:rsidP="005C3951">
      <w:r w:rsidRPr="005C3951">
        <w:lastRenderedPageBreak/>
        <w:t>Space Zaventem</w:t>
      </w:r>
      <w:r w:rsidRPr="005C3951">
        <w:br/>
        <w:t>Akenkaai 31</w:t>
      </w:r>
      <w:r w:rsidRPr="005C3951">
        <w:br/>
        <w:t>1000 Brussel</w:t>
      </w:r>
      <w:r w:rsidRPr="005C3951">
        <w:br/>
        <w:t>0478/81.86.16</w:t>
      </w:r>
      <w:r w:rsidRPr="005C3951">
        <w:br/>
        <w:t>Jens De Dobbeleer</w:t>
      </w:r>
    </w:p>
    <w:p w14:paraId="1DB8A732" w14:textId="77777777" w:rsidR="005C3951" w:rsidRPr="005C3951" w:rsidRDefault="005C3951" w:rsidP="005C3951">
      <w:r w:rsidRPr="005C3951">
        <w:t>Space Gent</w:t>
      </w:r>
      <w:r w:rsidRPr="005C3951">
        <w:br/>
        <w:t>Brabantdam 31</w:t>
      </w:r>
      <w:r w:rsidRPr="005C3951">
        <w:br/>
        <w:t>9000 Gent</w:t>
      </w:r>
      <w:r w:rsidRPr="005C3951">
        <w:br/>
        <w:t>0497/20.81.47</w:t>
      </w:r>
      <w:r w:rsidRPr="005C3951">
        <w:br/>
        <w:t>Isabel Vanhulle</w:t>
      </w:r>
    </w:p>
    <w:p w14:paraId="4FF2EAF3" w14:textId="77777777" w:rsidR="005C3951" w:rsidRPr="005C3951" w:rsidRDefault="005C3951" w:rsidP="005C3951">
      <w:r w:rsidRPr="005C3951">
        <w:rPr>
          <w:b/>
          <w:bCs/>
        </w:rPr>
        <w:t>BYD</w:t>
      </w:r>
      <w:r w:rsidRPr="005C3951">
        <w:br/>
        <w:t>BYD Geel</w:t>
      </w:r>
      <w:r w:rsidRPr="005C3951">
        <w:br/>
        <w:t>Antwerpseweg 14</w:t>
      </w:r>
      <w:r w:rsidRPr="005C3951">
        <w:br/>
        <w:t>2440 Geel</w:t>
      </w:r>
      <w:r w:rsidRPr="005C3951">
        <w:br/>
        <w:t>014/34.66.65</w:t>
      </w:r>
      <w:r w:rsidRPr="005C3951">
        <w:br/>
        <w:t>Didier Van Den Broeck</w:t>
      </w:r>
    </w:p>
    <w:p w14:paraId="352C588D" w14:textId="77777777" w:rsidR="005C3951" w:rsidRPr="005C3951" w:rsidRDefault="005C3951" w:rsidP="005C3951">
      <w:r w:rsidRPr="005C3951">
        <w:t>BYD Brussels</w:t>
      </w:r>
      <w:r w:rsidRPr="005C3951">
        <w:br/>
        <w:t>Leuvensesteenweg 319</w:t>
      </w:r>
      <w:r w:rsidRPr="005C3951">
        <w:br/>
        <w:t>1932 Zaventem</w:t>
      </w:r>
      <w:r w:rsidRPr="005C3951">
        <w:br/>
        <w:t>0474/90.26.76</w:t>
      </w:r>
      <w:r w:rsidRPr="005C3951">
        <w:br/>
        <w:t>Yannick Van Schoor</w:t>
      </w:r>
    </w:p>
    <w:p w14:paraId="014DDEC3" w14:textId="77777777" w:rsidR="005C3951" w:rsidRPr="005C3951" w:rsidRDefault="005C3951" w:rsidP="005C3951">
      <w:r w:rsidRPr="005C3951">
        <w:t>BYD Sint-Martens-Latem</w:t>
      </w:r>
      <w:r w:rsidRPr="005C3951">
        <w:br/>
        <w:t>Kortrijksesteenweg 160</w:t>
      </w:r>
      <w:r w:rsidRPr="005C3951">
        <w:br/>
        <w:t>9830 Sint-Martens-Latem</w:t>
      </w:r>
      <w:r w:rsidRPr="005C3951">
        <w:br/>
        <w:t>0477/17.35.47</w:t>
      </w:r>
      <w:r w:rsidRPr="005C3951">
        <w:br/>
        <w:t>Lander Moreau</w:t>
      </w:r>
    </w:p>
    <w:p w14:paraId="23678189" w14:textId="77777777" w:rsidR="005C3951" w:rsidRPr="005C3951" w:rsidRDefault="005C3951" w:rsidP="005C3951">
      <w:r w:rsidRPr="005C3951">
        <w:rPr>
          <w:b/>
          <w:bCs/>
        </w:rPr>
        <w:t>Volvo</w:t>
      </w:r>
      <w:r w:rsidRPr="005C3951">
        <w:br/>
        <w:t>Groep Rutten</w:t>
      </w:r>
      <w:r w:rsidRPr="005C3951">
        <w:br/>
        <w:t>Molseweg 164</w:t>
      </w:r>
      <w:r w:rsidRPr="005C3951">
        <w:br/>
        <w:t>2440 Geel</w:t>
      </w:r>
      <w:r w:rsidRPr="005C3951">
        <w:br/>
        <w:t>014/57.98.60</w:t>
      </w:r>
      <w:r w:rsidRPr="005C3951">
        <w:br/>
        <w:t>Senne Peeters</w:t>
      </w:r>
    </w:p>
    <w:p w14:paraId="54E11C11" w14:textId="77777777" w:rsidR="005C3951" w:rsidRPr="005C3951" w:rsidRDefault="005C3951" w:rsidP="005C3951">
      <w:r w:rsidRPr="005C3951">
        <w:t>ACB Brussels</w:t>
      </w:r>
      <w:r w:rsidRPr="005C3951">
        <w:br/>
        <w:t>Leuvensesteenweg 430</w:t>
      </w:r>
      <w:r w:rsidRPr="005C3951">
        <w:br/>
        <w:t>1930 Zaventem</w:t>
      </w:r>
      <w:r w:rsidRPr="005C3951">
        <w:br/>
        <w:t>02/712.60.70</w:t>
      </w:r>
      <w:r w:rsidRPr="005C3951">
        <w:br/>
        <w:t>Chris De Winter</w:t>
      </w:r>
    </w:p>
    <w:p w14:paraId="5AFE9F77" w14:textId="77777777" w:rsidR="005C3951" w:rsidRPr="005C3951" w:rsidRDefault="005C3951" w:rsidP="005C3951">
      <w:r w:rsidRPr="005C3951">
        <w:t>ACG Gent</w:t>
      </w:r>
      <w:r w:rsidRPr="005C3951">
        <w:br/>
        <w:t>Ijzerweglaan 101</w:t>
      </w:r>
      <w:r w:rsidRPr="005C3951">
        <w:br/>
        <w:t>9050 Gent</w:t>
      </w:r>
      <w:r w:rsidRPr="005C3951">
        <w:br/>
        <w:t>09/210.11.11</w:t>
      </w:r>
      <w:r w:rsidRPr="005C3951">
        <w:br/>
        <w:t>Steven Nachtergaele</w:t>
      </w:r>
    </w:p>
    <w:p w14:paraId="75386DF2" w14:textId="77777777" w:rsidR="005C3951" w:rsidRPr="005C3951" w:rsidRDefault="005C3951" w:rsidP="005C3951">
      <w:r w:rsidRPr="005C3951">
        <w:pict w14:anchorId="6F2C8486">
          <v:rect id="_x0000_i1050" style="width:0;height:1.5pt" o:hralign="center" o:hrstd="t" o:hr="t" fillcolor="#a0a0a0" stroked="f"/>
        </w:pict>
      </w:r>
    </w:p>
    <w:p w14:paraId="10DED554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lastRenderedPageBreak/>
        <w:t>Categorieën</w:t>
      </w:r>
    </w:p>
    <w:p w14:paraId="4FAAA718" w14:textId="77777777" w:rsidR="005C3951" w:rsidRPr="005C3951" w:rsidRDefault="005C3951" w:rsidP="005C3951">
      <w:r w:rsidRPr="005C3951">
        <w:t xml:space="preserve">Bij AllPhi werken we met </w:t>
      </w:r>
      <w:r w:rsidRPr="005C3951">
        <w:rPr>
          <w:b/>
          <w:bCs/>
        </w:rPr>
        <w:t>drie verschillende categorieën</w:t>
      </w:r>
      <w:r w:rsidRPr="005C3951">
        <w:t>. Hieronder zie je tot welke categorie je behoort:</w:t>
      </w:r>
    </w:p>
    <w:p w14:paraId="60D92AAB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Recruitment = Categorie A</w:t>
      </w:r>
    </w:p>
    <w:p w14:paraId="0646D1FE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A&amp;M team = Categorie A</w:t>
      </w:r>
    </w:p>
    <w:p w14:paraId="65F2B804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Management Assistant = Categorie A</w:t>
      </w:r>
    </w:p>
    <w:p w14:paraId="2B8A5AE1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New Business Coordinator = Categorie A</w:t>
      </w:r>
    </w:p>
    <w:p w14:paraId="75CD3304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Sales Representative = Categorie B</w:t>
      </w:r>
    </w:p>
    <w:p w14:paraId="5C2B1304" w14:textId="77777777" w:rsidR="005C3951" w:rsidRPr="005C3951" w:rsidRDefault="005C3951" w:rsidP="005C3951">
      <w:pPr>
        <w:numPr>
          <w:ilvl w:val="0"/>
          <w:numId w:val="3"/>
        </w:numPr>
      </w:pPr>
      <w:r w:rsidRPr="005C3951">
        <w:t>Developers = afhankelijk van ervaring (zie formule hieronder)</w:t>
      </w:r>
    </w:p>
    <w:p w14:paraId="7B857650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Formule om de categorie te bepalen</w:t>
      </w:r>
    </w:p>
    <w:p w14:paraId="4A18D08D" w14:textId="77777777" w:rsidR="005C3951" w:rsidRPr="005C3951" w:rsidRDefault="005C3951" w:rsidP="005C3951">
      <w:r w:rsidRPr="005C3951">
        <w:t xml:space="preserve">Elk jaar relevante programmeerervaring telt als </w:t>
      </w:r>
      <w:r w:rsidRPr="005C3951">
        <w:rPr>
          <w:b/>
          <w:bCs/>
        </w:rPr>
        <w:t>1 punt</w:t>
      </w:r>
      <w:r w:rsidRPr="005C3951">
        <w:t>. Deze ervaring kan zijn opgebouwd in eerdere functies en blijft doorlopen bij AllPhi.</w:t>
      </w:r>
      <w:r w:rsidRPr="005C3951">
        <w:br/>
        <w:t xml:space="preserve">De </w:t>
      </w:r>
      <w:r w:rsidRPr="005C3951">
        <w:rPr>
          <w:b/>
          <w:bCs/>
        </w:rPr>
        <w:t>eerste 8 jaren bij AllPhi</w:t>
      </w:r>
      <w:r w:rsidRPr="005C3951">
        <w:t xml:space="preserve"> tellen bijkomend voor </w:t>
      </w:r>
      <w:r w:rsidRPr="005C3951">
        <w:rPr>
          <w:b/>
          <w:bCs/>
        </w:rPr>
        <w:t>0,5 punt per jaar</w:t>
      </w:r>
      <w:r w:rsidRPr="005C3951">
        <w:t>.</w:t>
      </w:r>
    </w:p>
    <w:p w14:paraId="350583DF" w14:textId="77777777" w:rsidR="005C3951" w:rsidRPr="005C3951" w:rsidRDefault="005C3951" w:rsidP="005C3951">
      <w:r w:rsidRPr="005C3951">
        <w:t>De som hiervan bepaalt in welke categorie je valt:</w:t>
      </w:r>
    </w:p>
    <w:p w14:paraId="2FA0C2E7" w14:textId="77777777" w:rsidR="005C3951" w:rsidRPr="005C3951" w:rsidRDefault="005C3951" w:rsidP="005C3951">
      <w:pPr>
        <w:numPr>
          <w:ilvl w:val="0"/>
          <w:numId w:val="4"/>
        </w:numPr>
      </w:pPr>
      <w:r w:rsidRPr="005C3951">
        <w:rPr>
          <w:b/>
          <w:bCs/>
        </w:rPr>
        <w:t>Categorie A</w:t>
      </w:r>
      <w:r w:rsidRPr="005C3951">
        <w:t>: 0,0 – 5,5 punten</w:t>
      </w:r>
    </w:p>
    <w:p w14:paraId="4561D6EF" w14:textId="77777777" w:rsidR="005C3951" w:rsidRPr="005C3951" w:rsidRDefault="005C3951" w:rsidP="005C3951">
      <w:pPr>
        <w:numPr>
          <w:ilvl w:val="0"/>
          <w:numId w:val="4"/>
        </w:numPr>
      </w:pPr>
      <w:r w:rsidRPr="005C3951">
        <w:rPr>
          <w:b/>
          <w:bCs/>
        </w:rPr>
        <w:t>Categorie B</w:t>
      </w:r>
      <w:r w:rsidRPr="005C3951">
        <w:t>: 6,0 – 11,5 punten</w:t>
      </w:r>
    </w:p>
    <w:p w14:paraId="557F5F72" w14:textId="77777777" w:rsidR="005C3951" w:rsidRPr="005C3951" w:rsidRDefault="005C3951" w:rsidP="005C3951">
      <w:pPr>
        <w:numPr>
          <w:ilvl w:val="0"/>
          <w:numId w:val="4"/>
        </w:numPr>
      </w:pPr>
      <w:r w:rsidRPr="005C3951">
        <w:rPr>
          <w:b/>
          <w:bCs/>
        </w:rPr>
        <w:t>Categorie C</w:t>
      </w:r>
      <w:r w:rsidRPr="005C3951">
        <w:t>: 12 punten en meer</w:t>
      </w:r>
    </w:p>
    <w:p w14:paraId="127D8357" w14:textId="77777777" w:rsidR="005C3951" w:rsidRPr="005C3951" w:rsidRDefault="005C3951" w:rsidP="005C3951">
      <w:r w:rsidRPr="005C3951">
        <w:pict w14:anchorId="19E4FF72">
          <v:rect id="_x0000_i1051" style="width:0;height:1.5pt" o:hralign="center" o:hrstd="t" o:hr="t" fillcolor="#a0a0a0" stroked="f"/>
        </w:pict>
      </w:r>
    </w:p>
    <w:p w14:paraId="74245BCC" w14:textId="77777777" w:rsidR="005C3951" w:rsidRPr="005C3951" w:rsidRDefault="005C3951" w:rsidP="005C3951">
      <w:pPr>
        <w:rPr>
          <w:b/>
          <w:bCs/>
        </w:rPr>
      </w:pPr>
      <w:r w:rsidRPr="005C3951">
        <w:rPr>
          <w:b/>
          <w:bCs/>
        </w:rPr>
        <w:t>Trekhaak</w:t>
      </w:r>
    </w:p>
    <w:p w14:paraId="31E28DFB" w14:textId="77777777" w:rsidR="005C3951" w:rsidRPr="005C3951" w:rsidRDefault="005C3951" w:rsidP="005C3951">
      <w:r w:rsidRPr="005C3951">
        <w:t xml:space="preserve">Wanneer een medewerker bij de bestelling van zijn wagen kiest voor een </w:t>
      </w:r>
      <w:r w:rsidRPr="005C3951">
        <w:rPr>
          <w:b/>
          <w:bCs/>
        </w:rPr>
        <w:t>trekhaak</w:t>
      </w:r>
      <w:r w:rsidRPr="005C3951">
        <w:t>, moet er voor de verzekering een onderscheid worden gemaakt tussen:</w:t>
      </w:r>
    </w:p>
    <w:p w14:paraId="5B6DAD2D" w14:textId="77777777" w:rsidR="005C3951" w:rsidRPr="005C3951" w:rsidRDefault="005C3951" w:rsidP="005C3951">
      <w:pPr>
        <w:numPr>
          <w:ilvl w:val="0"/>
          <w:numId w:val="5"/>
        </w:numPr>
      </w:pPr>
      <w:r w:rsidRPr="005C3951">
        <w:t>Last &lt; 750 kg</w:t>
      </w:r>
    </w:p>
    <w:p w14:paraId="19996CC5" w14:textId="77777777" w:rsidR="005C3951" w:rsidRPr="005C3951" w:rsidRDefault="005C3951" w:rsidP="005C3951">
      <w:pPr>
        <w:numPr>
          <w:ilvl w:val="0"/>
          <w:numId w:val="5"/>
        </w:numPr>
      </w:pPr>
      <w:r w:rsidRPr="005C3951">
        <w:t>Last &gt; 750 kg</w:t>
      </w:r>
    </w:p>
    <w:p w14:paraId="2DEE77BE" w14:textId="77777777" w:rsidR="005C3951" w:rsidRPr="005C3951" w:rsidRDefault="005C3951" w:rsidP="005C3951">
      <w:r w:rsidRPr="005C3951">
        <w:t xml:space="preserve">Bij gebruik van de trekhaak voor lasten </w:t>
      </w:r>
      <w:r w:rsidRPr="005C3951">
        <w:rPr>
          <w:b/>
          <w:bCs/>
        </w:rPr>
        <w:t>lager dan 750 kg</w:t>
      </w:r>
      <w:r w:rsidRPr="005C3951">
        <w:t xml:space="preserve"> is de trekhaak inbegrepen in de BA-verzekering van de wagen.</w:t>
      </w:r>
      <w:r w:rsidRPr="005C3951">
        <w:br/>
        <w:t xml:space="preserve">Voor lasten </w:t>
      </w:r>
      <w:r w:rsidRPr="005C3951">
        <w:rPr>
          <w:b/>
          <w:bCs/>
        </w:rPr>
        <w:t>boven 750 kg</w:t>
      </w:r>
      <w:r w:rsidRPr="005C3951">
        <w:t xml:space="preserve"> moet een </w:t>
      </w:r>
      <w:r w:rsidRPr="005C3951">
        <w:rPr>
          <w:b/>
          <w:bCs/>
        </w:rPr>
        <w:t>aparte verzekering</w:t>
      </w:r>
      <w:r w:rsidRPr="005C3951">
        <w:t xml:space="preserve"> worden afgesloten.</w:t>
      </w:r>
    </w:p>
    <w:p w14:paraId="30747403" w14:textId="77777777" w:rsidR="005C3951" w:rsidRPr="005C3951" w:rsidRDefault="005C3951" w:rsidP="005C3951">
      <w:r w:rsidRPr="005C3951">
        <w:t xml:space="preserve">Het type trekhaak (vast of afneembaar) is niet relevant; enkel het </w:t>
      </w:r>
      <w:r w:rsidRPr="005C3951">
        <w:rPr>
          <w:b/>
          <w:bCs/>
        </w:rPr>
        <w:t>beoogde laadgewicht</w:t>
      </w:r>
      <w:r w:rsidRPr="005C3951">
        <w:t xml:space="preserve"> is van belang.</w:t>
      </w:r>
    </w:p>
    <w:p w14:paraId="7E937592" w14:textId="77777777" w:rsidR="005C3951" w:rsidRPr="005C3951" w:rsidRDefault="005C3951" w:rsidP="005C3951">
      <w:r w:rsidRPr="005C3951">
        <w:t xml:space="preserve">De kosten voor de </w:t>
      </w:r>
      <w:r w:rsidRPr="005C3951">
        <w:rPr>
          <w:b/>
          <w:bCs/>
        </w:rPr>
        <w:t>technische keuring van de trekhaak</w:t>
      </w:r>
      <w:r w:rsidRPr="005C3951">
        <w:t xml:space="preserve"> zijn inbegrepen in het leasingcontract. Noch de bestuurder, noch AllPhi draagt hiervoor kosten.</w:t>
      </w:r>
    </w:p>
    <w:p w14:paraId="7A12641D" w14:textId="77777777" w:rsidR="005C3951" w:rsidRPr="005C3951" w:rsidRDefault="005C3951" w:rsidP="005C3951">
      <w:r w:rsidRPr="005C3951">
        <w:t>Houd er rekening mee dat:</w:t>
      </w:r>
    </w:p>
    <w:p w14:paraId="2E9792F7" w14:textId="77777777" w:rsidR="005C3951" w:rsidRPr="005C3951" w:rsidRDefault="005C3951" w:rsidP="005C3951">
      <w:pPr>
        <w:numPr>
          <w:ilvl w:val="0"/>
          <w:numId w:val="6"/>
        </w:numPr>
      </w:pPr>
      <w:r w:rsidRPr="005C3951">
        <w:t xml:space="preserve">Voor lasten &gt; 750 kg: </w:t>
      </w:r>
      <w:r w:rsidRPr="005C3951">
        <w:rPr>
          <w:b/>
          <w:bCs/>
        </w:rPr>
        <w:t>jaarlijkse keuring</w:t>
      </w:r>
      <w:r w:rsidRPr="005C3951">
        <w:t xml:space="preserve"> verplicht is</w:t>
      </w:r>
    </w:p>
    <w:p w14:paraId="07EDCCE6" w14:textId="77777777" w:rsidR="005C3951" w:rsidRPr="005C3951" w:rsidRDefault="005C3951" w:rsidP="005C3951">
      <w:pPr>
        <w:numPr>
          <w:ilvl w:val="0"/>
          <w:numId w:val="6"/>
        </w:numPr>
      </w:pPr>
      <w:r w:rsidRPr="005C3951">
        <w:t xml:space="preserve">Voor lasten &lt; 750 kg: keuring enkel bij </w:t>
      </w:r>
      <w:r w:rsidRPr="005C3951">
        <w:rPr>
          <w:b/>
          <w:bCs/>
        </w:rPr>
        <w:t>plaatsing</w:t>
      </w:r>
      <w:r w:rsidRPr="005C3951">
        <w:t xml:space="preserve"> en na </w:t>
      </w:r>
      <w:r w:rsidRPr="005C3951">
        <w:rPr>
          <w:b/>
          <w:bCs/>
        </w:rPr>
        <w:t>4 jaar</w:t>
      </w:r>
    </w:p>
    <w:p w14:paraId="48DA4BC0" w14:textId="77777777" w:rsidR="005C3951" w:rsidRPr="005C3951" w:rsidRDefault="005C3951" w:rsidP="005C3951">
      <w:r w:rsidRPr="005C3951">
        <w:lastRenderedPageBreak/>
        <w:t xml:space="preserve">Wanneer de medewerker </w:t>
      </w:r>
      <w:r w:rsidRPr="005C3951">
        <w:rPr>
          <w:b/>
          <w:bCs/>
        </w:rPr>
        <w:t>na afhaling van de wagen</w:t>
      </w:r>
      <w:r w:rsidRPr="005C3951">
        <w:t xml:space="preserve"> een trekhaak laat installeren, zijn </w:t>
      </w:r>
      <w:r w:rsidRPr="005C3951">
        <w:rPr>
          <w:b/>
          <w:bCs/>
        </w:rPr>
        <w:t>alle kosten ten laste van de medewerker</w:t>
      </w:r>
      <w:r w:rsidRPr="005C3951">
        <w:t>.</w:t>
      </w:r>
      <w:r w:rsidRPr="005C3951">
        <w:br/>
        <w:t xml:space="preserve">Indien er geen verzekering wordt afgesloten voor de trekhaak, is er </w:t>
      </w:r>
      <w:r w:rsidRPr="005C3951">
        <w:rPr>
          <w:b/>
          <w:bCs/>
        </w:rPr>
        <w:t>geen vergoeding</w:t>
      </w:r>
      <w:r w:rsidRPr="005C3951">
        <w:t xml:space="preserve"> voor schade aan de trekhaak bij een ongeval in fout.</w:t>
      </w:r>
    </w:p>
    <w:p w14:paraId="7998E76D" w14:textId="77777777" w:rsidR="005C3951" w:rsidRPr="005C3951" w:rsidRDefault="005C3951" w:rsidP="005C3951">
      <w:r w:rsidRPr="005C3951">
        <w:pict w14:anchorId="01286826">
          <v:rect id="_x0000_i1052" style="width:0;height:1.5pt" o:hralign="center" o:hrstd="t" o:hr="t" fillcolor="#a0a0a0" stroked="f"/>
        </w:pict>
      </w:r>
    </w:p>
    <w:p w14:paraId="13D49934" w14:textId="49FF54E1" w:rsidR="0015391B" w:rsidRDefault="0015391B"/>
    <w:sectPr w:rsidR="00993DAD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501E"/>
    <w:multiLevelType w:val="multilevel"/>
    <w:tmpl w:val="A4EC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20408"/>
    <w:multiLevelType w:val="multilevel"/>
    <w:tmpl w:val="AC8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5599"/>
    <w:multiLevelType w:val="multilevel"/>
    <w:tmpl w:val="3C5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D4BC6"/>
    <w:multiLevelType w:val="multilevel"/>
    <w:tmpl w:val="6E0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6733E"/>
    <w:multiLevelType w:val="multilevel"/>
    <w:tmpl w:val="A46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D20B0"/>
    <w:multiLevelType w:val="multilevel"/>
    <w:tmpl w:val="8A6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4999"/>
    <w:multiLevelType w:val="multilevel"/>
    <w:tmpl w:val="72C2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E673AE"/>
    <w:multiLevelType w:val="multilevel"/>
    <w:tmpl w:val="483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86322">
    <w:abstractNumId w:val="1"/>
  </w:num>
  <w:num w:numId="2" w16cid:durableId="1652904782">
    <w:abstractNumId w:val="4"/>
  </w:num>
  <w:num w:numId="3" w16cid:durableId="359479604">
    <w:abstractNumId w:val="2"/>
  </w:num>
  <w:num w:numId="4" w16cid:durableId="1842428214">
    <w:abstractNumId w:val="3"/>
  </w:num>
  <w:num w:numId="5" w16cid:durableId="1332485800">
    <w:abstractNumId w:val="7"/>
  </w:num>
  <w:num w:numId="6" w16cid:durableId="797260924">
    <w:abstractNumId w:val="5"/>
  </w:num>
  <w:num w:numId="7" w16cid:durableId="1142308820">
    <w:abstractNumId w:val="0"/>
  </w:num>
  <w:num w:numId="8" w16cid:durableId="683632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51"/>
    <w:rsid w:val="000668CB"/>
    <w:rsid w:val="00416ADC"/>
    <w:rsid w:val="004F5BAB"/>
    <w:rsid w:val="00553355"/>
    <w:rsid w:val="005C3951"/>
    <w:rsid w:val="00607629"/>
    <w:rsid w:val="006C505A"/>
    <w:rsid w:val="00727A0B"/>
    <w:rsid w:val="008313C5"/>
    <w:rsid w:val="008B61DC"/>
    <w:rsid w:val="009B1DDE"/>
    <w:rsid w:val="00B15650"/>
    <w:rsid w:val="00CD4BC3"/>
    <w:rsid w:val="00EA4860"/>
    <w:rsid w:val="00F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486D0"/>
  <w15:chartTrackingRefBased/>
  <w15:docId w15:val="{7552F04B-7149-467C-907E-01F45ACA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395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395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39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39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39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3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39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39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395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395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3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DE4545-0694-4124-94FC-B216598611B4}"/>
</file>

<file path=customXml/itemProps2.xml><?xml version="1.0" encoding="utf-8"?>
<ds:datastoreItem xmlns:ds="http://schemas.openxmlformats.org/officeDocument/2006/customXml" ds:itemID="{81E90F51-AF39-4181-8C5A-FE3407A88116}"/>
</file>

<file path=customXml/itemProps3.xml><?xml version="1.0" encoding="utf-8"?>
<ds:datastoreItem xmlns:ds="http://schemas.openxmlformats.org/officeDocument/2006/customXml" ds:itemID="{E88BB21A-2499-4816-8378-F65C64289C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1199</Words>
  <Characters>6151</Characters>
  <Application>Microsoft Office Word</Application>
  <DocSecurity>0</DocSecurity>
  <Lines>175</Lines>
  <Paragraphs>88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6</cp:revision>
  <dcterms:created xsi:type="dcterms:W3CDTF">2026-04-20T18:21:00Z</dcterms:created>
  <dcterms:modified xsi:type="dcterms:W3CDTF">2026-04-20T18:47:00Z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