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1D9C1CF9" w:rsidR="0096771D" w:rsidRDefault="001F0013" w:rsidP="0096771D">
      <w:pPr>
        <w:jc w:val="center"/>
        <w:rPr>
          <w:sz w:val="96"/>
          <w:szCs w:val="96"/>
          <w:u w:val="single"/>
        </w:rPr>
      </w:pPr>
      <w:r>
        <w:rPr>
          <w:sz w:val="96"/>
          <w:szCs w:val="96"/>
          <w:u w:val="single"/>
        </w:rPr>
        <w:t>Springboard--DSC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7DBB7E06" w:rsidR="00460E2E" w:rsidRDefault="0096771D" w:rsidP="0025146B">
      <w:pPr>
        <w:jc w:val="center"/>
        <w:rPr>
          <w:i/>
          <w:iCs/>
          <w:sz w:val="56"/>
          <w:szCs w:val="56"/>
        </w:rPr>
      </w:pPr>
      <w:r w:rsidRPr="00093F2D">
        <w:rPr>
          <w:i/>
          <w:iCs/>
          <w:sz w:val="56"/>
          <w:szCs w:val="56"/>
        </w:rPr>
        <w:t>(Predicting Percentage of Students Who Will Graduate College Within 4-Years, Based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251D037B" w14:textId="77777777" w:rsidR="00815F7F"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p>
    <w:p w14:paraId="07C99E90" w14:textId="5C46D9C3" w:rsidR="003571D4" w:rsidRPr="004137CD" w:rsidRDefault="00806162" w:rsidP="003571D4">
      <w:pPr>
        <w:pStyle w:val="Default"/>
        <w:rPr>
          <w:rFonts w:asciiTheme="minorHAnsi" w:hAnsiTheme="minorHAnsi" w:cstheme="minorHAnsi"/>
          <w:sz w:val="20"/>
          <w:szCs w:val="20"/>
        </w:rPr>
      </w:pPr>
      <w:r>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003571D4"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003571D4"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3571D4"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0ED7B229" w14:textId="77777777" w:rsidR="00B37755"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t>
      </w:r>
      <w:r w:rsidR="00815F7F">
        <w:rPr>
          <w:rFonts w:asciiTheme="minorHAnsi" w:hAnsiTheme="minorHAnsi" w:cstheme="minorHAnsi"/>
          <w:sz w:val="20"/>
          <w:szCs w:val="20"/>
        </w:rPr>
        <w:t xml:space="preserve">were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p>
    <w:p w14:paraId="6F8376CB" w14:textId="77777777" w:rsidR="00B37755" w:rsidRDefault="00B37755" w:rsidP="00460E2E">
      <w:pPr>
        <w:pStyle w:val="Default"/>
        <w:rPr>
          <w:rFonts w:asciiTheme="minorHAnsi" w:hAnsiTheme="minorHAnsi" w:cstheme="minorHAnsi"/>
          <w:sz w:val="20"/>
          <w:szCs w:val="20"/>
        </w:rPr>
      </w:pPr>
    </w:p>
    <w:p w14:paraId="4A56A398" w14:textId="3A5DEBBC" w:rsidR="00460E2E" w:rsidRPr="004137CD" w:rsidRDefault="00B37755" w:rsidP="00460E2E">
      <w:pPr>
        <w:pStyle w:val="Default"/>
        <w:rPr>
          <w:rFonts w:asciiTheme="minorHAnsi" w:hAnsiTheme="minorHAnsi" w:cstheme="minorHAnsi"/>
          <w:sz w:val="20"/>
          <w:szCs w:val="20"/>
        </w:rPr>
      </w:pPr>
      <w:r>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7A0ADF74"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5D8EF29A" w:rsidR="00460E2E" w:rsidRDefault="00815F7F"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Below is a link to my GitHub repository that contains all the code utilized in this project in the </w:t>
      </w:r>
      <w:r w:rsidR="00237B46">
        <w:rPr>
          <w:rFonts w:asciiTheme="minorHAnsi" w:hAnsiTheme="minorHAnsi" w:cstheme="minorHAnsi"/>
          <w:sz w:val="20"/>
          <w:szCs w:val="20"/>
        </w:rPr>
        <w:t>“</w:t>
      </w:r>
      <w:proofErr w:type="spellStart"/>
      <w:r>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Pr>
          <w:rFonts w:asciiTheme="minorHAnsi" w:hAnsiTheme="minorHAnsi" w:cstheme="minorHAnsi"/>
          <w:sz w:val="20"/>
          <w:szCs w:val="20"/>
        </w:rPr>
        <w:t>, “</w:t>
      </w:r>
      <w:proofErr w:type="spellStart"/>
      <w:r>
        <w:rPr>
          <w:rFonts w:asciiTheme="minorHAnsi" w:hAnsiTheme="minorHAnsi" w:cstheme="minorHAnsi"/>
          <w:sz w:val="20"/>
          <w:szCs w:val="20"/>
        </w:rPr>
        <w:t>Data_Analysis</w:t>
      </w:r>
      <w:proofErr w:type="spellEnd"/>
      <w:r>
        <w:rPr>
          <w:rFonts w:asciiTheme="minorHAnsi" w:hAnsiTheme="minorHAnsi" w:cstheme="minorHAnsi"/>
          <w:sz w:val="20"/>
          <w:szCs w:val="20"/>
        </w:rPr>
        <w:t>”, and “</w:t>
      </w:r>
      <w:proofErr w:type="spellStart"/>
      <w:r>
        <w:rPr>
          <w:rFonts w:asciiTheme="minorHAnsi" w:hAnsiTheme="minorHAnsi" w:cstheme="minorHAnsi"/>
          <w:sz w:val="20"/>
          <w:szCs w:val="20"/>
        </w:rPr>
        <w:t>Machine_Learning</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jupyter</w:t>
      </w:r>
      <w:proofErr w:type="spellEnd"/>
      <w:r>
        <w:rPr>
          <w:rFonts w:asciiTheme="minorHAnsi" w:hAnsiTheme="minorHAnsi" w:cstheme="minorHAnsi"/>
          <w:sz w:val="20"/>
          <w:szCs w:val="20"/>
        </w:rPr>
        <w:t xml:space="preserve"> notebooks</w:t>
      </w:r>
      <w:r w:rsidR="00237B46">
        <w:rPr>
          <w:rFonts w:asciiTheme="minorHAnsi" w:hAnsiTheme="minorHAnsi" w:cstheme="minorHAnsi"/>
          <w:sz w:val="20"/>
          <w:szCs w:val="20"/>
        </w:rPr>
        <w:t xml:space="preserve">. </w:t>
      </w:r>
    </w:p>
    <w:p w14:paraId="2E531199" w14:textId="43D6F89E" w:rsidR="00237B46" w:rsidRDefault="00237B46" w:rsidP="00460E2E">
      <w:pPr>
        <w:pStyle w:val="Default"/>
        <w:rPr>
          <w:rFonts w:asciiTheme="minorHAnsi" w:hAnsiTheme="minorHAnsi" w:cstheme="minorHAnsi"/>
          <w:sz w:val="20"/>
          <w:szCs w:val="20"/>
        </w:rPr>
      </w:pPr>
    </w:p>
    <w:p w14:paraId="290C9DAA" w14:textId="4FFDE60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4B68682B"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to </w:t>
      </w:r>
      <w:r w:rsidR="006B4929">
        <w:rPr>
          <w:rFonts w:cstheme="minorHAnsi"/>
          <w:sz w:val="20"/>
          <w:szCs w:val="20"/>
        </w:rPr>
        <w:t>their child</w:t>
      </w:r>
      <w:r>
        <w:rPr>
          <w:rFonts w:cstheme="minorHAnsi"/>
          <w:sz w:val="20"/>
          <w:szCs w:val="20"/>
        </w:rPr>
        <w:t xml:space="preserv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 ”ACT-Composite”)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3C3160D7"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6B4929">
        <w:rPr>
          <w:rFonts w:cstheme="minorHAnsi"/>
          <w:sz w:val="20"/>
          <w:szCs w:val="20"/>
        </w:rPr>
        <w:t>with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proofErr w:type="spellStart"/>
      <w:r>
        <w:rPr>
          <w:rFonts w:cstheme="minorHAnsi"/>
          <w:sz w:val="20"/>
          <w:szCs w:val="20"/>
        </w:rPr>
        <w:t>Total_AP</w:t>
      </w:r>
      <w:proofErr w:type="spellEnd"/>
      <w:r w:rsidR="006B4929">
        <w:rPr>
          <w:rFonts w:cstheme="minorHAnsi"/>
          <w:sz w:val="20"/>
          <w:szCs w:val="20"/>
        </w:rPr>
        <w:t xml:space="preserve">, </w:t>
      </w:r>
      <w:proofErr w:type="spellStart"/>
      <w:r w:rsidR="006B4929">
        <w:rPr>
          <w:rFonts w:cstheme="minorHAnsi"/>
          <w:sz w:val="20"/>
          <w:szCs w:val="20"/>
        </w:rPr>
        <w:t>Total_SAT</w:t>
      </w:r>
      <w:proofErr w:type="spellEnd"/>
      <w:r>
        <w:rPr>
          <w:rFonts w:cstheme="minorHAnsi"/>
          <w:sz w:val="20"/>
          <w:szCs w:val="20"/>
        </w:rPr>
        <w:t xml:space="preserve">) containing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47C9155E"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College Board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51C4DE28" w:rsidR="00C4656E" w:rsidRDefault="00C4656E" w:rsidP="00C4656E">
      <w:pPr>
        <w:rPr>
          <w:sz w:val="20"/>
          <w:szCs w:val="20"/>
        </w:rPr>
      </w:pPr>
      <w:r>
        <w:rPr>
          <w:sz w:val="20"/>
          <w:szCs w:val="20"/>
        </w:rPr>
        <w:t>Public districts were extracted using district names that contained “ISD” (Independent School Districts). The datasets included academies/prep schools, but I wanted to strictly focus on public school districts as they are far more accessible to the average family. In order to maintain the established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 xml:space="preserve">dataset types. </w:t>
      </w:r>
    </w:p>
    <w:p w14:paraId="0ABC4548" w14:textId="1D6EB342" w:rsidR="0096771D" w:rsidRDefault="00C4656E" w:rsidP="0096771D">
      <w:pPr>
        <w:rPr>
          <w:rFonts w:cstheme="minorHAnsi"/>
          <w:sz w:val="20"/>
          <w:szCs w:val="20"/>
        </w:rPr>
      </w:pPr>
      <w:r>
        <w:rPr>
          <w:rFonts w:cstheme="minorHAnsi"/>
          <w:sz w:val="20"/>
          <w:szCs w:val="20"/>
        </w:rPr>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w:t>
      </w:r>
      <w:r w:rsidR="0096771D" w:rsidRPr="004137CD">
        <w:rPr>
          <w:rFonts w:cstheme="minorHAnsi"/>
          <w:sz w:val="20"/>
          <w:szCs w:val="20"/>
        </w:rPr>
        <w:lastRenderedPageBreak/>
        <w:t>leave the District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5"/>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04F5C671"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lastRenderedPageBreak/>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lastRenderedPageBreak/>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8"/>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43E6CD1B"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1"/>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2499" cy="2685388"/>
                    </a:xfrm>
                    <a:prstGeom prst="rect">
                      <a:avLst/>
                    </a:prstGeom>
                  </pic:spPr>
                </pic:pic>
              </a:graphicData>
            </a:graphic>
          </wp:inline>
        </w:drawing>
      </w:r>
    </w:p>
    <w:p w14:paraId="34C1EE1E" w14:textId="0F5C97C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xml:space="preserve">. These features work together, with some having more influence than others, in predicting our target variable. </w:t>
      </w:r>
    </w:p>
    <w:p w14:paraId="79FCEA74" w14:textId="6ABD83E5"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w:t>
      </w:r>
      <w:r w:rsidR="00D30F0A">
        <w:rPr>
          <w:sz w:val="20"/>
          <w:szCs w:val="20"/>
        </w:rPr>
        <w:lastRenderedPageBreak/>
        <w:t xml:space="preserve">improve model performance. </w:t>
      </w:r>
      <w:r w:rsidR="00093F2D">
        <w:rPr>
          <w:sz w:val="20"/>
          <w:szCs w:val="20"/>
        </w:rPr>
        <w:t>These features are a bit redundant or were used to engineer other features</w:t>
      </w:r>
      <w:r w:rsidR="008E6524">
        <w:rPr>
          <w:sz w:val="20"/>
          <w:szCs w:val="20"/>
        </w:rPr>
        <w:t xml:space="preserve"> (mentioned in the data wrangling section)</w:t>
      </w:r>
      <w:r w:rsidR="00093F2D">
        <w:rPr>
          <w:sz w:val="20"/>
          <w:szCs w:val="20"/>
        </w:rPr>
        <w:t xml:space="preserve">.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0785F611" w:rsidR="00093F2D" w:rsidRDefault="00AD678B" w:rsidP="00093F2D">
      <w:pPr>
        <w:jc w:val="center"/>
        <w:rPr>
          <w:sz w:val="20"/>
          <w:szCs w:val="20"/>
        </w:rPr>
      </w:pPr>
      <w:r>
        <w:rPr>
          <w:sz w:val="20"/>
          <w:szCs w:val="20"/>
        </w:rPr>
        <w:t xml:space="preserve"> </w:t>
      </w:r>
      <w:r w:rsidR="00093F2D">
        <w:rPr>
          <w:sz w:val="20"/>
          <w:szCs w:val="20"/>
        </w:rPr>
        <w:t>(</w:t>
      </w:r>
      <w:r w:rsidRPr="00AD678B">
        <w:rPr>
          <w:i/>
          <w:iCs/>
          <w:sz w:val="20"/>
          <w:szCs w:val="20"/>
        </w:rPr>
        <w:t>Linear Regression</w:t>
      </w:r>
      <w:r w:rsidR="00093F2D">
        <w:rPr>
          <w:sz w:val="20"/>
          <w:szCs w:val="20"/>
        </w:rPr>
        <w:t>)</w:t>
      </w:r>
    </w:p>
    <w:p w14:paraId="26378980" w14:textId="0379D5AA" w:rsidR="00742F09" w:rsidRDefault="00742F09" w:rsidP="00742F09">
      <w:pPr>
        <w:jc w:val="center"/>
        <w:rPr>
          <w:rFonts w:cstheme="minorHAnsi"/>
          <w:color w:val="000000"/>
          <w:sz w:val="20"/>
          <w:szCs w:val="20"/>
          <w:shd w:val="clear" w:color="auto" w:fill="FFFFFF"/>
        </w:rPr>
      </w:pPr>
      <w:bookmarkStart w:id="0" w:name="_GoBack"/>
      <w:bookmarkEnd w:id="0"/>
    </w:p>
    <w:p w14:paraId="6D5F2382" w14:textId="4151EA8A"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500C4B">
        <w:rPr>
          <w:rFonts w:cstheme="minorHAnsi"/>
          <w:i/>
          <w:iCs/>
          <w:color w:val="000000"/>
          <w:sz w:val="20"/>
          <w:szCs w:val="20"/>
          <w:shd w:val="clear" w:color="auto" w:fill="FFFFFF"/>
        </w:rPr>
        <w:t>Random Forest Regressor</w:t>
      </w:r>
      <w:r>
        <w:rPr>
          <w:rFonts w:cstheme="minorHAnsi"/>
          <w:color w:val="000000"/>
          <w:sz w:val="20"/>
          <w:szCs w:val="20"/>
          <w:shd w:val="clear" w:color="auto" w:fill="FFFFFF"/>
        </w:rPr>
        <w:t>)</w:t>
      </w:r>
    </w:p>
    <w:p w14:paraId="411CB4BC" w14:textId="5D5FCA0F"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5B6168E"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issues of multicollinearity. </w:t>
      </w:r>
    </w:p>
    <w:p w14:paraId="273FF4E3" w14:textId="77777777"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The resulting RMSE, r2, and MAPE on the test set were all comparable to the base Linear Regression model. In evaluating the model, I also printed out the mean r2 and RMSE after performing a 4-fold cross validation. </w:t>
      </w:r>
    </w:p>
    <w:p w14:paraId="458C3335" w14:textId="1DB3B3AF"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An 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was also provided. </w:t>
      </w:r>
      <w:r w:rsidR="00B27C59">
        <w:rPr>
          <w:rFonts w:cstheme="minorHAnsi"/>
          <w:color w:val="000000"/>
          <w:sz w:val="20"/>
          <w:szCs w:val="20"/>
          <w:shd w:val="clear" w:color="auto" w:fill="FFFFFF"/>
        </w:rPr>
        <w:t xml:space="preserve">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 </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77777777" w:rsidR="009C0C0C" w:rsidRDefault="00B8334F" w:rsidP="00D43243">
      <w:pPr>
        <w:rPr>
          <w:rFonts w:cstheme="minorHAnsi"/>
          <w:color w:val="000000"/>
          <w:sz w:val="20"/>
          <w:szCs w:val="20"/>
          <w:shd w:val="clear" w:color="auto" w:fill="FFFFFF"/>
        </w:rPr>
      </w:pPr>
      <w:r>
        <w:rPr>
          <w:noProof/>
        </w:rPr>
        <w:drawing>
          <wp:inline distT="0" distB="0" distL="0" distR="0" wp14:anchorId="1F066694" wp14:editId="4DD92739">
            <wp:extent cx="5943600" cy="2751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1455"/>
                    </a:xfrm>
                    <a:prstGeom prst="rect">
                      <a:avLst/>
                    </a:prstGeom>
                  </pic:spPr>
                </pic:pic>
              </a:graphicData>
            </a:graphic>
          </wp:inline>
        </w:drawing>
      </w:r>
    </w:p>
    <w:p w14:paraId="1200F63A" w14:textId="2B71709F" w:rsidR="00B8334F" w:rsidRDefault="009C0C0C"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After dropping the bottom four features in the above figure, I trained a new RFR to evaluate if there was an improvement in model performance. For RMSE, r2, and MAPE, the model improved. The resulting average r2 and RMSE for the four-fold cross validation also improved slightly. </w:t>
      </w:r>
    </w:p>
    <w:p w14:paraId="7109FE59" w14:textId="77777777" w:rsidR="00D054DA" w:rsidRDefault="00D054DA" w:rsidP="00D43243">
      <w:pPr>
        <w:rPr>
          <w:rFonts w:cstheme="minorHAnsi"/>
          <w:color w:val="000000"/>
          <w:sz w:val="20"/>
          <w:szCs w:val="20"/>
          <w:shd w:val="clear" w:color="auto" w:fill="FFFFFF"/>
        </w:rPr>
      </w:pPr>
      <w:r>
        <w:rPr>
          <w:rFonts w:cstheme="minorHAnsi"/>
          <w:color w:val="000000"/>
          <w:sz w:val="20"/>
          <w:szCs w:val="20"/>
          <w:shd w:val="clear" w:color="auto" w:fill="FFFFFF"/>
        </w:rPr>
        <w:lastRenderedPageBreak/>
        <w:t>At this point, I had not yet tuned any hyperparameters, which could help improve the model performance. As a good exercise to gain some insight, I explored the resulting OOB errors from RFRs with different max features (number of features to consider when looking for best split) and number of estimators (trees in the forest).</w:t>
      </w:r>
    </w:p>
    <w:p w14:paraId="39FA3E6E" w14:textId="656A8C93" w:rsidR="00D054DA" w:rsidRPr="00C61D2B" w:rsidRDefault="003A4B02" w:rsidP="00BD40F4">
      <w:pPr>
        <w:jc w:val="center"/>
        <w:rPr>
          <w:rFonts w:cstheme="minorHAnsi"/>
          <w:color w:val="000000"/>
          <w:sz w:val="20"/>
          <w:szCs w:val="20"/>
          <w:shd w:val="clear" w:color="auto" w:fill="FFFFFF"/>
        </w:rPr>
      </w:pPr>
      <w:r>
        <w:rPr>
          <w:noProof/>
        </w:rPr>
        <w:t>OOB Error Plot</w:t>
      </w:r>
    </w:p>
    <w:sectPr w:rsidR="00D054DA" w:rsidRPr="00C6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82CE8"/>
    <w:rsid w:val="00093DEE"/>
    <w:rsid w:val="00093F2D"/>
    <w:rsid w:val="00097F85"/>
    <w:rsid w:val="000A1CB5"/>
    <w:rsid w:val="000B43C5"/>
    <w:rsid w:val="000F1441"/>
    <w:rsid w:val="001072CA"/>
    <w:rsid w:val="00122F70"/>
    <w:rsid w:val="0014236F"/>
    <w:rsid w:val="00142404"/>
    <w:rsid w:val="00154C22"/>
    <w:rsid w:val="00173857"/>
    <w:rsid w:val="00173DD7"/>
    <w:rsid w:val="00197645"/>
    <w:rsid w:val="001B11D5"/>
    <w:rsid w:val="001D609C"/>
    <w:rsid w:val="001F0013"/>
    <w:rsid w:val="00222B53"/>
    <w:rsid w:val="00237B46"/>
    <w:rsid w:val="0025146B"/>
    <w:rsid w:val="00280BC6"/>
    <w:rsid w:val="002A08F7"/>
    <w:rsid w:val="002A517F"/>
    <w:rsid w:val="002C67B2"/>
    <w:rsid w:val="002E2F5E"/>
    <w:rsid w:val="002F10F8"/>
    <w:rsid w:val="002F550C"/>
    <w:rsid w:val="0034184A"/>
    <w:rsid w:val="003571D4"/>
    <w:rsid w:val="003723C6"/>
    <w:rsid w:val="003A4B02"/>
    <w:rsid w:val="003B1B12"/>
    <w:rsid w:val="003B45CC"/>
    <w:rsid w:val="003D19FD"/>
    <w:rsid w:val="00420C56"/>
    <w:rsid w:val="00460E2E"/>
    <w:rsid w:val="00472878"/>
    <w:rsid w:val="00475559"/>
    <w:rsid w:val="004946C8"/>
    <w:rsid w:val="004A594A"/>
    <w:rsid w:val="004B3214"/>
    <w:rsid w:val="004C107B"/>
    <w:rsid w:val="004C25BC"/>
    <w:rsid w:val="00500C4B"/>
    <w:rsid w:val="00525017"/>
    <w:rsid w:val="005271EA"/>
    <w:rsid w:val="00537DFB"/>
    <w:rsid w:val="005604E2"/>
    <w:rsid w:val="00561AAA"/>
    <w:rsid w:val="00564E6B"/>
    <w:rsid w:val="00591088"/>
    <w:rsid w:val="00594E52"/>
    <w:rsid w:val="005B6E56"/>
    <w:rsid w:val="0060607C"/>
    <w:rsid w:val="00606B38"/>
    <w:rsid w:val="00631088"/>
    <w:rsid w:val="00660A64"/>
    <w:rsid w:val="006B4929"/>
    <w:rsid w:val="00725E5D"/>
    <w:rsid w:val="00742F09"/>
    <w:rsid w:val="007A70FE"/>
    <w:rsid w:val="007C45D5"/>
    <w:rsid w:val="007E5DCE"/>
    <w:rsid w:val="00806162"/>
    <w:rsid w:val="00815F7F"/>
    <w:rsid w:val="0087031C"/>
    <w:rsid w:val="008E416A"/>
    <w:rsid w:val="008E6524"/>
    <w:rsid w:val="00927A46"/>
    <w:rsid w:val="00950C6B"/>
    <w:rsid w:val="00953FA5"/>
    <w:rsid w:val="00956D6B"/>
    <w:rsid w:val="0096771D"/>
    <w:rsid w:val="00972009"/>
    <w:rsid w:val="009762FA"/>
    <w:rsid w:val="009C0C0C"/>
    <w:rsid w:val="00A47E7B"/>
    <w:rsid w:val="00A54C5D"/>
    <w:rsid w:val="00A5789C"/>
    <w:rsid w:val="00A72020"/>
    <w:rsid w:val="00A7250E"/>
    <w:rsid w:val="00A84A6D"/>
    <w:rsid w:val="00A97C04"/>
    <w:rsid w:val="00AA283A"/>
    <w:rsid w:val="00AD678B"/>
    <w:rsid w:val="00AF4809"/>
    <w:rsid w:val="00B04747"/>
    <w:rsid w:val="00B07D4D"/>
    <w:rsid w:val="00B25F33"/>
    <w:rsid w:val="00B27C59"/>
    <w:rsid w:val="00B37755"/>
    <w:rsid w:val="00B478A6"/>
    <w:rsid w:val="00B56D54"/>
    <w:rsid w:val="00B63746"/>
    <w:rsid w:val="00B8334F"/>
    <w:rsid w:val="00B96DFC"/>
    <w:rsid w:val="00BA35E9"/>
    <w:rsid w:val="00BD40F4"/>
    <w:rsid w:val="00C007F9"/>
    <w:rsid w:val="00C37E2A"/>
    <w:rsid w:val="00C45A51"/>
    <w:rsid w:val="00C4656E"/>
    <w:rsid w:val="00C61D2B"/>
    <w:rsid w:val="00C666EA"/>
    <w:rsid w:val="00C83F17"/>
    <w:rsid w:val="00CB5A0D"/>
    <w:rsid w:val="00CD38F5"/>
    <w:rsid w:val="00CE0CD3"/>
    <w:rsid w:val="00D054DA"/>
    <w:rsid w:val="00D21B1B"/>
    <w:rsid w:val="00D30F0A"/>
    <w:rsid w:val="00D37628"/>
    <w:rsid w:val="00D43243"/>
    <w:rsid w:val="00D74A02"/>
    <w:rsid w:val="00DC1DBD"/>
    <w:rsid w:val="00E00154"/>
    <w:rsid w:val="00E03E5A"/>
    <w:rsid w:val="00E130FF"/>
    <w:rsid w:val="00E14908"/>
    <w:rsid w:val="00E3491C"/>
    <w:rsid w:val="00E4314A"/>
    <w:rsid w:val="00E54B21"/>
    <w:rsid w:val="00E60774"/>
    <w:rsid w:val="00E80742"/>
    <w:rsid w:val="00E8576F"/>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20812</TotalTime>
  <Pages>11</Pages>
  <Words>3085</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60</cp:revision>
  <dcterms:created xsi:type="dcterms:W3CDTF">2020-03-01T18:09:00Z</dcterms:created>
  <dcterms:modified xsi:type="dcterms:W3CDTF">2020-03-23T16:45:00Z</dcterms:modified>
</cp:coreProperties>
</file>