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jc w:val="left"/>
        <w:rPr>
          <w:rFonts w:hint="default"/>
          <w:i/>
          <w:iCs/>
          <w:u w:val="thick"/>
          <w:lang w:val="en-US"/>
        </w:rPr>
      </w:pPr>
      <w:r>
        <w:rPr>
          <w:rFonts w:hint="default"/>
          <w:i/>
          <w:iCs/>
          <w:u w:val="thick"/>
          <w:lang w:val="en-US"/>
        </w:rPr>
        <w:t>c language</w:t>
      </w:r>
    </w:p>
    <w:p>
      <w:pPr>
        <w:pStyle w:val="4"/>
        <w:bidi w:val="0"/>
        <w:rPr>
          <w:rFonts w:hint="default"/>
          <w:u w:val="double"/>
          <w:lang w:val="en-US"/>
        </w:rPr>
      </w:pPr>
      <w:r>
        <w:rPr>
          <w:rFonts w:hint="default"/>
          <w:u w:val="double"/>
          <w:lang w:val="en-US"/>
        </w:rPr>
        <w:t>My first program in c language (printf)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We can use “Printf()” to print the any word and any numerical value in the screen.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double"/>
          <w:lang w:val="en-US"/>
        </w:rPr>
        <w:t>Note</w:t>
      </w:r>
      <w:r>
        <w:rPr>
          <w:rFonts w:hint="default"/>
          <w:sz w:val="36"/>
          <w:szCs w:val="36"/>
          <w:lang w:val="en-US"/>
        </w:rPr>
        <w:t>:-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3699510" cy="1802765"/>
            <wp:effectExtent l="0" t="0" r="15240" b="6985"/>
            <wp:docPr id="8" name="Picture 8" descr="Captur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e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bidi w:val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Printf() is not a keyword.</w:t>
      </w:r>
    </w:p>
    <w:p>
      <w:pPr>
        <w:bidi w:val="0"/>
        <w:ind w:firstLine="422" w:firstLineChars="15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Printf() is the predefined function.</w:t>
      </w:r>
    </w:p>
    <w:p>
      <w:pPr>
        <w:bidi w:val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4211955" cy="2096135"/>
            <wp:effectExtent l="0" t="0" r="17145" b="18415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bidi w:val="0"/>
        <w:ind w:left="278" w:leftChars="139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We can print his name”rachit gupta”and you can see that his is print in the output.</w:t>
      </w:r>
    </w:p>
    <w:p>
      <w:pPr>
        <w:bidi w:val="0"/>
        <w:ind w:left="278" w:leftChars="139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If we can print the name in the next line, so we can use the(\n).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3955415" cy="2179320"/>
            <wp:effectExtent l="0" t="0" r="6985" b="11430"/>
            <wp:docPr id="2" name="Picture 2" descr="Cap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When you want to print your name without any space, so we can use (\t) but the one alphabet is cut.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3843020" cy="2072005"/>
            <wp:effectExtent l="0" t="0" r="5080" b="4445"/>
            <wp:docPr id="3" name="Picture 3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If you want your name come in the upon, so we can use (\\).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4255770" cy="2205355"/>
            <wp:effectExtent l="0" t="0" r="11430" b="4445"/>
            <wp:docPr id="4" name="Picture 4" descr="Cap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If you want your (“) is come between your full name, so we can use (\”).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3415665" cy="2146300"/>
            <wp:effectExtent l="0" t="0" r="13335" b="635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When you want your surname and your last name alphabet come in one word, so you can use (\r).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3383915" cy="2095500"/>
            <wp:effectExtent l="0" t="0" r="6985" b="0"/>
            <wp:docPr id="7" name="Picture 7" descr="Cap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e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When you want to print the any value, so you can use this program.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firstLine="281" w:firstLineChars="10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$=    #include &lt;stdio.h&gt;</w:t>
      </w:r>
    </w:p>
    <w:p>
      <w:pPr>
        <w:numPr>
          <w:ilvl w:val="0"/>
          <w:numId w:val="0"/>
        </w:numPr>
        <w:bidi w:val="0"/>
        <w:ind w:firstLine="281" w:firstLineChars="10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$=    Int main()</w:t>
      </w:r>
    </w:p>
    <w:p>
      <w:pPr>
        <w:numPr>
          <w:ilvl w:val="0"/>
          <w:numId w:val="0"/>
        </w:numPr>
        <w:bidi w:val="0"/>
        <w:ind w:firstLine="281" w:firstLineChars="10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$=   {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$=      Int a=4,b=6;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$=      Printf(“%d”,a);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$=      Return 0;</w:t>
      </w:r>
    </w:p>
    <w:p>
      <w:pPr>
        <w:numPr>
          <w:ilvl w:val="0"/>
          <w:numId w:val="0"/>
        </w:numPr>
        <w:bidi w:val="0"/>
        <w:ind w:firstLine="281" w:firstLineChars="10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$=   }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hint="default"/>
          <w:b/>
          <w:bCs/>
          <w:i/>
          <w:iCs/>
          <w:color w:val="FF0000"/>
          <w:sz w:val="28"/>
          <w:szCs w:val="28"/>
          <w:u w:val="single"/>
          <w:lang w:val="en-US"/>
        </w:rPr>
        <w:t>Int</w:t>
      </w:r>
      <w:r>
        <w:rPr>
          <w:rFonts w:hint="default"/>
          <w:b/>
          <w:bCs/>
          <w:i/>
          <w:iCs/>
          <w:color w:val="FF0000"/>
          <w:sz w:val="28"/>
          <w:szCs w:val="28"/>
          <w:u w:val="none"/>
          <w:lang w:val="en-US"/>
        </w:rPr>
        <w:t xml:space="preserve">                              </w:t>
      </w:r>
      <w:r>
        <w:rPr>
          <w:rFonts w:hint="default"/>
          <w:b/>
          <w:bCs/>
          <w:i/>
          <w:iCs/>
          <w:color w:val="FF0000"/>
          <w:sz w:val="28"/>
          <w:szCs w:val="28"/>
          <w:u w:val="single"/>
          <w:lang w:val="en-US"/>
        </w:rPr>
        <w:t>Int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2441575" cy="1771650"/>
            <wp:effectExtent l="0" t="0" r="15875" b="0"/>
            <wp:docPr id="6" name="Picture 6" descr="Cap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e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 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2445385" cy="1782445"/>
            <wp:effectExtent l="0" t="0" r="12065" b="8255"/>
            <wp:docPr id="9" name="Picture 9" descr="Cap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pture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We also use:-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%f  =&gt; float 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%c  =&gt;char        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%if  =&gt;double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%d  =&gt;int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     </w:t>
      </w:r>
      <w:r>
        <w:rPr>
          <w:rFonts w:hint="default"/>
          <w:b/>
          <w:bCs/>
          <w:i/>
          <w:iCs/>
          <w:color w:val="FF0000"/>
          <w:sz w:val="28"/>
          <w:szCs w:val="28"/>
          <w:u w:val="single"/>
          <w:lang w:val="en-US"/>
        </w:rPr>
        <w:t>Float</w:t>
      </w:r>
      <w:r>
        <w:rPr>
          <w:rFonts w:hint="default"/>
          <w:b/>
          <w:bCs/>
          <w:i/>
          <w:iCs/>
          <w:color w:val="FF0000"/>
          <w:sz w:val="28"/>
          <w:szCs w:val="28"/>
          <w:u w:val="none"/>
          <w:lang w:val="en-US"/>
        </w:rPr>
        <w:t xml:space="preserve">                               </w:t>
      </w:r>
      <w:r>
        <w:rPr>
          <w:rFonts w:hint="default"/>
          <w:b/>
          <w:bCs/>
          <w:i/>
          <w:iCs/>
          <w:color w:val="FF0000"/>
          <w:sz w:val="28"/>
          <w:szCs w:val="28"/>
          <w:u w:val="single"/>
          <w:shd w:val="clear" w:color="FFFFFF" w:fill="D9D9D9"/>
          <w:lang w:val="en-US"/>
        </w:rPr>
        <w:t>Double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2171700" cy="1808480"/>
            <wp:effectExtent l="0" t="0" r="0" b="1270"/>
            <wp:docPr id="11" name="Picture 1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    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2424430" cy="1793875"/>
            <wp:effectExtent l="0" t="0" r="13970" b="15875"/>
            <wp:docPr id="12" name="Picture 1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          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                        </w:t>
      </w:r>
      <w:r>
        <w:rPr>
          <w:rFonts w:hint="default"/>
          <w:b/>
          <w:bCs/>
          <w:i/>
          <w:iCs/>
          <w:color w:val="FF0000"/>
          <w:sz w:val="28"/>
          <w:szCs w:val="28"/>
          <w:u w:val="single"/>
          <w:lang w:val="en-US"/>
        </w:rPr>
        <w:t>Char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     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3820795" cy="2271395"/>
            <wp:effectExtent l="0" t="0" r="8255" b="14605"/>
            <wp:docPr id="14" name="Picture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If I want to add any numerical number and you want to print it, so use this program.(sentence =&gt; sum of 4 and 7 is 11 )</w:t>
      </w:r>
    </w:p>
    <w:p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$  #include &lt;stdio.h&gt; </w:t>
      </w:r>
    </w:p>
    <w:p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$  int main </w:t>
      </w:r>
    </w:p>
    <w:p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  {</w:t>
      </w:r>
    </w:p>
    <w:p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      int a=4,b=7;</w:t>
      </w:r>
    </w:p>
    <w:p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      printf(“sum of %d and %d is %d”,a,b,a+b);</w:t>
      </w:r>
    </w:p>
    <w:p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      return 0;</w:t>
      </w:r>
    </w:p>
    <w:p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$  }</w:t>
      </w:r>
    </w:p>
    <w:p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drawing>
          <wp:inline distT="0" distB="0" distL="114300" distR="114300">
            <wp:extent cx="3335020" cy="2137410"/>
            <wp:effectExtent l="0" t="0" r="17780" b="15240"/>
            <wp:docPr id="16" name="Picture 16" descr="Cap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pture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16DC3"/>
    <w:multiLevelType w:val="singleLevel"/>
    <w:tmpl w:val="87316DC3"/>
    <w:lvl w:ilvl="0" w:tentative="0">
      <w:start w:val="1"/>
      <w:numFmt w:val="decimal"/>
      <w:suff w:val="space"/>
      <w:lvlText w:val="%1&gt;"/>
      <w:lvlJc w:val="left"/>
    </w:lvl>
  </w:abstractNum>
  <w:abstractNum w:abstractNumId="1">
    <w:nsid w:val="521B1CEE"/>
    <w:multiLevelType w:val="singleLevel"/>
    <w:tmpl w:val="521B1CEE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A55B0"/>
    <w:rsid w:val="03E64783"/>
    <w:rsid w:val="10AE04BD"/>
    <w:rsid w:val="128A55B0"/>
    <w:rsid w:val="19926228"/>
    <w:rsid w:val="203D74B5"/>
    <w:rsid w:val="3F6322F0"/>
    <w:rsid w:val="589D6C83"/>
    <w:rsid w:val="68152AC6"/>
    <w:rsid w:val="74A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2020-08-13T14:17:00Z</dcterms:created>
  <dc:creator>mua</dc:creator>
  <cp:lastModifiedBy>rachitgupta7007</cp:lastModifiedBy>
  <dcterms:modified xsi:type="dcterms:W3CDTF">2020-08-14T16:45:09Z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