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Test Document for LibreOffice Conversion</w:t>
      </w:r>
    </w:p>
    <w:p>
      <w:r>
        <w:t>This is a test document to verify DOCX to PDF conversion.</w:t>
      </w:r>
    </w:p>
    <w:p>
      <w:r>
        <w:t>Key Points:</w:t>
      </w:r>
    </w:p>
    <w:p>
      <w:r>
        <w:t>- LibreOffice should convert this to PDF</w:t>
      </w:r>
    </w:p>
    <w:p>
      <w:r>
        <w:t>- This tests the --invisible flag functionality</w:t>
      </w:r>
    </w:p>
    <w:p>
      <w:r>
        <w:t>- Generated at: 2025-09-26T21:01:31.774Z</w:t>
      </w:r>
    </w:p>
  </w:body>
</w:document>
</file>