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32" w:rsidRDefault="006E4912" w:rsidP="006E4912">
      <w:pPr>
        <w:pStyle w:val="1"/>
      </w:pPr>
      <w:r>
        <w:rPr>
          <w:rFonts w:hint="eastAsia"/>
        </w:rPr>
        <w:t>行情接收</w:t>
      </w:r>
      <w:r>
        <w:t>API</w:t>
      </w:r>
      <w:r>
        <w:rPr>
          <w:rFonts w:hint="eastAsia"/>
        </w:rPr>
        <w:t>演示文档</w:t>
      </w:r>
    </w:p>
    <w:p w:rsidR="006E4912" w:rsidRDefault="006E4912" w:rsidP="006E4912">
      <w:pPr>
        <w:pStyle w:val="2"/>
      </w:pPr>
      <w:r>
        <w:rPr>
          <w:rFonts w:hint="eastAsia"/>
        </w:rPr>
        <w:t>软件包下载</w:t>
      </w:r>
    </w:p>
    <w:p w:rsidR="006E4912" w:rsidRDefault="006E4912" w:rsidP="006E4912">
      <w:pPr>
        <w:ind w:firstLine="420"/>
      </w:pPr>
      <w:r>
        <w:rPr>
          <w:rFonts w:hint="eastAsia"/>
        </w:rPr>
        <w:t>软件包下载地址为：</w:t>
      </w:r>
      <w:hyperlink r:id="rId7" w:history="1">
        <w:r>
          <w:rPr>
            <w:rStyle w:val="a3"/>
          </w:rPr>
          <w:t>CCF</w:t>
        </w:r>
        <w:r>
          <w:rPr>
            <w:rStyle w:val="a3"/>
          </w:rPr>
          <w:t>计算经济学大赛</w:t>
        </w:r>
        <w:r>
          <w:rPr>
            <w:rStyle w:val="a3"/>
          </w:rPr>
          <w:t xml:space="preserve"> (pkucxpl.com)</w:t>
        </w:r>
      </w:hyperlink>
    </w:p>
    <w:p w:rsidR="006E4912" w:rsidRDefault="006E4912">
      <w:r>
        <w:rPr>
          <w:noProof/>
        </w:rPr>
        <w:drawing>
          <wp:inline distT="0" distB="0" distL="0" distR="0" wp14:anchorId="7F4A9880" wp14:editId="7C5A2D19">
            <wp:extent cx="5274310" cy="3409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2" w:rsidRDefault="006E4912" w:rsidP="006E4912">
      <w:pPr>
        <w:pStyle w:val="2"/>
      </w:pPr>
      <w:r>
        <w:rPr>
          <w:rFonts w:hint="eastAsia"/>
        </w:rPr>
        <w:t>行情接收</w:t>
      </w:r>
    </w:p>
    <w:p w:rsidR="006E4912" w:rsidRDefault="006E4912" w:rsidP="006E4912">
      <w:r>
        <w:rPr>
          <w:rFonts w:hint="eastAsia"/>
        </w:rPr>
        <w:t>下载软件包后解压，得到</w:t>
      </w:r>
      <w:r w:rsidRPr="006E4912">
        <w:t>hklh_quote_api_py</w:t>
      </w:r>
      <w:r>
        <w:rPr>
          <w:rFonts w:hint="eastAsia"/>
        </w:rPr>
        <w:t>文件夹，既为全部所需内容</w:t>
      </w:r>
    </w:p>
    <w:p w:rsidR="006E4912" w:rsidRDefault="006E4912" w:rsidP="006E4912">
      <w:pPr>
        <w:ind w:left="420"/>
      </w:pPr>
      <w:r>
        <w:rPr>
          <w:noProof/>
        </w:rPr>
        <w:drawing>
          <wp:inline distT="0" distB="0" distL="0" distR="0" wp14:anchorId="73F0FD48" wp14:editId="09FA7E3A">
            <wp:extent cx="5274310" cy="1628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2" w:rsidRDefault="006E4912" w:rsidP="006E4912">
      <w:pPr>
        <w:pStyle w:val="3"/>
      </w:pPr>
      <w:r>
        <w:lastRenderedPageBreak/>
        <w:t>IDE</w:t>
      </w:r>
      <w:r>
        <w:rPr>
          <w:rFonts w:hint="eastAsia"/>
        </w:rPr>
        <w:t>接收行情</w:t>
      </w:r>
      <w:r>
        <w:rPr>
          <w:rFonts w:hint="eastAsia"/>
        </w:rPr>
        <w:t>(pycharm</w:t>
      </w:r>
      <w:r>
        <w:rPr>
          <w:rFonts w:hint="eastAsia"/>
        </w:rPr>
        <w:t>为例</w:t>
      </w:r>
      <w:r>
        <w:t>)</w:t>
      </w:r>
    </w:p>
    <w:p w:rsidR="006E4912" w:rsidRDefault="005078E1" w:rsidP="005078E1">
      <w:pPr>
        <w:ind w:left="420"/>
      </w:pPr>
      <w:r>
        <w:rPr>
          <w:rFonts w:hint="eastAsia"/>
        </w:rPr>
        <w:t>使用</w:t>
      </w:r>
      <w:r>
        <w:t>IDE</w:t>
      </w:r>
      <w:r>
        <w:rPr>
          <w:rFonts w:hint="eastAsia"/>
        </w:rPr>
        <w:t>运行</w:t>
      </w:r>
      <w:r>
        <w:rPr>
          <w:rFonts w:hint="eastAsia"/>
        </w:rPr>
        <w:t>demo.</w:t>
      </w:r>
      <w:r>
        <w:t>py</w:t>
      </w:r>
      <w:r>
        <w:rPr>
          <w:rFonts w:hint="eastAsia"/>
        </w:rPr>
        <w:t>的选手可以参考以下步骤</w:t>
      </w:r>
      <w:r>
        <w:rPr>
          <w:rFonts w:hint="eastAsia"/>
        </w:rPr>
        <w:t>(</w:t>
      </w:r>
      <w:r>
        <w:rPr>
          <w:rFonts w:hint="eastAsia"/>
        </w:rPr>
        <w:t>以下演示内容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为</w:t>
      </w:r>
      <w:r>
        <w:rPr>
          <w:rFonts w:hint="eastAsia"/>
        </w:rPr>
        <w:t>pycharm</w:t>
      </w:r>
      <w:r>
        <w:t>)</w:t>
      </w:r>
      <w:r>
        <w:rPr>
          <w:rFonts w:hint="eastAsia"/>
        </w:rPr>
        <w:t>。</w:t>
      </w:r>
    </w:p>
    <w:p w:rsidR="005078E1" w:rsidRDefault="005078E1" w:rsidP="005078E1">
      <w:pPr>
        <w:ind w:firstLine="420"/>
      </w:pPr>
      <w:r>
        <w:rPr>
          <w:rFonts w:hint="eastAsia"/>
        </w:rPr>
        <w:t>第一步，打开文件夹，选中名为</w:t>
      </w:r>
      <w:r>
        <w:rPr>
          <w:rFonts w:hint="eastAsia"/>
        </w:rPr>
        <w:t>demo</w:t>
      </w:r>
      <w:r>
        <w:rPr>
          <w:rFonts w:hint="eastAsia"/>
        </w:rPr>
        <w:t>的文件夹，右键点击，选择使用</w:t>
      </w:r>
      <w:r>
        <w:rPr>
          <w:rFonts w:hint="eastAsia"/>
        </w:rPr>
        <w:t>pycharm</w:t>
      </w:r>
      <w:r>
        <w:rPr>
          <w:rFonts w:hint="eastAsia"/>
        </w:rPr>
        <w:t>打开。打开后，项目结构如图：</w:t>
      </w:r>
    </w:p>
    <w:p w:rsidR="005078E1" w:rsidRDefault="005078E1" w:rsidP="005078E1">
      <w:pPr>
        <w:ind w:firstLine="420"/>
      </w:pPr>
      <w:r>
        <w:rPr>
          <w:noProof/>
        </w:rPr>
        <w:drawing>
          <wp:inline distT="0" distB="0" distL="0" distR="0" wp14:anchorId="1D6C07E7" wp14:editId="689946B7">
            <wp:extent cx="5274310" cy="2257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1" w:rsidRDefault="005078E1" w:rsidP="005078E1">
      <w:r>
        <w:tab/>
      </w:r>
      <w:r>
        <w:rPr>
          <w:noProof/>
        </w:rPr>
        <w:drawing>
          <wp:inline distT="0" distB="0" distL="0" distR="0" wp14:anchorId="7AF39843" wp14:editId="41C6FE2C">
            <wp:extent cx="4733925" cy="1800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1" w:rsidRDefault="005078E1" w:rsidP="005078E1">
      <w:r>
        <w:tab/>
      </w:r>
      <w:r>
        <w:rPr>
          <w:rFonts w:hint="eastAsia"/>
        </w:rPr>
        <w:t>第二步：修改用户名，密码。</w:t>
      </w:r>
      <w:r w:rsidRPr="00191265">
        <w:rPr>
          <w:rFonts w:hint="eastAsia"/>
        </w:rPr>
        <w:t>用户名为团队</w:t>
      </w:r>
      <w:r w:rsidRPr="00191265">
        <w:t>ID</w:t>
      </w:r>
      <w:r w:rsidRPr="00191265">
        <w:t>可通过</w:t>
      </w:r>
      <w:r w:rsidRPr="00191265">
        <w:t>ccf.pkucxpl.com</w:t>
      </w:r>
      <w:r w:rsidRPr="00191265">
        <w:t>中我的赛事</w:t>
      </w:r>
      <w:r w:rsidRPr="00191265">
        <w:t>&gt;</w:t>
      </w:r>
      <w:r w:rsidRPr="00191265">
        <w:t>我参与的</w:t>
      </w:r>
      <w:r w:rsidRPr="00191265">
        <w:t>&gt;</w:t>
      </w:r>
      <w:r w:rsidRPr="00191265">
        <w:t>我的团队中获取，密码为</w:t>
      </w:r>
      <w:r w:rsidRPr="00191265">
        <w:t>ccf.pkucxpl.com</w:t>
      </w:r>
      <w:r w:rsidRPr="00191265">
        <w:t>的队长注册的账户密码</w:t>
      </w:r>
      <w:r>
        <w:rPr>
          <w:rFonts w:hint="eastAsia"/>
        </w:rPr>
        <w:t>，注意用户禁止重复登陆，否则会不断报错。</w:t>
      </w:r>
    </w:p>
    <w:p w:rsidR="005078E1" w:rsidRDefault="005078E1" w:rsidP="005078E1">
      <w:pPr>
        <w:jc w:val="center"/>
      </w:pPr>
      <w:r>
        <w:rPr>
          <w:noProof/>
        </w:rPr>
        <w:drawing>
          <wp:inline distT="0" distB="0" distL="0" distR="0" wp14:anchorId="237613C0" wp14:editId="1D6FF26E">
            <wp:extent cx="3950208" cy="265994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535" cy="26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E1" w:rsidRDefault="00D34B39" w:rsidP="00D34B39">
      <w:pPr>
        <w:jc w:val="left"/>
      </w:pPr>
      <w:r>
        <w:lastRenderedPageBreak/>
        <w:tab/>
      </w:r>
      <w:r>
        <w:rPr>
          <w:rFonts w:hint="eastAsia"/>
        </w:rPr>
        <w:t>第三步，接收行情。</w:t>
      </w:r>
      <w:r w:rsidRPr="00D34B39">
        <w:t>quote_impl.py</w:t>
      </w:r>
      <w:r>
        <w:rPr>
          <w:rFonts w:hint="eastAsia"/>
        </w:rPr>
        <w:t>中接收行情，参赛选手需要修改的地方仅为该文件下的</w:t>
      </w:r>
      <w:r>
        <w:rPr>
          <w:rFonts w:hint="eastAsia"/>
        </w:rPr>
        <w:t>on</w:t>
      </w:r>
      <w:r>
        <w:t>Tick</w:t>
      </w:r>
      <w:r>
        <w:rPr>
          <w:rFonts w:hint="eastAsia"/>
        </w:rPr>
        <w:t>函数，如下图所示，在</w:t>
      </w:r>
      <w:r>
        <w:rPr>
          <w:rFonts w:hint="eastAsia"/>
        </w:rPr>
        <w:t>on</w:t>
      </w:r>
      <w:r>
        <w:t>Tick</w:t>
      </w:r>
      <w:r>
        <w:rPr>
          <w:rFonts w:hint="eastAsia"/>
        </w:rPr>
        <w:t>函数中接收到行情</w:t>
      </w:r>
      <w:r>
        <w:rPr>
          <w:rFonts w:hint="eastAsia"/>
        </w:rPr>
        <w:t>(</w:t>
      </w:r>
      <w:r>
        <w:rPr>
          <w:rFonts w:hint="eastAsia"/>
        </w:rPr>
        <w:t>行情格式为图中打印内容</w:t>
      </w:r>
      <w:r>
        <w:t xml:space="preserve">) </w:t>
      </w:r>
    </w:p>
    <w:p w:rsidR="00D34B39" w:rsidRDefault="00D34B39" w:rsidP="00D34B39">
      <w:pPr>
        <w:jc w:val="left"/>
      </w:pPr>
      <w:r>
        <w:rPr>
          <w:noProof/>
        </w:rPr>
        <w:drawing>
          <wp:inline distT="0" distB="0" distL="0" distR="0" wp14:anchorId="28915BF8" wp14:editId="22E72E3F">
            <wp:extent cx="5274310" cy="2782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39" w:rsidRDefault="001E1C74" w:rsidP="001E1C74">
      <w:pPr>
        <w:pStyle w:val="2"/>
      </w:pPr>
      <w:r>
        <w:rPr>
          <w:rFonts w:hint="eastAsia"/>
        </w:rPr>
        <w:t>维护实时行情</w:t>
      </w:r>
    </w:p>
    <w:p w:rsidR="001E1C74" w:rsidRDefault="001E1C74" w:rsidP="001E1C74">
      <w:pPr>
        <w:ind w:firstLine="420"/>
      </w:pPr>
      <w:r>
        <w:rPr>
          <w:rFonts w:hint="eastAsia"/>
        </w:rPr>
        <w:t>由于部分选手反馈，在使用实时行情传入模型时，一般需要过去一段时间</w:t>
      </w:r>
      <w:r>
        <w:rPr>
          <w:rFonts w:hint="eastAsia"/>
        </w:rPr>
        <w:t>(</w:t>
      </w:r>
      <w:r>
        <w:rPr>
          <w:rFonts w:hint="eastAsia"/>
        </w:rPr>
        <w:t>十分钟等</w:t>
      </w:r>
      <w:r>
        <w:t>)</w:t>
      </w:r>
      <w:r>
        <w:rPr>
          <w:rFonts w:hint="eastAsia"/>
        </w:rPr>
        <w:t>的时间序列数据，本次新增维护最近行情的代码。参赛选手如果有类似的需求</w:t>
      </w:r>
      <w:r>
        <w:rPr>
          <w:rFonts w:hint="eastAsia"/>
        </w:rPr>
        <w:t>(</w:t>
      </w:r>
      <w:r>
        <w:rPr>
          <w:rFonts w:hint="eastAsia"/>
        </w:rPr>
        <w:t>模型的输入要求是一个矩阵等</w:t>
      </w:r>
      <w:r>
        <w:t>)</w:t>
      </w:r>
      <w:r>
        <w:rPr>
          <w:rFonts w:hint="eastAsia"/>
        </w:rPr>
        <w:t>，可以参考一下代码。</w:t>
      </w:r>
    </w:p>
    <w:p w:rsidR="001E1C74" w:rsidRDefault="001E1C74" w:rsidP="00D8415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qu</w:t>
      </w:r>
      <w:r>
        <w:t>ote_impl.py</w:t>
      </w:r>
      <w:r>
        <w:rPr>
          <w:rFonts w:hint="eastAsia"/>
        </w:rPr>
        <w:t>中的</w:t>
      </w:r>
      <w:r>
        <w:rPr>
          <w:rFonts w:hint="eastAsia"/>
        </w:rPr>
        <w:t>Qu</w:t>
      </w:r>
      <w:r>
        <w:t>oteImpl</w:t>
      </w:r>
      <w:r>
        <w:rPr>
          <w:rFonts w:hint="eastAsia"/>
        </w:rPr>
        <w:t>类的</w:t>
      </w:r>
      <w:r>
        <w:rPr>
          <w:rFonts w:hint="eastAsia"/>
        </w:rPr>
        <w:t>init</w:t>
      </w:r>
      <w:r>
        <w:rPr>
          <w:rFonts w:hint="eastAsia"/>
        </w:rPr>
        <w:t>函数中增加了一个名为</w:t>
      </w:r>
      <w:r>
        <w:rPr>
          <w:rFonts w:hint="eastAsia"/>
        </w:rPr>
        <w:t>k</w:t>
      </w:r>
      <w:r>
        <w:t>line_data</w:t>
      </w:r>
      <w:r>
        <w:rPr>
          <w:rFonts w:hint="eastAsia"/>
        </w:rPr>
        <w:t>的字典，用于存放之前几个</w:t>
      </w:r>
      <w:r>
        <w:rPr>
          <w:rFonts w:hint="eastAsia"/>
        </w:rPr>
        <w:t>bar</w:t>
      </w:r>
      <w:r>
        <w:rPr>
          <w:rFonts w:hint="eastAsia"/>
        </w:rPr>
        <w:t>的行情。</w:t>
      </w:r>
      <w:r>
        <w:rPr>
          <w:rFonts w:hint="eastAsia"/>
        </w:rPr>
        <w:t>k</w:t>
      </w:r>
      <w:r>
        <w:t>line_data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为股票代码，</w:t>
      </w:r>
      <w:r>
        <w:rPr>
          <w:rFonts w:hint="eastAsia"/>
        </w:rPr>
        <w:t>value</w:t>
      </w:r>
      <w:r>
        <w:rPr>
          <w:rFonts w:hint="eastAsia"/>
        </w:rPr>
        <w:t>为一个二维数组，其中每一行表示一个时间截面，每一列表示一个字段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close</w:t>
      </w:r>
      <w:r>
        <w:t>_price)</w:t>
      </w:r>
    </w:p>
    <w:p w:rsidR="001E1C74" w:rsidRDefault="001E1C74" w:rsidP="001E1C74">
      <w:pPr>
        <w:jc w:val="center"/>
      </w:pPr>
      <w:r>
        <w:rPr>
          <w:noProof/>
        </w:rPr>
        <w:drawing>
          <wp:inline distT="0" distB="0" distL="0" distR="0" wp14:anchorId="1671AACC" wp14:editId="56477FCC">
            <wp:extent cx="5274310" cy="2678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58" w:rsidRDefault="00D84158" w:rsidP="00CB7740">
      <w:pPr>
        <w:ind w:firstLineChars="100" w:firstLine="21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下图为</w:t>
      </w:r>
      <w:r>
        <w:rPr>
          <w:rFonts w:hint="eastAsia"/>
        </w:rPr>
        <w:t>kline</w:t>
      </w:r>
      <w:r>
        <w:t>_data</w:t>
      </w:r>
      <w:r>
        <w:rPr>
          <w:rFonts w:hint="eastAsia"/>
        </w:rPr>
        <w:t>中某一只股票缓存的数据</w:t>
      </w:r>
      <w:r w:rsidR="009C5632">
        <w:rPr>
          <w:rFonts w:hint="eastAsia"/>
        </w:rPr>
        <w:t>，类型为</w:t>
      </w:r>
      <w:r w:rsidR="009C5632">
        <w:rPr>
          <w:rFonts w:hint="eastAsia"/>
        </w:rPr>
        <w:t>list</w:t>
      </w:r>
      <w:r w:rsidR="009C5632">
        <w:rPr>
          <w:rFonts w:hint="eastAsia"/>
        </w:rPr>
        <w:t>，选手将其变为</w:t>
      </w:r>
      <w:r w:rsidR="009C5632">
        <w:rPr>
          <w:rFonts w:hint="eastAsia"/>
        </w:rPr>
        <w:t>n</w:t>
      </w:r>
      <w:r w:rsidR="009C5632">
        <w:t>p.array</w:t>
      </w:r>
      <w:r w:rsidR="009C5632">
        <w:rPr>
          <w:rFonts w:hint="eastAsia"/>
        </w:rPr>
        <w:t>，或者</w:t>
      </w:r>
      <w:r w:rsidR="009C5632">
        <w:rPr>
          <w:rFonts w:hint="eastAsia"/>
        </w:rPr>
        <w:t>tensor</w:t>
      </w:r>
      <w:r w:rsidR="009C5632">
        <w:rPr>
          <w:rFonts w:hint="eastAsia"/>
        </w:rPr>
        <w:t>传入自己的模型即可。</w:t>
      </w:r>
    </w:p>
    <w:p w:rsidR="001E1C74" w:rsidRDefault="001E1C74" w:rsidP="001E1C74">
      <w:pPr>
        <w:jc w:val="center"/>
      </w:pPr>
      <w:r>
        <w:rPr>
          <w:noProof/>
        </w:rPr>
        <w:lastRenderedPageBreak/>
        <w:drawing>
          <wp:inline distT="0" distB="0" distL="0" distR="0" wp14:anchorId="51E9686D" wp14:editId="1A3E42A2">
            <wp:extent cx="5057775" cy="1619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58" w:rsidRDefault="00D84158" w:rsidP="00D84158">
      <w:pPr>
        <w:ind w:firstLine="420"/>
        <w:jc w:val="left"/>
      </w:pPr>
      <w:r>
        <w:rPr>
          <w:rFonts w:hint="eastAsia"/>
        </w:rPr>
        <w:t>维护</w:t>
      </w:r>
      <w:r>
        <w:rPr>
          <w:rFonts w:hint="eastAsia"/>
        </w:rPr>
        <w:t>kline</w:t>
      </w:r>
      <w:r>
        <w:t>_data</w:t>
      </w:r>
      <w:r>
        <w:rPr>
          <w:rFonts w:hint="eastAsia"/>
        </w:rPr>
        <w:t>的代码在函数</w:t>
      </w:r>
      <w:r>
        <w:rPr>
          <w:rFonts w:hint="eastAsia"/>
        </w:rPr>
        <w:t>kline</w:t>
      </w:r>
      <w:r>
        <w:t>_queue</w:t>
      </w:r>
      <w:r>
        <w:rPr>
          <w:rFonts w:hint="eastAsia"/>
        </w:rPr>
        <w:t>中，下图实例中为缓存过去</w:t>
      </w:r>
      <w:r>
        <w:rPr>
          <w:rFonts w:hint="eastAsia"/>
        </w:rPr>
        <w:t>5</w:t>
      </w:r>
      <w:r>
        <w:rPr>
          <w:rFonts w:hint="eastAsia"/>
        </w:rPr>
        <w:t>分钟的</w:t>
      </w:r>
      <w:r>
        <w:rPr>
          <w:rFonts w:hint="eastAsia"/>
        </w:rPr>
        <w:t>K</w:t>
      </w:r>
      <w:r>
        <w:rPr>
          <w:rFonts w:hint="eastAsia"/>
        </w:rPr>
        <w:t>线，选手可以根据自身需求，修改</w:t>
      </w:r>
      <w:r w:rsidR="00E51267">
        <w:rPr>
          <w:rFonts w:hint="eastAsia"/>
        </w:rPr>
        <w:t>需</w:t>
      </w:r>
      <w:r>
        <w:rPr>
          <w:rFonts w:hint="eastAsia"/>
        </w:rPr>
        <w:t>要缓存的字段和长度</w:t>
      </w:r>
      <w:r w:rsidR="00E51267">
        <w:rPr>
          <w:rFonts w:hint="eastAsia"/>
        </w:rPr>
        <w:t>。</w:t>
      </w:r>
    </w:p>
    <w:p w:rsidR="00D84158" w:rsidRPr="001E1C74" w:rsidRDefault="00D84158" w:rsidP="00D8415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F06F8B" wp14:editId="3EC45D28">
            <wp:extent cx="5274310" cy="2047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158" w:rsidRPr="001E1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1D2" w:rsidRDefault="006521D2" w:rsidP="001E1C74">
      <w:r>
        <w:separator/>
      </w:r>
    </w:p>
  </w:endnote>
  <w:endnote w:type="continuationSeparator" w:id="0">
    <w:p w:rsidR="006521D2" w:rsidRDefault="006521D2" w:rsidP="001E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1D2" w:rsidRDefault="006521D2" w:rsidP="001E1C74">
      <w:r>
        <w:separator/>
      </w:r>
    </w:p>
  </w:footnote>
  <w:footnote w:type="continuationSeparator" w:id="0">
    <w:p w:rsidR="006521D2" w:rsidRDefault="006521D2" w:rsidP="001E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58E9"/>
    <w:multiLevelType w:val="hybridMultilevel"/>
    <w:tmpl w:val="3A9270DA"/>
    <w:lvl w:ilvl="0" w:tplc="F0769C1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B0334"/>
    <w:multiLevelType w:val="hybridMultilevel"/>
    <w:tmpl w:val="0A26998C"/>
    <w:lvl w:ilvl="0" w:tplc="211C75C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12"/>
    <w:rsid w:val="001E1C74"/>
    <w:rsid w:val="005078E1"/>
    <w:rsid w:val="006521D2"/>
    <w:rsid w:val="006E4912"/>
    <w:rsid w:val="00771902"/>
    <w:rsid w:val="007E68CB"/>
    <w:rsid w:val="009C5632"/>
    <w:rsid w:val="00AE3B1C"/>
    <w:rsid w:val="00CB7740"/>
    <w:rsid w:val="00D34B39"/>
    <w:rsid w:val="00D84158"/>
    <w:rsid w:val="00E51267"/>
    <w:rsid w:val="00E6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D49DF"/>
  <w15:chartTrackingRefBased/>
  <w15:docId w15:val="{E35348BA-95F8-40B6-A3ED-CEA0D4E3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912"/>
    <w:pPr>
      <w:widowControl w:val="0"/>
      <w:jc w:val="both"/>
    </w:pPr>
    <w:rPr>
      <w:rFonts w:eastAsia="华文宋体"/>
    </w:rPr>
  </w:style>
  <w:style w:type="paragraph" w:styleId="1">
    <w:name w:val="heading 1"/>
    <w:basedOn w:val="a"/>
    <w:next w:val="a"/>
    <w:link w:val="10"/>
    <w:uiPriority w:val="9"/>
    <w:qFormat/>
    <w:rsid w:val="006E491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91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04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912"/>
    <w:rPr>
      <w:rFonts w:eastAsia="华文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912"/>
    <w:rPr>
      <w:rFonts w:asciiTheme="majorHAnsi" w:eastAsia="华文宋体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E4912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E4912"/>
    <w:rPr>
      <w:rFonts w:eastAsia="华文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E1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1C74"/>
    <w:rPr>
      <w:rFonts w:eastAsia="华文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1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1C74"/>
    <w:rPr>
      <w:rFonts w:eastAsia="华文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cf.pkucxpl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7</cp:revision>
  <dcterms:created xsi:type="dcterms:W3CDTF">2023-10-27T02:59:00Z</dcterms:created>
  <dcterms:modified xsi:type="dcterms:W3CDTF">2023-11-02T08:42:00Z</dcterms:modified>
</cp:coreProperties>
</file>