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wmf" ContentType="image/x-wm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both"/>
        <w:outlineLvl w:val="2"/>
        <w:spacing w:before="225"/>
        <w:rPr>
          <w:u w:val="single"/>
          <w:sz w:val="48.0"/>
          <w:szCs w:val="48.0"/>
          <w:color w:val="000000"/>
          <w:rFonts w:cs="Times New Roman" w:eastAsia="Times New Roman"/>
        </w:rPr>
      </w:pPr>
      <w:r>
        <w:rPr>
          <w:u w:val="single"/>
          <w:sz w:val="48.0"/>
          <w:szCs w:val="48.0"/>
          <w:color w:val="000000"/>
          <w:rFonts w:ascii="Times New Roman" w:cs="Times New Roman" w:eastAsia="Times New Roman"/>
        </w:rPr>
        <w:t xml:space="preserve">Nuclear Power Station </w:t>
      </w:r>
    </w:p>
    <w:p>
      <w:pPr>
        <w:rPr>
          <w:szCs w:val="24.0"/>
          <w:color w:val="505050"/>
          <w:rFonts w:ascii="Times New Roman" w:cs="Times New Roman" w:eastAsia="Times New Roman"/>
        </w:rPr>
      </w:pPr>
    </w:p>
    <w:p>
      <w:pPr>
        <w:rPr>
          <w:szCs w:val="24.0"/>
          <w:rFonts w:cs="Times New Roman" w:eastAsia="Times New Roman"/>
        </w:rPr>
      </w:pPr>
      <w:r>
        <w:rPr>
          <w:szCs w:val="24.0"/>
          <w:color w:val="505050"/>
          <w:rFonts w:ascii="Times New Roman" w:cs="Times New Roman" w:eastAsia="Times New Roman"/>
        </w:rPr>
        <w:t>The nuclear power generating stations are similar to the thermal</w:t>
      </w:r>
      <w:r>
        <w:rPr>
          <w:szCs w:val="24.0"/>
          <w:color w:val="505050"/>
          <w:rFonts w:ascii="Times New Roman" w:cs="Times New Roman" w:eastAsia="Times New Roman"/>
        </w:rPr>
        <w:t xml:space="preserve"> Power</w:t>
      </w:r>
      <w:r>
        <w:rPr>
          <w:szCs w:val="24.0"/>
          <w:color w:val="505050"/>
          <w:rFonts w:ascii="Times New Roman" w:cs="Times New Roman" w:eastAsia="Times New Roman"/>
        </w:rPr>
        <w:t xml:space="preserve"> sta</w:t>
      </w:r>
      <w:r>
        <w:rPr>
          <w:szCs w:val="24.0"/>
          <w:color w:val="505050"/>
          <w:rFonts w:ascii="Times New Roman" w:cs="Times New Roman" w:eastAsia="Times New Roman"/>
        </w:rPr>
        <w:t>tions in more ways than one. How</w:t>
      </w:r>
      <w:r>
        <w:rPr>
          <w:szCs w:val="24.0"/>
          <w:color w:val="505050"/>
          <w:rFonts w:ascii="Times New Roman" w:cs="Times New Roman" w:eastAsia="Times New Roman"/>
        </w:rPr>
        <w:t xml:space="preserve">ever, the exception here is that, radioactive elements like Uranium and thorium are used as the primary fuel in place of coal. Also in a </w:t>
      </w:r>
      <w:r>
        <w:rPr>
          <w:szCs w:val="24.0"/>
          <w:color w:val="505050"/>
          <w:rFonts w:ascii="Times New Roman" w:cs="Times New Roman" w:eastAsia="Times New Roman"/>
        </w:rPr>
        <w:t>N</w:t>
      </w:r>
      <w:r>
        <w:rPr>
          <w:szCs w:val="24.0"/>
          <w:color w:val="505050"/>
          <w:rFonts w:ascii="Times New Roman" w:cs="Times New Roman" w:eastAsia="Times New Roman"/>
        </w:rPr>
        <w:t>uclear</w:t>
      </w:r>
      <w:r>
        <w:rPr>
          <w:szCs w:val="24.0"/>
          <w:color w:val="505050"/>
          <w:rFonts w:ascii="Times New Roman" w:cs="Times New Roman" w:eastAsia="Times New Roman"/>
        </w:rPr>
        <w:t xml:space="preserve"> S</w:t>
      </w:r>
      <w:r>
        <w:rPr>
          <w:szCs w:val="24.0"/>
          <w:color w:val="505050"/>
          <w:rFonts w:ascii="Times New Roman" w:cs="Times New Roman" w:eastAsia="Times New Roman"/>
        </w:rPr>
        <w:t>tation the furnace and the boiler are replaced by the nuclear reactor and the heat exchanger tubes.</w:t>
      </w:r>
    </w:p>
    <w:p>
      <w:pPr>
        <w:jc w:val="both"/>
        <w:rPr>
          <w:szCs w:val="24.0"/>
          <w:color w:val="505050"/>
          <w:rFonts w:cs="Times New Roman" w:eastAsia="Times New Roman"/>
        </w:rPr>
      </w:pPr>
      <w:r>
        <w:rPr>
          <w:szCs w:val="24.0"/>
          <w:color w:val="505050"/>
          <w:rFonts w:ascii="Times New Roman" w:cs="Times New Roman" w:eastAsia="Times New Roman"/>
        </w:rPr>
        <w:t>For the process of nuclear power generation, the radioactive fuels</w:t>
      </w:r>
      <w:r>
        <w:rPr>
          <w:szCs w:val="24.0"/>
          <w:color w:val="505050"/>
          <w:rFonts w:ascii="Times New Roman" w:cs="Times New Roman" w:eastAsia="Times New Roman"/>
        </w:rPr>
        <w:t xml:space="preserve"> (Uranium-235, Plutonium-241)</w:t>
      </w:r>
      <w:r>
        <w:rPr>
          <w:szCs w:val="24.0"/>
          <w:color w:val="505050"/>
          <w:rFonts w:ascii="Times New Roman" w:cs="Times New Roman" w:eastAsia="Times New Roman"/>
        </w:rPr>
        <w:t xml:space="preserve"> are made to undergo fission reaction within the nuclear reactors. The fission </w:t>
      </w:r>
      <w:r>
        <w:rPr>
          <w:szCs w:val="24.0"/>
          <w:color w:val="505050"/>
          <w:rFonts w:ascii="Times New Roman" w:cs="Times New Roman" w:eastAsia="Times New Roman"/>
        </w:rPr>
        <w:t>reaction</w:t>
      </w:r>
      <w:r>
        <w:rPr>
          <w:szCs w:val="24.0"/>
          <w:color w:val="505050"/>
          <w:rFonts w:ascii="Times New Roman" w:cs="Times New Roman" w:eastAsia="Times New Roman"/>
        </w:rPr>
        <w:t xml:space="preserve"> propagates like a controlled chain reaction and is accompanied by unprecedented amount of energy produced</w:t>
      </w:r>
      <w:r>
        <w:rPr>
          <w:i w:val="1"/>
          <w:szCs w:val="24.0"/>
          <w:color w:val="505050"/>
          <w:rFonts w:ascii="Times New Roman" w:cs="Times New Roman" w:eastAsia="Times New Roman"/>
        </w:rPr>
        <w:t>,</w:t>
      </w:r>
      <w:r>
        <w:rPr>
          <w:i w:val="1"/>
          <w:szCs w:val="24.0"/>
          <w:color w:val="505050"/>
          <w:rFonts w:ascii="Times New Roman" w:cs="Times New Roman" w:eastAsia="Times New Roman"/>
        </w:rPr>
        <w:t>(</w:t>
      </w:r>
      <w:r>
        <w:rPr>
          <w:i w:val="1"/>
          <w:szCs w:val="24.0"/>
          <w:color w:val="505050"/>
          <w:rFonts w:ascii="Times New Roman" w:cs="Times New Roman" w:eastAsia="Times New Roman"/>
        </w:rPr>
        <w:t>1kg of uranium-235 contains 7.2x10</w:t>
      </w:r>
      <w:r>
        <w:rPr>
          <w:i w:val="1"/>
          <w:vertAlign w:val="superscript"/>
          <w:szCs w:val="24.0"/>
          <w:color w:val="505050"/>
          <w:rFonts w:ascii="Times New Roman" w:cs="Times New Roman" w:eastAsia="Times New Roman"/>
        </w:rPr>
        <w:t>13/</w:t>
      </w:r>
      <w:r>
        <w:rPr>
          <w:i w:val="1"/>
          <w:szCs w:val="24.0"/>
          <w:color w:val="505050"/>
          <w:rFonts w:ascii="Times New Roman" w:cs="Times New Roman" w:eastAsia="Times New Roman"/>
        </w:rPr>
        <w:t>/kg, of heat, where as heat released per</w:t>
      </w:r>
      <w:r>
        <w:rPr>
          <w:szCs w:val="24.0"/>
          <w:color w:val="505050"/>
          <w:rFonts w:ascii="Times New Roman" w:cs="Times New Roman" w:eastAsia="Times New Roman"/>
        </w:rPr>
        <w:t xml:space="preserve"> </w:t>
      </w:r>
      <w:r>
        <w:rPr>
          <w:i w:val="1"/>
          <w:szCs w:val="24.0"/>
          <w:color w:val="505050"/>
          <w:rFonts w:ascii="Times New Roman" w:cs="Times New Roman" w:eastAsia="Times New Roman"/>
        </w:rPr>
        <w:t>kg of coal is 2.1x10</w:t>
      </w:r>
      <w:r>
        <w:rPr>
          <w:i w:val="1"/>
          <w:vertAlign w:val="superscript"/>
          <w:szCs w:val="24.0"/>
          <w:color w:val="505050"/>
          <w:rFonts w:ascii="Times New Roman" w:cs="Times New Roman" w:eastAsia="Times New Roman"/>
        </w:rPr>
        <w:t>7</w:t>
      </w:r>
      <w:r>
        <w:rPr>
          <w:i w:val="1"/>
          <w:szCs w:val="24.0"/>
          <w:color w:val="505050"/>
          <w:rFonts w:ascii="Times New Roman" w:cs="Times New Roman" w:eastAsia="Times New Roman"/>
        </w:rPr>
        <w:t>J/kg)</w:t>
      </w:r>
      <w:r>
        <w:rPr>
          <w:szCs w:val="24.0"/>
          <w:color w:val="505050"/>
          <w:rFonts w:ascii="Times New Roman" w:cs="Times New Roman" w:eastAsia="Times New Roman"/>
        </w:rPr>
        <w:t xml:space="preserve"> which is manifested in the form of heat. This heat is then transferred to the water present in the heat exchanger tubes. As a result, super heated steam at very high temperature is produced. </w:t>
      </w:r>
    </w:p>
    <w:p>
      <w:pPr>
        <w:jc w:val="both"/>
        <w:rPr>
          <w:szCs w:val="24.0"/>
          <w:color w:val="505050"/>
          <w:rFonts w:cs="Times New Roman" w:eastAsia="Times New Roman"/>
        </w:rPr>
      </w:pPr>
      <w:r>
        <w:rPr>
          <w:szCs w:val="24.0"/>
          <w:color w:val="505050"/>
          <w:rFonts w:cs="Times New Roman" w:eastAsia="Times New Roman"/>
        </w:rPr>
        <w:t>Once the process of steam formation is accomplished, the remaining process is exactly similar to a thermal power plant, as this steam will further drive the turbine blades to generate electricity.</w:t>
      </w:r>
    </w:p>
    <w:p>
      <w:pPr>
        <w:jc w:val="both"/>
        <w:rPr>
          <w:szCs w:val="24.0"/>
          <w:color w:val="505050"/>
          <w:rFonts w:cs="Times New Roman" w:eastAsia="Times New Roman"/>
        </w:rPr>
      </w:pPr>
    </w:p>
    <w:p>
      <w:pPr>
        <w:jc w:val="both"/>
        <w:rPr>
          <w:szCs w:val="24.0"/>
          <w:color w:val="505050"/>
          <w:rFonts w:cs="Times New Roman" w:eastAsia="Times New Roman"/>
        </w:rPr>
      </w:pPr>
      <w:r>
        <w:rPr>
          <w:b w:val="1"/>
          <w:u w:val="single"/>
          <w:szCs w:val="24.0"/>
          <w:color w:val="505050"/>
          <w:rFonts w:cs="Times New Roman" w:eastAsia="Times New Roman"/>
        </w:rPr>
        <w:t>COOLENT:</w:t>
      </w:r>
      <w:r>
        <w:rPr>
          <w:szCs w:val="24.0"/>
          <w:color w:val="505050"/>
          <w:rFonts w:cs="Times New Roman" w:eastAsia="Times New Roman"/>
        </w:rPr>
        <w:t xml:space="preserve"> The heat generated in the reactor is </w:t>
      </w:r>
      <w:r>
        <w:rPr>
          <w:szCs w:val="24.0"/>
          <w:color w:val="505050"/>
          <w:rFonts w:cs="Times New Roman" w:eastAsia="Times New Roman"/>
        </w:rPr>
        <w:t>is</w:t>
      </w:r>
      <w:r>
        <w:rPr>
          <w:szCs w:val="24.0"/>
          <w:color w:val="505050"/>
          <w:rFonts w:cs="Times New Roman" w:eastAsia="Times New Roman"/>
        </w:rPr>
        <w:t xml:space="preserve"> absorbed by the coolant to generate the steam.</w:t>
      </w:r>
    </w:p>
    <w:p>
      <w:pPr>
        <w:jc w:val="both"/>
        <w:rPr>
          <w:szCs w:val="24.0"/>
          <w:color w:val="505050"/>
          <w:rFonts w:cs="Times New Roman" w:eastAsia="Times New Roman"/>
        </w:rPr>
      </w:pPr>
      <w:r>
        <w:rPr>
          <w:szCs w:val="24.0"/>
          <w:color w:val="505050"/>
          <w:rFonts w:cs="Times New Roman" w:eastAsia="Times New Roman"/>
        </w:rPr>
        <w:t>Water,</w:t>
      </w:r>
      <w:r>
        <w:rPr>
          <w:szCs w:val="24.0"/>
          <w:color w:val="505050"/>
          <w:rFonts w:cs="Times New Roman" w:eastAsia="Times New Roman"/>
        </w:rPr>
        <w:t xml:space="preserve"> </w:t>
      </w:r>
      <w:r>
        <w:rPr>
          <w:szCs w:val="24.0"/>
          <w:color w:val="505050"/>
          <w:rFonts w:cs="Times New Roman" w:eastAsia="Times New Roman"/>
        </w:rPr>
        <w:t>gas</w:t>
      </w:r>
      <w:r>
        <w:rPr>
          <w:szCs w:val="24.0"/>
          <w:color w:val="505050"/>
          <w:rFonts w:cs="Times New Roman" w:eastAsia="Times New Roman"/>
        </w:rPr>
        <w:t xml:space="preserve"> </w:t>
      </w:r>
      <w:r>
        <w:rPr>
          <w:szCs w:val="24.0"/>
          <w:color w:val="505050"/>
          <w:rFonts w:cs="Times New Roman" w:eastAsia="Times New Roman"/>
        </w:rPr>
        <w:t>or liquid metal can be used ac coolant and are circulated</w:t>
      </w:r>
      <w:r>
        <w:rPr>
          <w:szCs w:val="24.0"/>
          <w:color w:val="505050"/>
          <w:rFonts w:cs="Times New Roman" w:eastAsia="Times New Roman"/>
        </w:rPr>
        <w:t xml:space="preserve"> </w:t>
      </w:r>
      <w:r>
        <w:rPr>
          <w:szCs w:val="24.0"/>
          <w:color w:val="505050"/>
          <w:rFonts w:cs="Times New Roman" w:eastAsia="Times New Roman"/>
        </w:rPr>
        <w:t>t</w:t>
      </w:r>
      <w:r>
        <w:rPr>
          <w:szCs w:val="24.0"/>
          <w:color w:val="505050"/>
          <w:rFonts w:cs="Times New Roman" w:eastAsia="Times New Roman"/>
        </w:rPr>
        <w:t>h</w:t>
      </w:r>
      <w:r>
        <w:rPr>
          <w:szCs w:val="24.0"/>
          <w:color w:val="505050"/>
          <w:rFonts w:cs="Times New Roman" w:eastAsia="Times New Roman"/>
        </w:rPr>
        <w:t>rough the</w:t>
      </w:r>
      <w:r>
        <w:rPr>
          <w:szCs w:val="24.0"/>
          <w:color w:val="505050"/>
          <w:rFonts w:cs="Times New Roman" w:eastAsia="Times New Roman"/>
        </w:rPr>
        <w:t xml:space="preserve"> </w:t>
      </w:r>
      <w:r>
        <w:rPr>
          <w:szCs w:val="24.0"/>
          <w:color w:val="505050"/>
          <w:rFonts w:cs="Times New Roman" w:eastAsia="Times New Roman"/>
        </w:rPr>
        <w:t>reactor core to absorb the heat generated by the nuclear reaction</w:t>
      </w:r>
      <w:r>
        <w:rPr>
          <w:szCs w:val="24.0"/>
          <w:color w:val="505050"/>
          <w:rFonts w:cs="Times New Roman" w:eastAsia="Times New Roman"/>
        </w:rPr>
        <w:t xml:space="preserve"> </w:t>
      </w:r>
      <w:r>
        <w:rPr>
          <w:szCs w:val="24.0"/>
          <w:color w:val="505050"/>
          <w:rFonts w:cs="Times New Roman" w:eastAsia="Times New Roman"/>
        </w:rPr>
        <w:t xml:space="preserve">.the </w:t>
      </w:r>
      <w:r>
        <w:rPr>
          <w:szCs w:val="24.0"/>
          <w:color w:val="505050"/>
          <w:rFonts w:cs="Times New Roman" w:eastAsia="Times New Roman"/>
        </w:rPr>
        <w:t>pr</w:t>
      </w:r>
      <w:r>
        <w:rPr>
          <w:szCs w:val="24.0"/>
          <w:color w:val="505050"/>
          <w:rFonts w:cs="Times New Roman" w:eastAsia="Times New Roman"/>
        </w:rPr>
        <w:t>operties of a</w:t>
      </w:r>
      <w:r>
        <w:rPr>
          <w:szCs w:val="24.0"/>
          <w:color w:val="505050"/>
          <w:rFonts w:cs="Times New Roman" w:eastAsia="Times New Roman"/>
        </w:rPr>
        <w:t xml:space="preserve"> </w:t>
      </w:r>
      <w:r>
        <w:rPr>
          <w:szCs w:val="24.0"/>
          <w:color w:val="505050"/>
          <w:rFonts w:cs="Times New Roman" w:eastAsia="Times New Roman"/>
        </w:rPr>
        <w:t xml:space="preserve">good coolant are a) chemically </w:t>
      </w:r>
      <w:r>
        <w:rPr>
          <w:szCs w:val="24.0"/>
          <w:color w:val="505050"/>
          <w:rFonts w:cs="Times New Roman" w:eastAsia="Times New Roman"/>
        </w:rPr>
        <w:t>stable</w:t>
      </w:r>
      <w:r>
        <w:rPr>
          <w:szCs w:val="24.0"/>
          <w:color w:val="505050"/>
          <w:rFonts w:cs="Times New Roman" w:eastAsia="Times New Roman"/>
        </w:rPr>
        <w:t xml:space="preserve"> </w:t>
      </w:r>
      <w:r>
        <w:rPr>
          <w:szCs w:val="24.0"/>
          <w:color w:val="505050"/>
          <w:rFonts w:cs="Times New Roman" w:eastAsia="Times New Roman"/>
        </w:rPr>
        <w:t>,b</w:t>
      </w:r>
      <w:r>
        <w:rPr>
          <w:szCs w:val="24.0"/>
          <w:color w:val="505050"/>
          <w:rFonts w:cs="Times New Roman" w:eastAsia="Times New Roman"/>
        </w:rPr>
        <w:t>) corrosion resistant and c) sh</w:t>
      </w:r>
      <w:r>
        <w:rPr>
          <w:szCs w:val="24.0"/>
          <w:color w:val="505050"/>
          <w:rFonts w:cs="Times New Roman" w:eastAsia="Times New Roman"/>
        </w:rPr>
        <w:t xml:space="preserve">ould not absorb </w:t>
      </w:r>
      <w:r>
        <w:rPr>
          <w:szCs w:val="24.0"/>
          <w:color w:val="505050"/>
          <w:rFonts w:cs="Times New Roman" w:eastAsia="Times New Roman"/>
        </w:rPr>
        <w:t>neutrons.</w:t>
      </w:r>
    </w:p>
    <w:p>
      <w:pPr>
        <w:jc w:val="both"/>
        <w:rPr>
          <w:szCs w:val="24.0"/>
          <w:color w:val="505050"/>
          <w:rFonts w:cs="Times New Roman" w:eastAsia="Times New Roman"/>
        </w:rPr>
      </w:pPr>
    </w:p>
    <w:p>
      <w:pPr>
        <w:jc w:val="both"/>
        <w:rPr>
          <w:szCs w:val="24.0"/>
          <w:color w:val="505050"/>
          <w:rFonts w:cs="Times New Roman" w:eastAsia="Times New Roman"/>
        </w:rPr>
      </w:pPr>
      <w:r>
        <w:rPr>
          <w:b w:val="1"/>
          <w:u w:val="single"/>
          <w:szCs w:val="24.0"/>
          <w:color w:val="505050"/>
          <w:rFonts w:cs="Times New Roman" w:eastAsia="Times New Roman"/>
        </w:rPr>
        <w:t>CONTROL RODS:</w:t>
      </w:r>
      <w:r>
        <w:rPr>
          <w:szCs w:val="24.0"/>
          <w:color w:val="505050"/>
          <w:rFonts w:cs="Times New Roman" w:eastAsia="Times New Roman"/>
        </w:rPr>
        <w:t xml:space="preserve"> </w:t>
      </w:r>
      <w:r>
        <w:rPr>
          <w:szCs w:val="24.0"/>
          <w:color w:val="505050"/>
          <w:rFonts w:cs="Times New Roman" w:eastAsia="Times New Roman"/>
        </w:rPr>
        <w:t>The energy produced in the reactor is controlled by limiting the number of neutrons available for the nuclear fission. Pushing the controlled rod deeper in to the reactor absorbs more neutrons, but doing this reduces the power output, otherwise the control rods increases the output.</w:t>
      </w:r>
    </w:p>
    <w:p>
      <w:pPr>
        <w:jc w:val="both"/>
        <w:rPr>
          <w:szCs w:val="24.0"/>
          <w:color w:val="505050"/>
          <w:rFonts w:cs="Times New Roman" w:eastAsia="Times New Roman"/>
        </w:rPr>
      </w:pPr>
    </w:p>
    <w:p>
      <w:pPr>
        <w:jc w:val="both"/>
        <w:rPr>
          <w:szCs w:val="24.0"/>
          <w:color w:val="505050"/>
          <w:rFonts w:cs="Times New Roman" w:eastAsia="Times New Roman"/>
        </w:rPr>
      </w:pPr>
      <w:r>
        <w:rPr>
          <w:b w:val="1"/>
          <w:u w:val="single"/>
          <w:szCs w:val="24.0"/>
          <w:color w:val="505050"/>
          <w:rFonts w:cs="Times New Roman" w:eastAsia="Times New Roman"/>
        </w:rPr>
        <w:t>MODERATORS</w:t>
      </w:r>
      <w:r>
        <w:rPr>
          <w:u w:val="single"/>
          <w:szCs w:val="24.0"/>
          <w:color w:val="505050"/>
          <w:rFonts w:cs="Times New Roman" w:eastAsia="Times New Roman"/>
        </w:rPr>
        <w:t>:</w:t>
      </w:r>
      <w:r>
        <w:rPr>
          <w:szCs w:val="24.0"/>
          <w:color w:val="505050"/>
          <w:rFonts w:cs="Times New Roman" w:eastAsia="Times New Roman"/>
        </w:rPr>
        <w:t xml:space="preserve"> Are used</w:t>
      </w:r>
      <w:r>
        <w:rPr>
          <w:szCs w:val="24.0"/>
          <w:color w:val="505050"/>
          <w:rFonts w:cs="Times New Roman" w:eastAsia="Times New Roman"/>
        </w:rPr>
        <w:t xml:space="preserve"> </w:t>
      </w:r>
      <w:r>
        <w:rPr>
          <w:szCs w:val="24.0"/>
          <w:color w:val="505050"/>
          <w:rFonts w:cs="Times New Roman" w:eastAsia="Times New Roman"/>
        </w:rPr>
        <w:t>to slow down</w:t>
      </w:r>
      <w:r>
        <w:rPr>
          <w:szCs w:val="24.0"/>
          <w:color w:val="505050"/>
          <w:rFonts w:cs="Times New Roman" w:eastAsia="Times New Roman"/>
        </w:rPr>
        <w:t xml:space="preserve"> fast moving neutrons (13200m/s to220m/s) to make them suitable for nuclear fission. The moderators should be chemically stable, good corrosion resistant with high melting point.</w:t>
      </w:r>
      <w:r>
        <w:rPr>
          <w:szCs w:val="24.0"/>
          <w:color w:val="505050"/>
          <w:rFonts w:cs="Times New Roman" w:eastAsia="Times New Roman"/>
        </w:rPr>
        <w:t xml:space="preserve"> </w:t>
      </w:r>
      <w:r>
        <w:rPr>
          <w:szCs w:val="24.0"/>
          <w:color w:val="505050"/>
          <w:rFonts w:cs="Times New Roman" w:eastAsia="Times New Roman"/>
        </w:rPr>
        <w:t>The neutrons should not be absorbed by the moderator.</w:t>
      </w:r>
      <w:r>
        <w:rPr>
          <w:szCs w:val="24.0"/>
          <w:color w:val="505050"/>
          <w:rFonts w:cs="Times New Roman" w:eastAsia="Times New Roman"/>
        </w:rPr>
        <w:t xml:space="preserve"> </w:t>
      </w:r>
      <w:r>
        <w:rPr>
          <w:szCs w:val="24.0"/>
          <w:color w:val="505050"/>
          <w:rFonts w:cs="Times New Roman" w:eastAsia="Times New Roman"/>
        </w:rPr>
        <w:t>Some times</w:t>
      </w:r>
      <w:r>
        <w:rPr>
          <w:szCs w:val="24.0"/>
          <w:color w:val="505050"/>
          <w:rFonts w:cs="Times New Roman" w:eastAsia="Times New Roman"/>
        </w:rPr>
        <w:t xml:space="preserve"> the coolant and moderators are of the same material</w:t>
      </w:r>
      <w:r>
        <w:rPr>
          <w:szCs w:val="24.0"/>
          <w:color w:val="505050"/>
          <w:rFonts w:cs="Times New Roman" w:eastAsia="Times New Roman"/>
        </w:rPr>
        <w:t>. The effectiveness of the moderator increases with the increase in density and decreases with decrease in density, since there is a variation in the temperature and pressure</w:t>
      </w:r>
      <w:r>
        <w:rPr>
          <w:szCs w:val="24.0"/>
          <w:color w:val="505050"/>
          <w:rFonts w:cs="Times New Roman" w:eastAsia="Times New Roman"/>
        </w:rPr>
        <w:t>,</w:t>
      </w:r>
      <w:r>
        <w:rPr>
          <w:szCs w:val="24.0"/>
          <w:color w:val="505050"/>
          <w:rFonts w:cs="Times New Roman" w:eastAsia="Times New Roman"/>
        </w:rPr>
        <w:t xml:space="preserve"> the density of the coolant varies, </w:t>
      </w:r>
    </w:p>
    <w:p>
      <w:pPr>
        <w:jc w:val="both"/>
        <w:rPr>
          <w:szCs w:val="24.0"/>
          <w:color w:val="505050"/>
          <w:rFonts w:cs="Times New Roman" w:eastAsia="Times New Roman"/>
        </w:rPr>
      </w:pPr>
    </w:p>
    <w:p>
      <w:pPr>
        <w:jc w:val="both"/>
        <w:rPr>
          <w:b w:val="1"/>
          <w:u w:val="single"/>
          <w:sz w:val="28.0"/>
          <w:szCs w:val="28.0"/>
          <w:color w:val="505050"/>
          <w:rFonts w:cs="Times New Roman" w:eastAsia="Times New Roman"/>
        </w:rPr>
      </w:pPr>
      <w:r>
        <w:rPr>
          <w:b w:val="1"/>
          <w:u w:val="single"/>
          <w:sz w:val="28.0"/>
          <w:szCs w:val="28.0"/>
          <w:color w:val="505050"/>
          <w:rFonts w:cs="Times New Roman" w:eastAsia="Times New Roman"/>
        </w:rPr>
        <w:t>Types of Nuclear Reactor:</w:t>
      </w:r>
    </w:p>
    <w:p>
      <w:pPr>
        <w:jc w:val="both"/>
        <w:rPr>
          <w:szCs w:val="24.0"/>
          <w:color w:val="505050"/>
          <w:rFonts w:cs="Times New Roman" w:eastAsia="Times New Roman"/>
        </w:rPr>
      </w:pPr>
      <w:r>
        <w:rPr>
          <w:b w:val="1"/>
          <w:u w:val="single"/>
          <w:szCs w:val="24.0"/>
          <w:color w:val="505050"/>
          <w:rFonts w:cs="Times New Roman" w:eastAsia="Times New Roman"/>
        </w:rPr>
        <w:t>Boiling Water Reactor</w:t>
      </w:r>
      <w:r>
        <w:rPr>
          <w:b w:val="1"/>
          <w:u w:val="single"/>
          <w:szCs w:val="24.0"/>
          <w:color w:val="505050"/>
          <w:rFonts w:cs="Times New Roman" w:eastAsia="Times New Roman"/>
        </w:rPr>
        <w:t xml:space="preserve"> (BWR)</w:t>
      </w:r>
      <w:r>
        <w:rPr>
          <w:u w:val="single"/>
          <w:szCs w:val="24.0"/>
          <w:color w:val="505050"/>
          <w:rFonts w:cs="Times New Roman" w:eastAsia="Times New Roman"/>
        </w:rPr>
        <w:t xml:space="preserve"> </w:t>
      </w:r>
      <w:r>
        <w:rPr>
          <w:szCs w:val="24.0"/>
          <w:color w:val="505050"/>
          <w:rFonts w:cs="Times New Roman" w:eastAsia="Times New Roman"/>
        </w:rPr>
        <w:t>In this type of reactor the</w:t>
      </w:r>
      <w:r>
        <w:rPr>
          <w:szCs w:val="24.0"/>
          <w:color w:val="505050"/>
          <w:rFonts w:cs="Times New Roman" w:eastAsia="Times New Roman"/>
        </w:rPr>
        <w:t xml:space="preserve"> </w:t>
      </w:r>
      <w:r>
        <w:rPr>
          <w:szCs w:val="24.0"/>
          <w:color w:val="505050"/>
          <w:rFonts w:cs="Times New Roman" w:eastAsia="Times New Roman"/>
        </w:rPr>
        <w:t>c</w:t>
      </w:r>
      <w:r>
        <w:rPr>
          <w:szCs w:val="24.0"/>
          <w:color w:val="505050"/>
          <w:rFonts w:cs="Times New Roman" w:eastAsia="Times New Roman"/>
        </w:rPr>
        <w:t>o</w:t>
      </w:r>
      <w:r>
        <w:rPr>
          <w:szCs w:val="24.0"/>
          <w:color w:val="505050"/>
          <w:rFonts w:cs="Times New Roman" w:eastAsia="Times New Roman"/>
        </w:rPr>
        <w:t>olant and moderator are same as De mineralized water. The</w:t>
      </w:r>
      <w:r>
        <w:rPr>
          <w:szCs w:val="24.0"/>
          <w:color w:val="505050"/>
          <w:rFonts w:cs="Times New Roman" w:eastAsia="Times New Roman"/>
        </w:rPr>
        <w:t xml:space="preserve"> </w:t>
      </w:r>
      <w:r>
        <w:rPr>
          <w:szCs w:val="24.0"/>
          <w:color w:val="505050"/>
          <w:rFonts w:cs="Times New Roman" w:eastAsia="Times New Roman"/>
        </w:rPr>
        <w:t>DM water is converted in to steam by absorbing heat in the reactor core. The produced is sent to the turbine</w:t>
      </w:r>
      <w:r>
        <w:rPr>
          <w:szCs w:val="24.0"/>
          <w:color w:val="505050"/>
          <w:rFonts w:cs="Times New Roman" w:eastAsia="Times New Roman"/>
        </w:rPr>
        <w:t xml:space="preserve"> a</w:t>
      </w:r>
      <w:r>
        <w:rPr>
          <w:szCs w:val="24.0"/>
          <w:color w:val="505050"/>
          <w:rFonts w:cs="Times New Roman" w:eastAsia="Times New Roman"/>
        </w:rPr>
        <w:t>nd exhaust steam is condensed in the conde</w:t>
      </w:r>
      <w:r>
        <w:rPr>
          <w:szCs w:val="24.0"/>
          <w:color w:val="505050"/>
          <w:rFonts w:cs="Times New Roman" w:eastAsia="Times New Roman"/>
        </w:rPr>
        <w:t>n</w:t>
      </w:r>
      <w:r>
        <w:rPr>
          <w:szCs w:val="24.0"/>
          <w:color w:val="505050"/>
          <w:rFonts w:cs="Times New Roman" w:eastAsia="Times New Roman"/>
        </w:rPr>
        <w:t>s</w:t>
      </w:r>
      <w:r>
        <w:rPr>
          <w:szCs w:val="24.0"/>
          <w:color w:val="505050"/>
          <w:rFonts w:cs="Times New Roman" w:eastAsia="Times New Roman"/>
        </w:rPr>
        <w:t>e</w:t>
      </w:r>
      <w:r>
        <w:rPr>
          <w:szCs w:val="24.0"/>
          <w:color w:val="505050"/>
          <w:rFonts w:cs="Times New Roman" w:eastAsia="Times New Roman"/>
        </w:rPr>
        <w:t>r</w:t>
      </w:r>
      <w:r>
        <w:rPr>
          <w:szCs w:val="24.0"/>
          <w:color w:val="505050"/>
          <w:rFonts w:cs="Times New Roman" w:eastAsia="Times New Roman"/>
        </w:rPr>
        <w:t>. The condensed water is pumped to the reactor. The pressure maintained is of the order of 75Bar so that the water boils at 285</w:t>
      </w:r>
      <w:r>
        <w:rPr>
          <w:vertAlign w:val="superscript"/>
          <w:szCs w:val="24.0"/>
          <w:color w:val="505050"/>
          <w:rFonts w:cs="Times New Roman" w:eastAsia="Times New Roman"/>
        </w:rPr>
        <w:t>0</w:t>
      </w:r>
      <w:r>
        <w:rPr>
          <w:szCs w:val="24.0"/>
          <w:color w:val="505050"/>
          <w:rFonts w:cs="Times New Roman" w:eastAsia="Times New Roman"/>
        </w:rPr>
        <w:t>C.</w:t>
      </w:r>
    </w:p>
    <w:p>
      <w:pPr>
        <w:jc w:val="both"/>
        <w:rPr>
          <w:szCs w:val="24.0"/>
          <w:color w:val="505050"/>
          <w:rFonts w:cs="Times New Roman" w:eastAsia="Times New Roman"/>
        </w:rPr>
      </w:pPr>
      <w:r>
        <w:rPr>
          <w:szCs w:val="24.0"/>
          <w:color w:val="505050"/>
          <w:rFonts w:cs="Times New Roman" w:eastAsia="Times New Roman"/>
        </w:rPr>
        <w:drawing>
          <wp:inline distT="0" distB="0" distL="0" distR="0">
            <wp:extent cx="4886325" cy="3810000"/>
            <wp:effectExtent l="19050" t="0" r="9525" b="0"/>
            <wp:docPr id="1" name="Picture 34" descr="http://www.nrc.gov/reading-rm/basic-ref/students/for-educators/images/bwr-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rc.gov/reading-rm/basic-ref/students/for-educators/images/bwr-schematic.gif"/>
                    <pic:cNvPicPr>
                      <a:picLocks noChangeAspect="1" noChangeArrowheads="1"/>
                    </pic:cNvPicPr>
                  </pic:nvPicPr>
                  <pic:blipFill>
                    <a:blip r:embed="rId5"/>
                    <a:srcRect/>
                    <a:stretch>
                      <a:fillRect/>
                    </a:stretch>
                  </pic:blipFill>
                  <pic:spPr bwMode="auto">
                    <a:xfrm>
                      <a:off x="0" y="0"/>
                      <a:ext cx="4886325" cy="3810000"/>
                    </a:xfrm>
                    <a:prstGeom prst="rect">
                      <a:avLst/>
                    </a:prstGeom>
                    <a:noFill/>
                    <a:ln w="9525">
                      <a:noFill/>
                      <a:miter lim="800000"/>
                      <a:headEnd/>
                      <a:tailEnd/>
                    </a:ln>
                  </pic:spPr>
                </pic:pic>
              </a:graphicData>
            </a:graphic>
          </wp:inline>
        </w:drawing>
      </w:r>
    </w:p>
    <w:p>
      <w:pPr>
        <w:jc w:val="both"/>
        <w:rPr>
          <w:szCs w:val="24.0"/>
          <w:color w:val="505050"/>
          <w:rFonts w:cs="Times New Roman" w:eastAsia="Times New Roman"/>
        </w:rPr>
      </w:pPr>
      <w:r>
        <w:rPr>
          <w:b w:val="1"/>
          <w:u w:val="single"/>
          <w:szCs w:val="24.0"/>
          <w:color w:val="505050"/>
          <w:rFonts w:cs="Times New Roman" w:eastAsia="Times New Roman"/>
        </w:rPr>
        <w:t>Pressurized Heavy Water Reactor Power Plant</w:t>
      </w:r>
      <w:r>
        <w:rPr>
          <w:b w:val="1"/>
          <w:u w:val="single"/>
          <w:szCs w:val="24.0"/>
          <w:color w:val="505050"/>
          <w:rFonts w:cs="Times New Roman" w:eastAsia="Times New Roman"/>
        </w:rPr>
        <w:t>:</w:t>
      </w:r>
      <w:r>
        <w:rPr>
          <w:szCs w:val="24.0"/>
          <w:color w:val="505050"/>
          <w:rFonts w:cs="Times New Roman" w:eastAsia="Times New Roman"/>
        </w:rPr>
        <w:t xml:space="preserve"> In this case the water is pumped under high </w:t>
      </w:r>
      <w:r>
        <w:rPr>
          <w:szCs w:val="24.0"/>
          <w:color w:val="505050"/>
          <w:rFonts w:cs="Times New Roman" w:eastAsia="Times New Roman"/>
        </w:rPr>
        <w:t>pressure</w:t>
      </w:r>
      <w:r>
        <w:rPr>
          <w:szCs w:val="24.0"/>
          <w:color w:val="505050"/>
          <w:rFonts w:cs="Times New Roman" w:eastAsia="Times New Roman"/>
        </w:rPr>
        <w:t xml:space="preserve"> to the reactor core which absorbs heat. The heated water from the reactor is sent to the heat exchanger, and the steam is generated in the secondary loop due to heat transfer from the hot water</w:t>
      </w:r>
      <w:r>
        <w:rPr>
          <w:szCs w:val="24.0"/>
          <w:color w:val="505050"/>
          <w:rFonts w:cs="Times New Roman" w:eastAsia="Times New Roman"/>
        </w:rPr>
        <w:t>.</w:t>
      </w:r>
    </w:p>
    <w:p>
      <w:pPr>
        <w:jc w:val="both"/>
        <w:rPr>
          <w:szCs w:val="24.0"/>
          <w:color w:val="505050"/>
          <w:rFonts w:cs="Times New Roman" w:eastAsia="Times New Roman"/>
        </w:rPr>
      </w:pPr>
      <w:r>
        <w:rPr>
          <w:szCs w:val="24.0"/>
          <w:color w:val="505050"/>
          <w:rFonts w:cs="Times New Roman" w:eastAsia="Times New Roman"/>
        </w:rPr>
        <w:t xml:space="preserve">A </w:t>
      </w:r>
      <w:r>
        <w:rPr>
          <w:szCs w:val="24.0"/>
          <w:color w:val="505050"/>
          <w:rFonts w:cs="Times New Roman" w:eastAsia="Times New Roman"/>
        </w:rPr>
        <w:t>pressuriz</w:t>
      </w:r>
      <w:r>
        <w:rPr>
          <w:szCs w:val="24.0"/>
          <w:color w:val="505050"/>
          <w:rFonts w:cs="Times New Roman" w:eastAsia="Times New Roman"/>
        </w:rPr>
        <w:t>er</w:t>
      </w:r>
      <w:r>
        <w:rPr>
          <w:szCs w:val="24.0"/>
          <w:color w:val="505050"/>
          <w:rFonts w:cs="Times New Roman" w:eastAsia="Times New Roman"/>
        </w:rPr>
        <w:t xml:space="preserve"> is attached to the primary loop, which is filled with water, steam bubbles are maintained above the water by heat</w:t>
      </w:r>
      <w:r>
        <w:rPr>
          <w:szCs w:val="24.0"/>
          <w:color w:val="505050"/>
          <w:rFonts w:cs="Times New Roman" w:eastAsia="Times New Roman"/>
        </w:rPr>
        <w:t xml:space="preserve">ing </w:t>
      </w:r>
      <w:r>
        <w:rPr>
          <w:szCs w:val="24.0"/>
          <w:color w:val="505050"/>
          <w:rFonts w:cs="Times New Roman" w:eastAsia="Times New Roman"/>
        </w:rPr>
        <w:t>it</w:t>
      </w:r>
      <w:r>
        <w:rPr>
          <w:szCs w:val="24.0"/>
          <w:color w:val="505050"/>
          <w:rFonts w:cs="Times New Roman" w:eastAsia="Times New Roman"/>
        </w:rPr>
        <w:t xml:space="preserve"> with a heater. This is done to maintain high pressure in the reactor</w:t>
      </w:r>
      <w:r>
        <w:rPr>
          <w:szCs w:val="24.0"/>
          <w:color w:val="505050"/>
          <w:rFonts w:cs="Times New Roman" w:eastAsia="Times New Roman"/>
        </w:rPr>
        <w:t>. For decreasing the pressure a spray of high pressure water is sprayed to condensed steam.</w:t>
      </w:r>
    </w:p>
    <w:p>
      <w:pPr>
        <w:jc w:val="both"/>
        <w:rPr>
          <w:szCs w:val="24.0"/>
          <w:color w:val="505050"/>
          <w:rFonts w:cs="Times New Roman" w:eastAsia="Times New Roman"/>
        </w:rPr>
      </w:pPr>
      <w:r>
        <w:rPr>
          <w:szCs w:val="24.0"/>
          <w:color w:val="505050"/>
          <w:rFonts w:cs="Times New Roman" w:eastAsia="Times New Roman"/>
        </w:rPr>
        <w:drawing>
          <wp:inline distT="0" distB="0" distL="0" distR="0">
            <wp:extent cx="5943600" cy="4457700"/>
            <wp:effectExtent l="19050" t="0" r="0" b="0"/>
            <wp:docPr id="8" name="Picture 4" descr="C:\Users\Comp\Downloads\IMG_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Downloads\IMG_0146.JPG"/>
                    <pic:cNvPicPr>
                      <a:picLocks noChangeAspect="1" noChangeArrowheads="1"/>
                    </pic:cNvPicPr>
                  </pic:nvPicPr>
                  <pic:blipFill>
                    <a:blip r:embed="rId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pPr>
        <w:jc w:val="both"/>
        <w:rPr>
          <w:szCs w:val="24.0"/>
          <w:color w:val="505050"/>
          <w:rFonts w:cs="Times New Roman" w:eastAsia="Times New Roman"/>
        </w:rPr>
      </w:pPr>
    </w:p>
    <w:p>
      <w:pPr>
        <w:jc w:val="both"/>
        <w:rPr>
          <w:szCs w:val="24.0"/>
          <w:color w:val="505050"/>
          <w:rFonts w:cs="Times New Roman" w:eastAsia="Times New Roman"/>
        </w:rPr>
      </w:pPr>
      <w:r>
        <w:rPr>
          <w:b w:val="1"/>
          <w:u w:val="single"/>
          <w:szCs w:val="24.0"/>
          <w:color w:val="505050"/>
          <w:rFonts w:cs="Times New Roman" w:eastAsia="Times New Roman"/>
        </w:rPr>
        <w:t>Liquid Metal Cooled Reactor:</w:t>
      </w:r>
      <w:r>
        <w:rPr>
          <w:u w:val="single"/>
          <w:szCs w:val="24.0"/>
          <w:color w:val="505050"/>
          <w:rFonts w:cs="Times New Roman" w:eastAsia="Times New Roman"/>
        </w:rPr>
        <w:t xml:space="preserve"> </w:t>
      </w:r>
      <w:r>
        <w:rPr>
          <w:szCs w:val="24.0"/>
          <w:color w:val="505050"/>
          <w:rFonts w:cs="Times New Roman" w:eastAsia="Times New Roman"/>
        </w:rPr>
        <w:t xml:space="preserve"> M</w:t>
      </w:r>
      <w:r>
        <w:rPr>
          <w:szCs w:val="24.0"/>
          <w:color w:val="505050"/>
          <w:rFonts w:cs="Times New Roman" w:eastAsia="Times New Roman"/>
        </w:rPr>
        <w:t xml:space="preserve">olten metal like </w:t>
      </w:r>
      <w:r>
        <w:rPr>
          <w:szCs w:val="24.0"/>
          <w:color w:val="505050"/>
          <w:rFonts w:cs="Times New Roman" w:eastAsia="Times New Roman"/>
        </w:rPr>
        <w:t>Sodium,</w:t>
      </w:r>
      <w:r>
        <w:rPr>
          <w:szCs w:val="24.0"/>
          <w:color w:val="505050"/>
          <w:rFonts w:cs="Times New Roman" w:eastAsia="Times New Roman"/>
        </w:rPr>
        <w:t xml:space="preserve"> Mercury</w:t>
      </w:r>
      <w:r>
        <w:rPr>
          <w:szCs w:val="24.0"/>
          <w:color w:val="505050"/>
          <w:rFonts w:cs="Times New Roman" w:eastAsia="Times New Roman"/>
        </w:rPr>
        <w:t xml:space="preserve"> or lead are used i</w:t>
      </w:r>
      <w:r>
        <w:rPr>
          <w:szCs w:val="24.0"/>
          <w:color w:val="505050"/>
          <w:rFonts w:cs="Times New Roman" w:eastAsia="Times New Roman"/>
        </w:rPr>
        <w:t>n the primary circuit</w:t>
      </w:r>
      <w:r>
        <w:rPr>
          <w:szCs w:val="24.0"/>
          <w:color w:val="505050"/>
          <w:rFonts w:cs="Times New Roman" w:eastAsia="Times New Roman"/>
        </w:rPr>
        <w:t xml:space="preserve"> of the reactor</w:t>
      </w:r>
      <w:r>
        <w:rPr>
          <w:szCs w:val="24.0"/>
          <w:color w:val="505050"/>
          <w:rFonts w:cs="Times New Roman" w:eastAsia="Times New Roman"/>
        </w:rPr>
        <w:t xml:space="preserve"> as coolant.</w:t>
      </w:r>
      <w:r>
        <w:rPr>
          <w:szCs w:val="24.0"/>
          <w:color w:val="505050"/>
          <w:rFonts w:cs="Times New Roman" w:eastAsia="Times New Roman"/>
        </w:rPr>
        <w:t xml:space="preserve"> Inspection and repair of the reactor is difficult because of opaque nature of molten metal. However the heat density of the coolant is quiet high.</w:t>
      </w:r>
    </w:p>
    <w:p>
      <w:pPr>
        <w:rPr>
          <w:szCs w:val="24.0"/>
          <w:rFonts w:cs="Times New Roman" w:eastAsia="Times New Roman"/>
        </w:rPr>
      </w:pPr>
    </w:p>
    <w:p>
      <w:pPr>
        <w:rPr>
          <w:szCs w:val="24.0"/>
          <w:rFonts w:cs="Times New Roman" w:eastAsia="Times New Roman"/>
        </w:rPr>
      </w:pPr>
    </w:p>
    <w:p>
      <w:pPr>
        <w:jc w:val="both"/>
        <w:rPr>
          <w:szCs w:val="24.0"/>
          <w:color w:val="505050"/>
          <w:rFonts w:cs="Times New Roman" w:eastAsia="Times New Roman"/>
        </w:rPr>
      </w:pPr>
      <w:r>
        <w:rPr>
          <w:szCs w:val="24.0"/>
          <w:color w:val="505050"/>
          <w:rFonts w:cs="Times New Roman" w:eastAsia="Times New Roman"/>
        </w:rPr>
        <w:drawing>
          <wp:inline distT="0" distB="0" distL="0" distR="0">
            <wp:extent cx="5153025" cy="2286000"/>
            <wp:effectExtent l="19050" t="0" r="9525" b="0"/>
            <wp:docPr id="5" name="Picture 2" descr="C:\Users\Comp\Downloads\IMG_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Downloads\IMG_0145.JPG"/>
                    <pic:cNvPicPr>
                      <a:picLocks noChangeAspect="1" noChangeArrowheads="1"/>
                    </pic:cNvPicPr>
                  </pic:nvPicPr>
                  <pic:blipFill>
                    <a:blip r:embed="rId7" cstate="print"/>
                    <a:srcRect/>
                    <a:stretch>
                      <a:fillRect/>
                    </a:stretch>
                  </pic:blipFill>
                  <pic:spPr bwMode="auto">
                    <a:xfrm>
                      <a:off x="0" y="0"/>
                      <a:ext cx="5153025" cy="2286000"/>
                    </a:xfrm>
                    <a:prstGeom prst="rect">
                      <a:avLst/>
                    </a:prstGeom>
                    <a:noFill/>
                    <a:ln w="9525">
                      <a:noFill/>
                      <a:miter lim="800000"/>
                      <a:headEnd/>
                      <a:tailEnd/>
                    </a:ln>
                  </pic:spPr>
                </pic:pic>
              </a:graphicData>
            </a:graphic>
          </wp:inline>
        </w:drawing>
      </w:r>
    </w:p>
    <w:p>
      <w:pPr>
        <w:jc w:val="both"/>
        <w:rPr>
          <w:szCs w:val="24.0"/>
          <w:color w:val="505050"/>
          <w:rFonts w:cs="Times New Roman" w:eastAsia="Times New Roman"/>
        </w:rPr>
      </w:pPr>
      <w:r>
        <w:rPr>
          <w:b w:val="1"/>
          <w:u w:val="single"/>
          <w:szCs w:val="24.0"/>
          <w:color w:val="505050"/>
          <w:rFonts w:cs="Times New Roman" w:eastAsia="Times New Roman"/>
        </w:rPr>
        <w:lastRenderedPageBreak/>
      </w:r>
      <w:r>
        <w:rPr>
          <w:b w:val="1"/>
          <w:u w:val="single"/>
          <w:szCs w:val="24.0"/>
          <w:color w:val="505050"/>
          <w:rFonts w:cs="Times New Roman" w:eastAsia="Times New Roman"/>
        </w:rPr>
        <w:t>Gas Cooled Reactor:</w:t>
      </w:r>
      <w:r>
        <w:rPr>
          <w:szCs w:val="24.0"/>
          <w:color w:val="505050"/>
          <w:rFonts w:cs="Times New Roman" w:eastAsia="Times New Roman"/>
        </w:rPr>
        <w:t xml:space="preserve"> Inert gases like He</w:t>
      </w:r>
      <w:r>
        <w:rPr>
          <w:szCs w:val="24.0"/>
          <w:color w:val="505050"/>
          <w:rFonts w:cs="Times New Roman" w:eastAsia="Times New Roman"/>
        </w:rPr>
        <w:t>,</w:t>
      </w:r>
      <w:r>
        <w:rPr>
          <w:szCs w:val="24.0"/>
          <w:color w:val="505050"/>
          <w:rFonts w:cs="Times New Roman" w:eastAsia="Times New Roman"/>
        </w:rPr>
        <w:t>CO</w:t>
      </w:r>
      <w:r>
        <w:rPr>
          <w:vertAlign w:val="subscript"/>
          <w:szCs w:val="24.0"/>
          <w:color w:val="505050"/>
          <w:rFonts w:cs="Times New Roman" w:eastAsia="Times New Roman"/>
        </w:rPr>
        <w:t>2</w:t>
      </w:r>
      <w:r>
        <w:rPr>
          <w:szCs w:val="24.0"/>
          <w:color w:val="505050"/>
          <w:rFonts w:cs="Times New Roman" w:eastAsia="Times New Roman"/>
        </w:rPr>
        <w:t>or</w:t>
      </w:r>
      <w:r>
        <w:rPr>
          <w:szCs w:val="24.0"/>
          <w:color w:val="505050"/>
          <w:rFonts w:cs="Times New Roman" w:eastAsia="Times New Roman"/>
        </w:rPr>
        <w:t xml:space="preserve"> N</w:t>
      </w:r>
      <w:r>
        <w:rPr>
          <w:vertAlign w:val="subscript"/>
          <w:szCs w:val="24.0"/>
          <w:color w:val="505050"/>
          <w:rFonts w:cs="Times New Roman" w:eastAsia="Times New Roman"/>
        </w:rPr>
        <w:t xml:space="preserve">2 </w:t>
      </w:r>
      <w:r>
        <w:rPr>
          <w:szCs w:val="24.0"/>
          <w:color w:val="505050"/>
          <w:rFonts w:cs="Times New Roman" w:eastAsia="Times New Roman"/>
        </w:rPr>
        <w:t xml:space="preserve">can be used as coolant and circulated in the primary circuit. A heat exchanger is used to generate the steam. The </w:t>
      </w:r>
      <w:r>
        <w:rPr>
          <w:szCs w:val="24.0"/>
          <w:color w:val="505050"/>
          <w:rFonts w:cs="Times New Roman" w:eastAsia="Times New Roman"/>
        </w:rPr>
        <w:t>fuel used in the gas cooled reactor is Plutonium and Thorium.</w:t>
      </w:r>
    </w:p>
    <w:p>
      <w:pPr>
        <w:jc w:val="both"/>
        <w:rPr>
          <w:szCs w:val="24.0"/>
          <w:color w:val="505050"/>
          <w:rFonts w:cs="Times New Roman" w:eastAsia="Times New Roman"/>
        </w:rPr>
      </w:pPr>
      <w:r>
        <w:rPr>
          <w:szCs w:val="24.0"/>
          <w:color w:val="505050"/>
          <w:rFonts w:cs="Times New Roman" w:eastAsia="Times New Roman"/>
        </w:rPr>
        <w:drawing>
          <wp:inline distT="0" distB="0" distL="0" distR="0">
            <wp:extent cx="5943600" cy="4457700"/>
            <wp:effectExtent l="19050" t="0" r="0" b="0"/>
            <wp:docPr id="9" name="Picture 3" descr="C:\Users\Comp\Downloads\IMG_0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Downloads\IMG_0147.JPG"/>
                    <pic:cNvPicPr>
                      <a:picLocks noChangeAspect="1" noChangeArrowheads="1"/>
                    </pic:cNvPicPr>
                  </pic:nvPicPr>
                  <pic:blipFill>
                    <a:blip r:embed="rId8"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pPr>
        <w:jc w:val="both"/>
        <w:rPr>
          <w:b w:val="1"/>
          <w:u w:val="single"/>
          <w:szCs w:val="24.0"/>
          <w:color w:val="505050"/>
          <w:rFonts w:cs="Times New Roman" w:eastAsia="Times New Roman"/>
        </w:rPr>
      </w:pPr>
      <w:r>
        <w:rPr>
          <w:b w:val="1"/>
          <w:u w:val="single"/>
          <w:szCs w:val="24.0"/>
          <w:color w:val="505050"/>
          <w:rFonts w:cs="Times New Roman" w:eastAsia="Times New Roman"/>
        </w:rPr>
        <w:t xml:space="preserve"> </w:t>
      </w:r>
      <w:r>
        <w:rPr>
          <w:b w:val="1"/>
          <w:u w:val="single"/>
          <w:szCs w:val="24.0"/>
          <w:color w:val="505050"/>
          <w:rFonts w:cs="Times New Roman" w:eastAsia="Times New Roman"/>
        </w:rPr>
        <w:t xml:space="preserve">  </w:t>
      </w:r>
    </w:p>
    <w:p>
      <w:pPr>
        <w:jc w:val="both"/>
        <w:rPr>
          <w:szCs w:val="24.0"/>
          <w:color w:val="505050"/>
          <w:rFonts w:cs="Times New Roman" w:eastAsia="Times New Roman"/>
        </w:rPr>
      </w:pPr>
      <w:r>
        <w:rPr>
          <w:szCs w:val="24.0"/>
          <w:color w:val="505050"/>
          <w:rFonts w:cs="Times New Roman" w:eastAsia="Times New Roman"/>
        </w:rPr>
        <w:t xml:space="preserve"> </w:t>
      </w:r>
    </w:p>
    <w:sectPr>
      <w:pgSz w:w="12240" w:h="15840" w:code="1" w:orient="portrait"/>
      <w:pgMar w:bottom="1440" w:top="2016"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10002FF" w:usb1="4000ACFF" w:usb2="00000009"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Tahoma">
    <w:panose1 w:val="020B0604030504040204"/>
    <w:charset w:val="00"/>
    <w:family w:val="swiss"/>
    <w:pitch w:val="variable"/>
    <w:notTrueType w:val="true"/>
    <w:sig w:usb0="00000003" w:usb1="00000000" w:usb2="00000000" w:usb3="00000000" w:csb0="00000001"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displayVerticalDrawingGridEvery w:val="2"/>
  <w:characterSpacingControl w:val="doNotCompress"/>
  <w:compat/>
  <w:rsids>
    <w:rsidRoot w:val="001C037B"/>
    <w:rsid w:val="001032D0"/>
    <w:rsid w:val="00110CC1"/>
    <w:rsid w:val="001C037B"/>
    <w:rsid w:val="00220A04"/>
    <w:rsid w:val="00235321"/>
    <w:rsid w:val="00410B70"/>
    <w:rsid w:val="00473A48"/>
    <w:rsid w:val="00477B22"/>
    <w:rsid w:val="004E58D9"/>
    <w:rsid w:val="0054573C"/>
    <w:rsid w:val="005F4DD7"/>
    <w:rsid w:val="00644DF7"/>
    <w:rsid w:val="00696DE9"/>
    <w:rsid w:val="006D2E7E"/>
    <w:rsid w:val="00734F99"/>
    <w:rsid w:val="00752DB4"/>
    <w:rsid w:val="007A030F"/>
    <w:rsid w:val="007B5D58"/>
    <w:rsid w:val="007E74AF"/>
    <w:rsid w:val="0084746D"/>
    <w:rsid w:val="008514F2"/>
    <w:rsid w:val="00870A49"/>
    <w:rsid w:val="008B4449"/>
    <w:rsid w:val="008D351C"/>
    <w:rsid w:val="008D67C8"/>
    <w:rsid w:val="00907C81"/>
    <w:rsid w:val="00923D73"/>
    <w:rsid w:val="00937622"/>
    <w:rsid w:val="00944395"/>
    <w:rsid w:val="009E3839"/>
    <w:rsid w:val="00A80052"/>
    <w:rsid w:val="00A964EA"/>
    <w:rsid w:val="00AB38B3"/>
    <w:rsid w:val="00AE6B12"/>
    <w:rsid w:val="00B05FE2"/>
    <w:rsid w:val="00B212D6"/>
    <w:rsid w:val="00B31D19"/>
    <w:rsid w:val="00B336A4"/>
    <w:rsid w:val="00B44717"/>
    <w:rsid w:val="00B808A5"/>
    <w:rsid w:val="00B80E98"/>
    <w:rsid w:val="00BE4240"/>
    <w:rsid w:val="00C12E26"/>
    <w:rsid w:val="00C513C8"/>
    <w:rsid w:val="00C7101E"/>
    <w:rsid w:val="00CC7F6E"/>
    <w:rsid w:val="00D76246"/>
    <w:rsid w:val="00DA1634"/>
    <w:rsid w:val="00DD21FD"/>
    <w:rsid w:val="00E2306F"/>
    <w:rsid w:val="00EA4799"/>
    <w:rsid w:val="00EC5FB8"/>
    <w:rsid w:val="00F1203B"/>
    <w:rsid w:val="00F45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rPr>
      <w:sz w:val="24.0"/>
      <w:rFonts w:ascii="Times New Roman" w:hAnsi="Times New Roman"/>
    </w:rPr>
    <w:pPr>
      <w:spacing w:after="0" w:line="240" w:lineRule="auto"/>
    </w:pPr>
  </w:style>
  <w:style w:type="paragraph" w:styleId="Heading3">
    <w:name w:val="heading 3"/>
    <w:link w:val="Heading3Char"/>
    <w:basedOn w:val="Normal"/>
    <w:uiPriority w:val="9"/>
    <w:qFormat/>
    <w:rPr>
      <w:b w:val="1"/>
      <w:sz w:val="27.0"/>
      <w:szCs w:val="27.0"/>
      <w:rFonts w:cs="Times New Roman" w:eastAsia="Times New Roman"/>
    </w:rPr>
    <w:pPr>
      <w:outlineLvl w:val="2"/>
      <w:spacing w:after="100" w:before="100" w:beforeAutospacing="1" w:afterAutospacing="1"/>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3Char">
    <w:name w:val="Heading 3 Char"/>
    <w:link w:val="Heading3"/>
    <w:basedOn w:val="DefaultParagraphFont"/>
    <w:uiPriority w:val="9"/>
    <w:rPr>
      <w:b w:val="1"/>
      <w:sz w:val="27.0"/>
      <w:szCs w:val="27.0"/>
      <w:rFonts w:ascii="Times New Roman" w:cs="Times New Roman" w:eastAsia="Times New Roman" w:hAnsi="Times New Roman"/>
    </w:rPr>
  </w:style>
  <w:style w:type="paragraph" w:styleId="NormalWeb">
    <w:name w:val="Normal (Web)"/>
    <w:basedOn w:val="Normal"/>
    <w:uiPriority w:val="99"/>
    <w:rPr>
      <w:szCs w:val="24.0"/>
      <w:rFonts w:cs="Times New Roman" w:eastAsia="Times New Roman"/>
    </w:rPr>
    <w:pPr>
      <w:spacing w:after="100" w:before="100" w:beforeAutospacing="1" w:afterAutospacing="1"/>
    </w:pPr>
  </w:style>
  <w:style w:type="paragraph" w:styleId="BalloonText">
    <w:name w:val="Balloon Text"/>
    <w:link w:val="BalloonTextChar"/>
    <w:basedOn w:val="Normal"/>
    <w:uiPriority w:val="99"/>
    <w:rPr>
      <w:sz w:val="16.0"/>
      <w:szCs w:val="16.0"/>
      <w:rFonts w:ascii="Tahoma" w:cs="Tahoma" w:hAnsi="Tahoma"/>
    </w:r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webSettings.xml><?xml version="1.0" encoding="utf-8"?>
<w:webSettings xmlns:r="http://schemas.openxmlformats.org/officeDocument/2006/relationships" xmlns:w="http://schemas.openxmlformats.org/wordprocessingml/2006/main">
  <w:divs>
    <w:div w:id="163587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C8DD3-F3C5-475A-A7CD-B24C3858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20</cp:revision>
  <dcterms:created xsi:type="dcterms:W3CDTF">2015-10-28T14:59:00Z</dcterms:created>
  <dcterms:modified xsi:type="dcterms:W3CDTF">2015-11-01T08:12:00Z</dcterms:modified>
</cp:coreProperties>
</file>