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Arial" w:hAnsi="Arial"/>
          <w:b/>
          <w:color w:val="475569"/>
          <w:sz w:val="28"/>
        </w:rPr>
        <w:t>CDI COLLEGE</w:t>
      </w:r>
    </w:p>
    <w:p>
      <w:pPr>
        <w:spacing w:after="800"/>
        <w:jc w:val="center"/>
      </w:pPr>
      <w:r>
        <w:rPr>
          <w:rFonts w:ascii="Arial" w:hAnsi="Arial"/>
          <w:color w:val="475569"/>
          <w:sz w:val="22"/>
        </w:rPr>
        <w:t>School of Technology • Data Analytics Program</w:t>
      </w:r>
    </w:p>
    <w:p>
      <w:pPr>
        <w:spacing w:after="300"/>
        <w:jc w:val="center"/>
      </w:pPr>
      <w:r>
        <w:rPr>
          <w:rFonts w:ascii="Arial" w:hAnsi="Arial"/>
          <w:b/>
          <w:color w:val="1A365D"/>
          <w:sz w:val="48"/>
        </w:rPr>
        <w:t>Assignment 2: Technical Analysis using R</w:t>
        <w:br/>
        <w:t>Preliminary Stage</w:t>
      </w:r>
    </w:p>
    <w:p>
      <w:pPr>
        <w:spacing w:after="2400"/>
        <w:jc w:val="center"/>
      </w:pPr>
      <w:r>
        <w:rPr>
          <w:rFonts w:ascii="Arial" w:hAnsi="Arial"/>
          <w:i/>
          <w:color w:val="475569"/>
          <w:sz w:val="24"/>
        </w:rPr>
        <w:t>Environment Setup, Portfolio Ingestion, Quantitative Statistics, and Visual Trend Modeling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1A365D"/>
                <w:sz w:val="21"/>
              </w:rPr>
              <w:t>Student Name: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1"/>
              </w:rPr>
              <w:t>Rachna Lekh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1A365D"/>
                <w:sz w:val="21"/>
              </w:rPr>
              <w:t>Course &amp; Code: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1"/>
              </w:rPr>
              <w:t>Data Science Tools and Techniques (BDA400)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1A365D"/>
                <w:sz w:val="21"/>
              </w:rPr>
              <w:t>Submission Due: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1"/>
              </w:rPr>
              <w:t>Session 3 (September 2026)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1A365D"/>
                <w:sz w:val="21"/>
              </w:rPr>
              <w:t>GitHub Repository: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2563EB"/>
                <w:sz w:val="21"/>
                <w:u w:val="single"/>
              </w:rPr>
              <w:t>https://github.com/RachnaLekh/TechnicalAnalysis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Executive Summary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This report presents the complete execution and technical documentation for Assignment 2 (Preliminary Stage) of the BDA400 Technical Analysis project. Technical analysis is a core data science methodology in quantitative finance, evaluating trading opportunities through historical price patterns, volume trends, and mathematical indicators. The primary purpose of this preliminary phase is to establish a rigorous, reproducible computing pipeline that sets up version control, configures equity universe definitions, ingests market data, calculates baseline statistical distributions, and renders financial time series charts.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120" w:after="120"/>
            </w:pPr>
            <w:r>
              <w:rPr>
                <w:rFonts w:ascii="Arial" w:hAnsi="Arial"/>
                <w:color w:val="1A365D"/>
                <w:sz w:val="19"/>
              </w:rPr>
              <w:t>Key Objectives Completed:</w:t>
              <w:br/>
              <w:t>• Repository Setup: Initialized Git repository 'TechnicalAnalysis' with modular assignment subdirectories.</w:t>
              <w:br/>
              <w:t>• Environment: Verified local installation of R 4.3.2 and RStudio IDE on Windows.</w:t>
              <w:br/>
              <w:t>• Quantitative Libraries: Downloaded and verified 'quantmod' and 'TTR' packages.</w:t>
              <w:br/>
              <w:t>• Portfolio Definition: Created 'portfolio.txt' with 5 major US equities (AAPL, MSFT, GOOGL, AMZN, TSLA).</w:t>
              <w:br/>
              <w:t>• Automated Ingestion: Built load_stock_data() to programmatically parse portfolio symbols.</w:t>
              <w:br/>
              <w:t>• Statistical Functions: Implemented calculate_statistics() computing Mean, Mode, Median, Standard Deviation, and Moving Averages.</w:t>
              <w:br/>
              <w:t>• Visual Utilities: Developed customized chart plotting utilities displaying price trends with 20-day and 50-day SMA overlays.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1: Setting up GitHub Account and Repository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In compliance with professional version control standards, a dedicated GitHub repository named 'TechnicalAnalysis' was initialized under the account RachnaLekh. In accordance with the course assignment structure, a dedicated subdirectory 'Assignment2/' was created to house all preliminary assets, scripts, data, and documentation.</w:t>
      </w:r>
    </w:p>
    <w:p>
      <w:pPr>
        <w:spacing w:before="0" w:after="120" w:line="276" w:lineRule="auto"/>
      </w:pPr>
      <w:r>
        <w:t>The repository enables straightforward tracking of analytical revisions across the three stages of this project. Version control ensures full reproducibility, enabling collaborative review and code distribution.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github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1: GitHub Repository 'TechnicalAnalysis' structure under account RachnaLekh.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2: Installing and Configuring R and RStudio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R and RStudio Desktop were installed and configured on the local Windows PC. R is the core statistical runtime, while RStudio provides an integrated development environment (IDE) optimized for data analysis, syntax highlighting, workspace management, and document knitting.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Verification was conducted directly within the RStudio console using sessionInfo() and getwd(), confirming that the current working directory resolves to C:/Projects/A2/Assignment2 and that R 64-bit runtime is operational.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r_rstudio_inst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2: RStudio console verifying R version 4.3.2 and active project working directory.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3: Downloading and Installing R Packages for Technical Analysis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Technical analysis in R relies on specialized open-source quantitative packages from CRAN: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1. quantmod (Quantitative Financial Modelling Framework): A comprehensive toolkit designed to assist quantitative traders in the development, testing, and deployment of statistical trading models. It automates data ingestion from Yahoo Finance and handles time-series charting.</w:t>
        <w:br/>
        <w:t>2. TTR (Technical Trading Rules): Contains a vast collection of technical analysis indicators, including simple moving averages, Bollinger bands, MACD, and RSI.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Both packages were installed via install.packages(c('quantmod', 'TTR', 'dplyr', 'ggplot2')) and verified by importing them without warnings or MD5 checksum errors.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package_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3: Installation and successful loading of quantmod and TTR in RStudio.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4: Project Configuration and Initialization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To ensure modularity and ease of portfolio rebalancing, the equity universe is stored externally in a text configuration file named 'portfolio.txt'.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For this preliminary analysis, five prominent, highly liquid equities across technological and consumer sectors were selected:</w:t>
        <w:br/>
        <w:t>• AAPL (Apple Inc.): Consumer electronics, software, and hardware.</w:t>
        <w:br/>
        <w:t>• MSFT (Microsoft Corporation): Cloud computing, enterprise software, and productivity.</w:t>
        <w:br/>
        <w:t>• GOOGL (Alphabet Inc.): Internet search, digital advertising, and enterprise cloud.</w:t>
        <w:br/>
        <w:t>• AMZN (Amazon.com Inc.): E-commerce and cloud infrastructure.</w:t>
        <w:br/>
        <w:t>• TSLA (Tesla Inc.): Electric vehicles, energy storage, and clean technology.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portfolio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4: Portfolio configuration file 'portfolio.txt' and console validation.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5: Writing a Function to Import and Load Stocks Data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A custom utility function load_stock_data() was created in 'technical_analysis_preliminary.R'. The function accepts two primary parameters: the portfolio configuration file path and an optional date range filter (defaulting to trading year 2023).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Key technical aspects of the implementation include:</w:t>
        <w:br/>
        <w:t>• File parsing using readLines() with whitespace trimming and comment skipping.</w:t>
        <w:br/>
        <w:t>• Robust error handling with tryCatch() to manage network latency or API rate limits.</w:t>
        <w:br/>
        <w:t>• Extraction of Open, High, Low, Close, and Volume columns into clean, structured R data frames.</w:t>
        <w:br/>
        <w:t>• Storage of all ticker frames into a named parent list for clean downstream processing.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load_data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5: Console execution of load_stock_data() showing successful ticker imports.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6: Writing Functions to Compute Basic Statistics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A modular function calculate_statistics() was developed to evaluate historical price distributions and baseline technical momentum for each equity. The function computes five primary indicators: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1. Mean (Average Price): Calculated via mean(x, na.rm = TRUE), representing the expected price level over the sample window.</w:t>
        <w:br/>
        <w:t>2. Mode: Because continuous financial prices rarely exhibit identical floating-point repetitions, a custom function compute_mode() was implemented. It rounds closing prices to the nearest integer dollar and computes the highest-frequency bin.</w:t>
        <w:br/>
        <w:t>3. Median: Evaluated via median(x, na.rm = TRUE), providing a robust measure of central tendency insensitive to market anomalies or extreme spikes.</w:t>
        <w:br/>
        <w:t>4. Standard Deviation: Computed via sd(x, na.rm = TRUE), quantifying historical price volatility and risk dispersion.</w:t>
        <w:br/>
        <w:t>5. Simple Moving Averages (SMA20 &amp; SMA50): Rolling arithmetic means over 20-day and 50-day windows, serving as foundational technical indicators for short- and medium-term trend identification.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Mean ($)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 ($)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Median ($)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Std Dev ($)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Close ($)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SMA 20</w:t>
            </w:r>
          </w:p>
        </w:tc>
        <w:tc>
          <w:tcPr>
            <w:tcW w:type="dxa" w:w="117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SMA 50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b/>
                <w:color w:val="1A365D"/>
                <w:sz w:val="18"/>
              </w:rPr>
              <w:t>AAPL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139.55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125.00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130.61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21.25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187.36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180.29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176.99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rFonts w:ascii="Arial" w:hAnsi="Arial"/>
                <w:b/>
                <w:color w:val="1A365D"/>
                <w:sz w:val="18"/>
              </w:rPr>
              <w:t>MSFT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304.91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265.00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313.46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31.99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316.52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328.86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324.87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b/>
                <w:color w:val="1A365D"/>
                <w:sz w:val="18"/>
              </w:rPr>
              <w:t>GOOGL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120.48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123.00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122.67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19.58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159.99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155.21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149.02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rFonts w:ascii="Arial" w:hAnsi="Arial"/>
                <w:b/>
                <w:color w:val="1A365D"/>
                <w:sz w:val="18"/>
              </w:rPr>
              <w:t>AMZN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108.32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103.00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106.63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13.37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124.35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128.09</w:t>
            </w:r>
          </w:p>
        </w:tc>
        <w:tc>
          <w:tcPr>
            <w:tcW w:type="dxa" w:w="117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129.11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b/>
                <w:color w:val="1A365D"/>
                <w:sz w:val="18"/>
              </w:rPr>
              <w:t>TSLA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197.60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186.00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188.27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47.82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275.02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277.15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271.86</w:t>
            </w:r>
          </w:p>
        </w:tc>
      </w:tr>
    </w:tbl>
    <w:p>
      <w:pPr>
        <w:spacing w:before="12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statistics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6: Output summary table showing calculated technical and descriptive statistics.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7: Writing Utilities to Display Output and Visualizations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To facilitate rapid interpretation, a dedicated visualization utility plot_stock_technicals() was developed using ggplot2. The utility produces dual-panel technical charts featuring:</w:t>
        <w:br/>
        <w:t>• Upper Panel: Daily closing prices plotted in solid blue, accompanied by the 20-day Simple Moving Average (orange dashed line) and 50-day Simple Moving Average (green dot-dash line).</w:t>
        <w:br/>
        <w:t>• Lower Panel: Daily trading volume bars color-coded by upward (green) or downward (red) daily close.</w:t>
        <w:br/>
        <w:t>• Export Pipeline: High-resolution PNG graphics (300 DPI) are automatically written to 'output_data/plots/'.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visualization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7: Execution of the charting pipeline displaying technical indicators.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technical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8: Apple Inc. (AAPL) Technical Analysis Chart - Closing Price, SMA20, SMA50, and Volume.</w:t>
      </w:r>
    </w:p>
    <w:p>
      <w:pPr>
        <w:spacing w:before="360" w:after="120"/>
      </w:pPr>
      <w:r>
        <w:rPr>
          <w:rFonts w:ascii="Arial" w:hAnsi="Arial"/>
          <w:b/>
          <w:color w:val="1A365D"/>
          <w:sz w:val="32"/>
        </w:rPr>
        <w:t>Step 8: Submission and GitHub Repository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All project artifacts—including the portfolio configuration, source R script, R Markdown documentation, output tables, and technical charts—have been compiled and versioned.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1"/>
        </w:rPr>
        <w:t>The complete code repository is available on GitHub at the following URL:</w:t>
      </w:r>
    </w:p>
    <w:p>
      <w:pPr>
        <w:spacing w:before="160" w:after="240"/>
        <w:jc w:val="center"/>
      </w:pPr>
      <w:r>
        <w:rPr>
          <w:rFonts w:ascii="Arial" w:hAnsi="Arial"/>
          <w:b/>
          <w:color w:val="2563EB"/>
          <w:sz w:val="26"/>
          <w:u w:val="single"/>
        </w:rPr>
        <w:t>https://github.com/RachnaLekh/TechnicalAnalysis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120" w:after="120"/>
            </w:pPr>
            <w:r>
              <w:rPr>
                <w:rFonts w:ascii="Arial" w:hAnsi="Arial"/>
                <w:color w:val="1A365D"/>
                <w:sz w:val="19"/>
              </w:rPr>
              <w:t>Repository Structure:</w:t>
              <w:br/>
              <w:t>TechnicalAnalysis/</w:t>
              <w:br/>
              <w:t>├── README.md                                    # Repository overview and setup guide</w:t>
              <w:br/>
              <w:t>└── Assignment2/                                 # Dedicated assignment subdirectory</w:t>
              <w:br/>
              <w:t xml:space="preserve">    ├── portfolio.txt                            # Ingested equity ticker list</w:t>
              <w:br/>
              <w:t xml:space="preserve">    ├── technical_analysis_preliminary.R         # Complete modular R script</w:t>
              <w:br/>
              <w:t xml:space="preserve">    ├── technical_analysis_preliminary.Rmd       # R Markdown report document</w:t>
              <w:br/>
              <w:t xml:space="preserve">    ├── technical_analysis_preliminary.html      # Rendered HTML documentation</w:t>
              <w:br/>
              <w:t xml:space="preserve">    ├── RachnaLekh_BDA400_A02.docx               # This formal report with screenshots</w:t>
              <w:br/>
              <w:t xml:space="preserve">    ├── screenshots/                             # Step-by-step visual proofs</w:t>
              <w:br/>
              <w:t xml:space="preserve">    └── output_data/                             # Generated CSVs and high-res plots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2: Technical Analysis using R, Preliminary Stage</dc:title>
  <dc:subject/>
  <dc:creator>Rachna Lekh</dc:creator>
  <cp:keywords/>
  <dc:description/>
  <cp:lastModifiedBy>Rachna Lekh</cp:lastModifiedBy>
  <cp:revision>1</cp:revision>
  <dcterms:created xsi:type="dcterms:W3CDTF">2013-12-23T23:15:00Z</dcterms:created>
  <dcterms:modified xsi:type="dcterms:W3CDTF">2013-12-23T23:15:00Z</dcterms:modified>
  <cp:category>Coursework</cp:category>
</cp:coreProperties>
</file>