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09901" w14:textId="10B9B750" w:rsidR="002930DC" w:rsidRPr="002930DC" w:rsidRDefault="002930DC" w:rsidP="002930DC">
      <w:pPr>
        <w:shd w:val="clear" w:color="auto" w:fill="FFFFFF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39"/>
          <w:szCs w:val="39"/>
        </w:rPr>
      </w:pPr>
      <w:r w:rsidRPr="002930DC">
        <w:rPr>
          <w:rFonts w:eastAsia="Times New Roman" w:cs="Times New Roman"/>
          <w:b/>
          <w:bCs/>
          <w:color w:val="000000"/>
          <w:kern w:val="36"/>
          <w:sz w:val="39"/>
          <w:szCs w:val="39"/>
        </w:rPr>
        <w:t>P6 – Data Visualization with Tableau</w:t>
      </w:r>
    </w:p>
    <w:p w14:paraId="008AB98C" w14:textId="77777777" w:rsidR="00496859" w:rsidRPr="002930DC" w:rsidRDefault="002930DC" w:rsidP="002930DC">
      <w:pPr>
        <w:jc w:val="center"/>
        <w:rPr>
          <w:sz w:val="36"/>
          <w:szCs w:val="36"/>
        </w:rPr>
      </w:pPr>
      <w:r w:rsidRPr="002930DC">
        <w:rPr>
          <w:sz w:val="36"/>
          <w:szCs w:val="36"/>
        </w:rPr>
        <w:t>Ahmad Takatkah</w:t>
      </w:r>
    </w:p>
    <w:p w14:paraId="270D7B7E" w14:textId="77777777" w:rsidR="00E96999" w:rsidRDefault="00E96999" w:rsidP="002930DC">
      <w:pPr>
        <w:rPr>
          <w:sz w:val="22"/>
          <w:szCs w:val="22"/>
        </w:rPr>
      </w:pPr>
    </w:p>
    <w:p w14:paraId="64FCDED6" w14:textId="2D804D1D" w:rsidR="002930DC" w:rsidRDefault="0027169F" w:rsidP="002930DC">
      <w:pPr>
        <w:rPr>
          <w:sz w:val="22"/>
          <w:szCs w:val="22"/>
        </w:rPr>
      </w:pPr>
      <w:hyperlink r:id="rId5" w:anchor="!/vizhome/TitanicDataVisualization-v2/DAND-P6-v2" w:history="1">
        <w:r w:rsidR="00F14245">
          <w:rPr>
            <w:rStyle w:val="Hyperlink"/>
            <w:sz w:val="22"/>
            <w:szCs w:val="22"/>
          </w:rPr>
          <w:t>Project's Final Version</w:t>
        </w:r>
      </w:hyperlink>
      <w:r w:rsidR="00E624D4">
        <w:rPr>
          <w:rStyle w:val="Hyperlink"/>
          <w:sz w:val="22"/>
          <w:szCs w:val="22"/>
        </w:rPr>
        <w:t xml:space="preserve"> : </w:t>
      </w:r>
      <w:r w:rsidR="00E624D4" w:rsidRPr="00E624D4">
        <w:rPr>
          <w:rStyle w:val="Hyperlink"/>
          <w:sz w:val="22"/>
          <w:szCs w:val="22"/>
        </w:rPr>
        <w:t>https://public.tableau.com/profile/vcpreneur#!/vizhome/TitanicDataVisualization-v2/DAND-P6-v2</w:t>
      </w:r>
    </w:p>
    <w:p w14:paraId="2E1B1BB7" w14:textId="77777777" w:rsidR="00E624D4" w:rsidRDefault="00E624D4" w:rsidP="002930DC"/>
    <w:p w14:paraId="0FC711FF" w14:textId="6915D7C6" w:rsidR="00F14245" w:rsidRDefault="0027169F" w:rsidP="002930DC">
      <w:pPr>
        <w:rPr>
          <w:sz w:val="22"/>
          <w:szCs w:val="22"/>
        </w:rPr>
      </w:pPr>
      <w:hyperlink r:id="rId6" w:anchor="!/vizhome/TitanicDataVisualization-v1/DAND-P6-v1" w:history="1">
        <w:r w:rsidR="00F14245" w:rsidRPr="007E3CDC">
          <w:rPr>
            <w:rStyle w:val="Hyperlink"/>
            <w:sz w:val="22"/>
            <w:szCs w:val="22"/>
          </w:rPr>
          <w:t>Project’s Initial Version Prior To Feedback</w:t>
        </w:r>
      </w:hyperlink>
      <w:r w:rsidR="00E624D4">
        <w:rPr>
          <w:rStyle w:val="Hyperlink"/>
          <w:sz w:val="22"/>
          <w:szCs w:val="22"/>
        </w:rPr>
        <w:t>:</w:t>
      </w:r>
    </w:p>
    <w:p w14:paraId="50AE90DD" w14:textId="33EEBEAE" w:rsidR="00E96999" w:rsidRDefault="0027169F" w:rsidP="002930DC">
      <w:pPr>
        <w:rPr>
          <w:sz w:val="22"/>
          <w:szCs w:val="22"/>
        </w:rPr>
      </w:pPr>
      <w:hyperlink r:id="rId7" w:anchor="!/vizhome/TitanicDataVisualization-v1/DAND-P6-v1" w:history="1">
        <w:r w:rsidR="00E624D4" w:rsidRPr="00A64CC0">
          <w:rPr>
            <w:rStyle w:val="Hyperlink"/>
            <w:sz w:val="22"/>
            <w:szCs w:val="22"/>
          </w:rPr>
          <w:t>https://public.tableau.com/profile/vcpreneur#!/vizhome/TitanicDataVisualization-v1/DAND-P6-v1</w:t>
        </w:r>
      </w:hyperlink>
      <w:r w:rsidR="00E624D4">
        <w:rPr>
          <w:sz w:val="22"/>
          <w:szCs w:val="22"/>
        </w:rPr>
        <w:t xml:space="preserve"> </w:t>
      </w:r>
    </w:p>
    <w:p w14:paraId="61030E93" w14:textId="77777777" w:rsidR="00E624D4" w:rsidRPr="0009606B" w:rsidRDefault="00E624D4" w:rsidP="002930DC">
      <w:pPr>
        <w:rPr>
          <w:sz w:val="22"/>
          <w:szCs w:val="22"/>
        </w:rPr>
      </w:pPr>
    </w:p>
    <w:p w14:paraId="031DF1F0" w14:textId="77777777" w:rsidR="0018509B" w:rsidRPr="0018509B" w:rsidRDefault="0018509B" w:rsidP="0009606B">
      <w:pPr>
        <w:rPr>
          <w:b/>
          <w:bCs/>
          <w:sz w:val="30"/>
          <w:szCs w:val="30"/>
        </w:rPr>
      </w:pPr>
      <w:r w:rsidRPr="0018509B">
        <w:rPr>
          <w:b/>
          <w:bCs/>
          <w:sz w:val="30"/>
          <w:szCs w:val="30"/>
        </w:rPr>
        <w:t>Summary:</w:t>
      </w:r>
    </w:p>
    <w:p w14:paraId="10D88DF0" w14:textId="77777777" w:rsidR="0018509B" w:rsidRDefault="0018509B" w:rsidP="0009606B">
      <w:pPr>
        <w:rPr>
          <w:sz w:val="22"/>
          <w:szCs w:val="22"/>
        </w:rPr>
      </w:pPr>
    </w:p>
    <w:p w14:paraId="3A6F91D6" w14:textId="77777777" w:rsidR="008B7D7B" w:rsidRDefault="0009606B" w:rsidP="008147A1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09606B">
        <w:rPr>
          <w:sz w:val="22"/>
          <w:szCs w:val="22"/>
        </w:rPr>
        <w:t xml:space="preserve">Titanic </w:t>
      </w:r>
      <w:r w:rsidR="00731D69">
        <w:rPr>
          <w:sz w:val="22"/>
          <w:szCs w:val="22"/>
        </w:rPr>
        <w:t>ship</w:t>
      </w:r>
      <w:r w:rsidRPr="0009606B">
        <w:rPr>
          <w:sz w:val="22"/>
          <w:szCs w:val="22"/>
        </w:rPr>
        <w:t xml:space="preserve"> sank in the North Atlantic Ocean </w:t>
      </w:r>
      <w:r w:rsidR="00731D69">
        <w:rPr>
          <w:sz w:val="22"/>
          <w:szCs w:val="22"/>
        </w:rPr>
        <w:t>in 1912</w:t>
      </w:r>
      <w:r w:rsidRPr="0009606B">
        <w:rPr>
          <w:sz w:val="22"/>
          <w:szCs w:val="22"/>
        </w:rPr>
        <w:t xml:space="preserve"> </w:t>
      </w:r>
      <w:r w:rsidR="00731D69">
        <w:rPr>
          <w:sz w:val="22"/>
          <w:szCs w:val="22"/>
        </w:rPr>
        <w:t>after colliding with an iceberg, killing more than 1,500 of</w:t>
      </w:r>
      <w:r w:rsidRPr="0009606B">
        <w:rPr>
          <w:sz w:val="22"/>
          <w:szCs w:val="22"/>
        </w:rPr>
        <w:t xml:space="preserve"> the 2,224 passengers aboard</w:t>
      </w:r>
      <w:r w:rsidR="008147A1">
        <w:rPr>
          <w:sz w:val="22"/>
          <w:szCs w:val="22"/>
        </w:rPr>
        <w:t xml:space="preserve">. </w:t>
      </w:r>
    </w:p>
    <w:p w14:paraId="1491D714" w14:textId="77777777" w:rsidR="008B7D7B" w:rsidRDefault="008B7D7B" w:rsidP="008147A1">
      <w:pPr>
        <w:rPr>
          <w:sz w:val="22"/>
          <w:szCs w:val="22"/>
        </w:rPr>
      </w:pPr>
    </w:p>
    <w:p w14:paraId="2C8CA81B" w14:textId="2B5CDBED" w:rsidR="005A26C2" w:rsidRDefault="005A26C2" w:rsidP="000F74D6">
      <w:pPr>
        <w:rPr>
          <w:sz w:val="22"/>
          <w:szCs w:val="22"/>
        </w:rPr>
      </w:pPr>
      <w:r>
        <w:rPr>
          <w:sz w:val="22"/>
          <w:szCs w:val="22"/>
        </w:rPr>
        <w:t>In the provided visualization, we’re going to see the likely effect of several factors on the survival rate of passengers. We</w:t>
      </w:r>
      <w:bookmarkStart w:id="0" w:name="_GoBack"/>
      <w:bookmarkEnd w:id="0"/>
      <w:r>
        <w:rPr>
          <w:sz w:val="22"/>
          <w:szCs w:val="22"/>
        </w:rPr>
        <w:t xml:space="preserve"> will start by </w:t>
      </w:r>
      <w:r w:rsidR="008B7D7B">
        <w:rPr>
          <w:sz w:val="22"/>
          <w:szCs w:val="22"/>
        </w:rPr>
        <w:t>gender</w:t>
      </w:r>
      <w:r>
        <w:rPr>
          <w:sz w:val="22"/>
          <w:szCs w:val="22"/>
        </w:rPr>
        <w:t xml:space="preserve"> which will be our main study factor. Then we will add </w:t>
      </w:r>
      <w:r w:rsidR="000F74D6">
        <w:rPr>
          <w:sz w:val="22"/>
          <w:szCs w:val="22"/>
        </w:rPr>
        <w:t>passengers’</w:t>
      </w:r>
      <w:r>
        <w:rPr>
          <w:sz w:val="22"/>
          <w:szCs w:val="22"/>
        </w:rPr>
        <w:t xml:space="preserve"> age group</w:t>
      </w:r>
      <w:r w:rsidR="000F74D6">
        <w:rPr>
          <w:sz w:val="22"/>
          <w:szCs w:val="22"/>
        </w:rPr>
        <w:t>s</w:t>
      </w:r>
      <w:r>
        <w:rPr>
          <w:sz w:val="22"/>
          <w:szCs w:val="22"/>
        </w:rPr>
        <w:t xml:space="preserve"> and class</w:t>
      </w:r>
      <w:r w:rsidR="000F74D6">
        <w:rPr>
          <w:sz w:val="22"/>
          <w:szCs w:val="22"/>
        </w:rPr>
        <w:t>es</w:t>
      </w:r>
      <w:r>
        <w:rPr>
          <w:sz w:val="22"/>
          <w:szCs w:val="22"/>
        </w:rPr>
        <w:t xml:space="preserve"> to gender separately to see how these two combinations would affect survival rates. In the final step, we will add both age group</w:t>
      </w:r>
      <w:r w:rsidR="000F74D6">
        <w:rPr>
          <w:sz w:val="22"/>
          <w:szCs w:val="22"/>
        </w:rPr>
        <w:t>s</w:t>
      </w:r>
      <w:r>
        <w:rPr>
          <w:sz w:val="22"/>
          <w:szCs w:val="22"/>
        </w:rPr>
        <w:t xml:space="preserve"> and class</w:t>
      </w:r>
      <w:r w:rsidR="000F74D6">
        <w:rPr>
          <w:sz w:val="22"/>
          <w:szCs w:val="22"/>
        </w:rPr>
        <w:t>es</w:t>
      </w:r>
      <w:r>
        <w:rPr>
          <w:sz w:val="22"/>
          <w:szCs w:val="22"/>
        </w:rPr>
        <w:t xml:space="preserve"> together to gender in one visualization to get detailed insights on </w:t>
      </w:r>
      <w:r w:rsidR="00B76D2A">
        <w:rPr>
          <w:sz w:val="22"/>
          <w:szCs w:val="22"/>
        </w:rPr>
        <w:t>passengers’</w:t>
      </w:r>
      <w:r>
        <w:rPr>
          <w:sz w:val="22"/>
          <w:szCs w:val="22"/>
        </w:rPr>
        <w:t xml:space="preserve"> survival rates. </w:t>
      </w:r>
    </w:p>
    <w:p w14:paraId="3D051752" w14:textId="77777777" w:rsidR="003D45FE" w:rsidRDefault="003D45FE" w:rsidP="00FC56DB">
      <w:pPr>
        <w:rPr>
          <w:sz w:val="22"/>
          <w:szCs w:val="22"/>
        </w:rPr>
      </w:pPr>
    </w:p>
    <w:p w14:paraId="075C6A1A" w14:textId="77777777" w:rsidR="003D45FE" w:rsidRDefault="003D45FE" w:rsidP="00FC56DB">
      <w:pPr>
        <w:rPr>
          <w:sz w:val="22"/>
          <w:szCs w:val="22"/>
        </w:rPr>
      </w:pPr>
    </w:p>
    <w:p w14:paraId="7F5F1B98" w14:textId="561B3635" w:rsidR="003D45FE" w:rsidRPr="003D45FE" w:rsidRDefault="003D45FE" w:rsidP="00FC56DB">
      <w:pPr>
        <w:rPr>
          <w:b/>
          <w:bCs/>
          <w:sz w:val="30"/>
          <w:szCs w:val="30"/>
        </w:rPr>
      </w:pPr>
      <w:r w:rsidRPr="003D45FE">
        <w:rPr>
          <w:b/>
          <w:bCs/>
          <w:sz w:val="30"/>
          <w:szCs w:val="30"/>
        </w:rPr>
        <w:t>Design:</w:t>
      </w:r>
    </w:p>
    <w:p w14:paraId="4B3BF462" w14:textId="77777777" w:rsidR="003D45FE" w:rsidRDefault="003D45FE" w:rsidP="00FC56DB">
      <w:pPr>
        <w:rPr>
          <w:sz w:val="22"/>
          <w:szCs w:val="22"/>
        </w:rPr>
      </w:pPr>
    </w:p>
    <w:p w14:paraId="1EBCDA3A" w14:textId="77777777" w:rsidR="00DB6C07" w:rsidRDefault="00A27FBC" w:rsidP="00FC56DB">
      <w:pPr>
        <w:rPr>
          <w:sz w:val="22"/>
          <w:szCs w:val="22"/>
        </w:rPr>
      </w:pPr>
      <w:r>
        <w:rPr>
          <w:sz w:val="22"/>
          <w:szCs w:val="22"/>
        </w:rPr>
        <w:t>Throughout</w:t>
      </w:r>
      <w:r w:rsidR="00D143E4">
        <w:rPr>
          <w:sz w:val="22"/>
          <w:szCs w:val="22"/>
        </w:rPr>
        <w:t xml:space="preserve"> the visualization, </w:t>
      </w:r>
      <w:r>
        <w:rPr>
          <w:sz w:val="22"/>
          <w:szCs w:val="22"/>
        </w:rPr>
        <w:t xml:space="preserve">only three colors were used: pink, light teal, and blue gradient. </w:t>
      </w:r>
    </w:p>
    <w:p w14:paraId="437841EE" w14:textId="6EBBA3AF" w:rsidR="00D143E4" w:rsidRDefault="00DB6C07" w:rsidP="00B405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Reasoning: </w:t>
      </w:r>
      <w:r w:rsidR="00A27FBC">
        <w:rPr>
          <w:sz w:val="22"/>
          <w:szCs w:val="22"/>
        </w:rPr>
        <w:t xml:space="preserve">This will help keep a consistent color encoding to make it easier to read the plots. </w:t>
      </w:r>
    </w:p>
    <w:p w14:paraId="62BF002F" w14:textId="77777777" w:rsidR="00A27FBC" w:rsidRDefault="00A27FBC" w:rsidP="00FC56DB">
      <w:pPr>
        <w:rPr>
          <w:sz w:val="22"/>
          <w:szCs w:val="22"/>
        </w:rPr>
      </w:pPr>
    </w:p>
    <w:p w14:paraId="1473B5FB" w14:textId="77777777" w:rsidR="00EC1295" w:rsidRDefault="00BC3ABF" w:rsidP="004C357C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DD4830"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story </w:t>
      </w:r>
      <w:r w:rsidR="0017485D">
        <w:rPr>
          <w:sz w:val="22"/>
          <w:szCs w:val="22"/>
        </w:rPr>
        <w:t>consists</w:t>
      </w:r>
      <w:r>
        <w:rPr>
          <w:sz w:val="22"/>
          <w:szCs w:val="22"/>
        </w:rPr>
        <w:t xml:space="preserve"> of 4 pairs of slides. A pair of slides includes a dashboard and a table </w:t>
      </w:r>
      <w:r w:rsidR="0017485D">
        <w:rPr>
          <w:sz w:val="22"/>
          <w:szCs w:val="22"/>
        </w:rPr>
        <w:t xml:space="preserve">for the factors in focus. </w:t>
      </w:r>
      <w:r w:rsidR="00CB0939">
        <w:rPr>
          <w:sz w:val="22"/>
          <w:szCs w:val="22"/>
        </w:rPr>
        <w:t>A</w:t>
      </w:r>
      <w:r w:rsidR="0017485D">
        <w:rPr>
          <w:sz w:val="22"/>
          <w:szCs w:val="22"/>
        </w:rPr>
        <w:t xml:space="preserve"> dashboard is split into </w:t>
      </w:r>
      <w:r w:rsidR="00CB0939">
        <w:rPr>
          <w:sz w:val="22"/>
          <w:szCs w:val="22"/>
        </w:rPr>
        <w:t xml:space="preserve">two sides, the left side shows a plot before the accident, and the right side show the same plot after the accident split into two quarters based on the </w:t>
      </w:r>
      <w:r w:rsidR="004C357C">
        <w:rPr>
          <w:sz w:val="22"/>
          <w:szCs w:val="22"/>
        </w:rPr>
        <w:t>passengers’</w:t>
      </w:r>
      <w:r w:rsidR="00CB0939">
        <w:rPr>
          <w:sz w:val="22"/>
          <w:szCs w:val="22"/>
        </w:rPr>
        <w:t xml:space="preserve"> status: survived or perished. </w:t>
      </w:r>
    </w:p>
    <w:p w14:paraId="2F7F5EFA" w14:textId="0EE60AA6" w:rsidR="00745C1B" w:rsidRDefault="00EC1295" w:rsidP="00EC1295">
      <w:pPr>
        <w:ind w:left="720"/>
        <w:rPr>
          <w:sz w:val="22"/>
          <w:szCs w:val="22"/>
        </w:rPr>
      </w:pPr>
      <w:r>
        <w:rPr>
          <w:sz w:val="22"/>
          <w:szCs w:val="22"/>
        </w:rPr>
        <w:t>Reasoning</w:t>
      </w:r>
      <w:r>
        <w:rPr>
          <w:sz w:val="22"/>
          <w:szCs w:val="22"/>
        </w:rPr>
        <w:t xml:space="preserve">: </w:t>
      </w:r>
      <w:r w:rsidR="004C357C">
        <w:rPr>
          <w:sz w:val="22"/>
          <w:szCs w:val="22"/>
        </w:rPr>
        <w:t xml:space="preserve">This predictability helps the viewer develop the story as they read through the slides to arrive to the conclusion I aim to deliver.  </w:t>
      </w:r>
    </w:p>
    <w:p w14:paraId="446B7370" w14:textId="77777777" w:rsidR="00745C1B" w:rsidRDefault="00745C1B" w:rsidP="00FC56DB">
      <w:pPr>
        <w:rPr>
          <w:sz w:val="22"/>
          <w:szCs w:val="22"/>
        </w:rPr>
      </w:pPr>
    </w:p>
    <w:p w14:paraId="64398661" w14:textId="36F73B17" w:rsidR="008D37EB" w:rsidRDefault="008D37EB" w:rsidP="002C14E3">
      <w:pPr>
        <w:rPr>
          <w:sz w:val="22"/>
          <w:szCs w:val="22"/>
        </w:rPr>
      </w:pPr>
      <w:r>
        <w:rPr>
          <w:sz w:val="22"/>
          <w:szCs w:val="22"/>
        </w:rPr>
        <w:t>I limited the use of visualiz</w:t>
      </w:r>
      <w:r w:rsidR="002C14E3">
        <w:rPr>
          <w:sz w:val="22"/>
          <w:szCs w:val="22"/>
        </w:rPr>
        <w:t xml:space="preserve">ations to bar charts and tables. </w:t>
      </w:r>
      <w:r>
        <w:rPr>
          <w:sz w:val="22"/>
          <w:szCs w:val="22"/>
        </w:rPr>
        <w:t>In every bar chat, the y-axis shows the count of passengers, and the labels on top of the bars show the percentage of females/males of the same single bar</w:t>
      </w:r>
      <w:r w:rsidR="00B4793B">
        <w:rPr>
          <w:sz w:val="22"/>
          <w:szCs w:val="22"/>
        </w:rPr>
        <w:t xml:space="preserve"> (</w:t>
      </w:r>
      <w:r w:rsidR="00E45C3C">
        <w:rPr>
          <w:sz w:val="22"/>
          <w:szCs w:val="22"/>
        </w:rPr>
        <w:t>or whole plot</w:t>
      </w:r>
      <w:r w:rsidR="00B4793B">
        <w:rPr>
          <w:sz w:val="22"/>
          <w:szCs w:val="22"/>
        </w:rPr>
        <w:t xml:space="preserve"> </w:t>
      </w:r>
      <w:r w:rsidR="00E45C3C">
        <w:rPr>
          <w:sz w:val="22"/>
          <w:szCs w:val="22"/>
        </w:rPr>
        <w:t xml:space="preserve">for the </w:t>
      </w:r>
      <w:r w:rsidR="00B4793B">
        <w:rPr>
          <w:sz w:val="22"/>
          <w:szCs w:val="22"/>
        </w:rPr>
        <w:t xml:space="preserve">first dashboard </w:t>
      </w:r>
      <w:r w:rsidR="00E45C3C">
        <w:rPr>
          <w:sz w:val="22"/>
          <w:szCs w:val="22"/>
        </w:rPr>
        <w:t>only</w:t>
      </w:r>
      <w:r w:rsidR="00902C53">
        <w:rPr>
          <w:sz w:val="22"/>
          <w:szCs w:val="22"/>
        </w:rPr>
        <w:t xml:space="preserve"> for more simplicity</w:t>
      </w:r>
      <w:r w:rsidR="00B4793B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14:paraId="72E36B77" w14:textId="5C16DB62" w:rsidR="002C14E3" w:rsidRDefault="002C14E3" w:rsidP="0027169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Reasoning: </w:t>
      </w:r>
      <w:r w:rsidR="00AD195B">
        <w:rPr>
          <w:sz w:val="22"/>
          <w:szCs w:val="22"/>
        </w:rPr>
        <w:t xml:space="preserve">In my study of the titanic data, the focus is basically on the count of people survived vs. perished, based on available social and economic </w:t>
      </w:r>
      <w:r w:rsidR="00AD195B">
        <w:rPr>
          <w:sz w:val="22"/>
          <w:szCs w:val="22"/>
        </w:rPr>
        <w:t>data</w:t>
      </w:r>
      <w:r w:rsidR="00AD195B">
        <w:rPr>
          <w:sz w:val="22"/>
          <w:szCs w:val="22"/>
        </w:rPr>
        <w:t xml:space="preserve">. </w:t>
      </w:r>
      <w:r w:rsidR="00B54058">
        <w:rPr>
          <w:sz w:val="22"/>
          <w:szCs w:val="22"/>
        </w:rPr>
        <w:t xml:space="preserve">Bar charts are best suited to show </w:t>
      </w:r>
      <w:r w:rsidR="002D70DE">
        <w:rPr>
          <w:sz w:val="22"/>
          <w:szCs w:val="22"/>
        </w:rPr>
        <w:t>such a comparison between counts/</w:t>
      </w:r>
      <w:r w:rsidR="00B54058">
        <w:rPr>
          <w:sz w:val="22"/>
          <w:szCs w:val="22"/>
        </w:rPr>
        <w:t>frequency</w:t>
      </w:r>
      <w:r w:rsidR="002D70DE">
        <w:rPr>
          <w:sz w:val="22"/>
          <w:szCs w:val="22"/>
        </w:rPr>
        <w:t xml:space="preserve"> of occurrences of multiple categories. </w:t>
      </w:r>
      <w:r w:rsidR="004A5E85">
        <w:rPr>
          <w:sz w:val="22"/>
          <w:szCs w:val="22"/>
        </w:rPr>
        <w:t>In addition, I added tables with percentages based on survival status</w:t>
      </w:r>
      <w:r w:rsidR="0027169F">
        <w:rPr>
          <w:sz w:val="22"/>
          <w:szCs w:val="22"/>
        </w:rPr>
        <w:t xml:space="preserve"> with 1, 2, and 3 level of details (in 3 different slides). Those tables were </w:t>
      </w:r>
      <w:r w:rsidR="004A5E85">
        <w:rPr>
          <w:sz w:val="22"/>
          <w:szCs w:val="22"/>
        </w:rPr>
        <w:t xml:space="preserve">color coded with a gradient blue to help the viewer visualize the effect of gender/age/class on the survival rate. </w:t>
      </w:r>
    </w:p>
    <w:p w14:paraId="45A2B833" w14:textId="101AE582" w:rsidR="002C14E3" w:rsidRDefault="002C14E3" w:rsidP="002C14E3">
      <w:pPr>
        <w:rPr>
          <w:sz w:val="22"/>
          <w:szCs w:val="22"/>
        </w:rPr>
      </w:pPr>
    </w:p>
    <w:p w14:paraId="04350CCF" w14:textId="77777777" w:rsidR="003D45FE" w:rsidRDefault="003D45FE" w:rsidP="00FC56DB">
      <w:pPr>
        <w:rPr>
          <w:sz w:val="22"/>
          <w:szCs w:val="22"/>
        </w:rPr>
      </w:pPr>
    </w:p>
    <w:p w14:paraId="64AE3FBA" w14:textId="77777777" w:rsidR="00A3168A" w:rsidRDefault="00A3168A" w:rsidP="00FC56DB">
      <w:pPr>
        <w:rPr>
          <w:sz w:val="22"/>
          <w:szCs w:val="22"/>
        </w:rPr>
      </w:pPr>
    </w:p>
    <w:p w14:paraId="73EB1418" w14:textId="77777777" w:rsidR="0027169F" w:rsidRDefault="0027169F" w:rsidP="00FC56DB">
      <w:pPr>
        <w:rPr>
          <w:sz w:val="22"/>
          <w:szCs w:val="22"/>
        </w:rPr>
      </w:pPr>
    </w:p>
    <w:p w14:paraId="02390EAF" w14:textId="10FB6A75" w:rsidR="003D45FE" w:rsidRPr="003D45FE" w:rsidRDefault="003D45FE" w:rsidP="00FC56DB">
      <w:pPr>
        <w:rPr>
          <w:b/>
          <w:bCs/>
          <w:sz w:val="30"/>
          <w:szCs w:val="30"/>
        </w:rPr>
      </w:pPr>
      <w:r w:rsidRPr="003D45FE">
        <w:rPr>
          <w:b/>
          <w:bCs/>
          <w:sz w:val="30"/>
          <w:szCs w:val="30"/>
        </w:rPr>
        <w:lastRenderedPageBreak/>
        <w:t>Feedback:</w:t>
      </w:r>
    </w:p>
    <w:p w14:paraId="61F50CDD" w14:textId="77777777" w:rsidR="003D45FE" w:rsidRDefault="003D45FE" w:rsidP="00FC56DB">
      <w:pPr>
        <w:rPr>
          <w:sz w:val="22"/>
          <w:szCs w:val="22"/>
        </w:rPr>
      </w:pPr>
    </w:p>
    <w:p w14:paraId="1A077AD8" w14:textId="77777777" w:rsidR="00594B52" w:rsidRDefault="004A440A" w:rsidP="00FC56DB">
      <w:pPr>
        <w:rPr>
          <w:sz w:val="22"/>
          <w:szCs w:val="22"/>
        </w:rPr>
      </w:pPr>
      <w:r>
        <w:rPr>
          <w:sz w:val="22"/>
          <w:szCs w:val="22"/>
        </w:rPr>
        <w:t xml:space="preserve">The initial </w:t>
      </w:r>
      <w:r w:rsidR="00594B52">
        <w:rPr>
          <w:sz w:val="22"/>
          <w:szCs w:val="22"/>
        </w:rPr>
        <w:t xml:space="preserve">version of the visualization was shared with one co-worker. Below is the received feedback and the changes that I made based on the discussions we’ve had: </w:t>
      </w:r>
    </w:p>
    <w:p w14:paraId="12ECF7F2" w14:textId="77777777" w:rsidR="00594B52" w:rsidRDefault="00594B52" w:rsidP="00594B5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It was not clear what ages corresponds to the age groups provided by the visualization. As a result, I added a caption to the dashboard to list the age groups and their correspondent ages. </w:t>
      </w:r>
    </w:p>
    <w:p w14:paraId="04D2FBF3" w14:textId="68C5EEB2" w:rsidR="00044074" w:rsidRDefault="00044074" w:rsidP="0004407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starting slide in the story was a simple age distribution of the passengers, but the next slides showed a more meaningful classification of passengers by their age groups, so the feedback was that the first slide is not needed. </w:t>
      </w:r>
      <w:r w:rsidR="009C307A">
        <w:rPr>
          <w:sz w:val="22"/>
          <w:szCs w:val="22"/>
        </w:rPr>
        <w:t xml:space="preserve">As a </w:t>
      </w:r>
      <w:proofErr w:type="gramStart"/>
      <w:r w:rsidR="009C307A">
        <w:rPr>
          <w:sz w:val="22"/>
          <w:szCs w:val="22"/>
        </w:rPr>
        <w:t>result</w:t>
      </w:r>
      <w:proofErr w:type="gramEnd"/>
      <w:r w:rsidR="009C307A">
        <w:rPr>
          <w:sz w:val="22"/>
          <w:szCs w:val="22"/>
        </w:rPr>
        <w:t xml:space="preserve"> it was removed from the story. </w:t>
      </w:r>
    </w:p>
    <w:p w14:paraId="261DCE06" w14:textId="66206BC3" w:rsidR="00594B52" w:rsidRPr="00594B52" w:rsidRDefault="002975EE" w:rsidP="0004407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last two slides in the story provided two ways to look at the combination on 3 factors. This was confusing and the recommendation was to select only one of those two slides because they were basically communicating the same message. </w:t>
      </w:r>
      <w:r w:rsidR="00044074">
        <w:rPr>
          <w:sz w:val="22"/>
          <w:szCs w:val="22"/>
        </w:rPr>
        <w:t xml:space="preserve">As a result, I kept one of the two slides, and replaced the other with a summary table to create 4 similar pairs of slides for every set of factors. </w:t>
      </w:r>
    </w:p>
    <w:p w14:paraId="4C461212" w14:textId="77777777" w:rsidR="003D45FE" w:rsidRDefault="003D45FE" w:rsidP="00FC56DB">
      <w:pPr>
        <w:rPr>
          <w:sz w:val="22"/>
          <w:szCs w:val="22"/>
        </w:rPr>
      </w:pPr>
    </w:p>
    <w:p w14:paraId="7EB2803D" w14:textId="77777777" w:rsidR="003D45FE" w:rsidRDefault="003D45FE" w:rsidP="00FC56DB">
      <w:pPr>
        <w:rPr>
          <w:sz w:val="22"/>
          <w:szCs w:val="22"/>
        </w:rPr>
      </w:pPr>
    </w:p>
    <w:p w14:paraId="20EEA544" w14:textId="7E3F1973" w:rsidR="003D45FE" w:rsidRPr="003D45FE" w:rsidRDefault="003D45FE" w:rsidP="00FC56DB">
      <w:pPr>
        <w:rPr>
          <w:b/>
          <w:bCs/>
          <w:sz w:val="30"/>
          <w:szCs w:val="30"/>
        </w:rPr>
      </w:pPr>
      <w:r w:rsidRPr="003D45FE">
        <w:rPr>
          <w:b/>
          <w:bCs/>
          <w:sz w:val="30"/>
          <w:szCs w:val="30"/>
        </w:rPr>
        <w:t>Resources:</w:t>
      </w:r>
    </w:p>
    <w:p w14:paraId="18D32A10" w14:textId="77777777" w:rsidR="00BD3C57" w:rsidRDefault="0018509B" w:rsidP="00FC56DB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FC56DB">
        <w:rPr>
          <w:sz w:val="22"/>
          <w:szCs w:val="22"/>
        </w:rPr>
        <w:t xml:space="preserve">original </w:t>
      </w:r>
      <w:r>
        <w:rPr>
          <w:sz w:val="22"/>
          <w:szCs w:val="22"/>
        </w:rPr>
        <w:t xml:space="preserve">dataset used in this project </w:t>
      </w:r>
      <w:r w:rsidR="00FC56DB">
        <w:rPr>
          <w:sz w:val="22"/>
          <w:szCs w:val="22"/>
        </w:rPr>
        <w:t xml:space="preserve">was selected from the </w:t>
      </w:r>
      <w:hyperlink r:id="rId8" w:history="1">
        <w:r w:rsidR="00FC56DB" w:rsidRPr="00FC56DB">
          <w:rPr>
            <w:rStyle w:val="Hyperlink"/>
            <w:sz w:val="22"/>
            <w:szCs w:val="22"/>
          </w:rPr>
          <w:t>Data Set Options</w:t>
        </w:r>
      </w:hyperlink>
      <w:r w:rsidR="00FC56DB">
        <w:rPr>
          <w:sz w:val="22"/>
          <w:szCs w:val="22"/>
        </w:rPr>
        <w:t xml:space="preserve"> by </w:t>
      </w:r>
      <w:proofErr w:type="spellStart"/>
      <w:r w:rsidR="00FC56DB">
        <w:rPr>
          <w:sz w:val="22"/>
          <w:szCs w:val="22"/>
        </w:rPr>
        <w:t>Udacity</w:t>
      </w:r>
      <w:proofErr w:type="spellEnd"/>
      <w:r w:rsidR="00FC56DB">
        <w:rPr>
          <w:sz w:val="22"/>
          <w:szCs w:val="22"/>
        </w:rPr>
        <w:t xml:space="preserve">.  The original dataset was then cleaned and more featured were added as part of </w:t>
      </w:r>
      <w:hyperlink r:id="rId9" w:history="1">
        <w:r w:rsidR="00FC56DB" w:rsidRPr="00FC56DB">
          <w:rPr>
            <w:rStyle w:val="Hyperlink"/>
            <w:sz w:val="22"/>
            <w:szCs w:val="22"/>
          </w:rPr>
          <w:t>Project 2: Investigate A Data Set</w:t>
        </w:r>
      </w:hyperlink>
      <w:r w:rsidR="00FC56DB">
        <w:rPr>
          <w:sz w:val="22"/>
          <w:szCs w:val="22"/>
        </w:rPr>
        <w:t xml:space="preserve">. The new cleaned data set is provided with this write up to the reviewer. </w:t>
      </w:r>
    </w:p>
    <w:p w14:paraId="6981FBBF" w14:textId="77777777" w:rsidR="00BD3C57" w:rsidRDefault="00BD3C57" w:rsidP="00FC56DB">
      <w:pPr>
        <w:rPr>
          <w:sz w:val="22"/>
          <w:szCs w:val="22"/>
        </w:rPr>
      </w:pPr>
    </w:p>
    <w:p w14:paraId="73531678" w14:textId="77777777" w:rsidR="00BD3C57" w:rsidRDefault="00BD3C57" w:rsidP="00FC56DB">
      <w:pPr>
        <w:rPr>
          <w:sz w:val="22"/>
          <w:szCs w:val="22"/>
        </w:rPr>
      </w:pPr>
      <w:r>
        <w:rPr>
          <w:sz w:val="22"/>
          <w:szCs w:val="22"/>
        </w:rPr>
        <w:t>The cleaning process included:</w:t>
      </w:r>
    </w:p>
    <w:p w14:paraId="7406B897" w14:textId="4EFE60ED" w:rsidR="0009606B" w:rsidRDefault="00BD3C57" w:rsidP="00BD3C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Pr="00BD3C57">
        <w:rPr>
          <w:sz w:val="22"/>
          <w:szCs w:val="22"/>
        </w:rPr>
        <w:t xml:space="preserve">mputing the missing age value by the age average of passengers with the same social “Title”, </w:t>
      </w:r>
    </w:p>
    <w:p w14:paraId="0FD9540B" w14:textId="1B466C0A" w:rsidR="00BD3C57" w:rsidRDefault="008E51F2" w:rsidP="00BD3C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Dropping features that were not adding value to the purpose of the needed analysis such as: </w:t>
      </w:r>
      <w:r w:rsidRPr="008E51F2">
        <w:rPr>
          <w:sz w:val="22"/>
          <w:szCs w:val="22"/>
        </w:rPr>
        <w:t>'Ticket', 'Fare', 'Cabin', 'Embarked'</w:t>
      </w:r>
    </w:p>
    <w:p w14:paraId="77AB7E77" w14:textId="428FB06C" w:rsidR="008E51F2" w:rsidRDefault="00871B90" w:rsidP="00BD3C5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Creating a new categorical feature: “Age Group”, as follows:</w:t>
      </w:r>
    </w:p>
    <w:p w14:paraId="1960CA0B" w14:textId="2A27518F" w:rsidR="00871B90" w:rsidRDefault="00871B90" w:rsidP="00871B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B90">
        <w:rPr>
          <w:sz w:val="22"/>
          <w:szCs w:val="22"/>
        </w:rPr>
        <w:t>Child: 1-13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14:paraId="4170AD72" w14:textId="298844B9" w:rsidR="00871B90" w:rsidRDefault="00871B90" w:rsidP="00871B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B90">
        <w:rPr>
          <w:sz w:val="22"/>
          <w:szCs w:val="22"/>
        </w:rPr>
        <w:t>Teenager: 13-19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14:paraId="0A8D1832" w14:textId="6DF829C0" w:rsidR="00871B90" w:rsidRDefault="00871B90" w:rsidP="00871B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B90">
        <w:rPr>
          <w:sz w:val="22"/>
          <w:szCs w:val="22"/>
        </w:rPr>
        <w:t>Adult: 20-39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14:paraId="4AC2BB73" w14:textId="4CF09B7B" w:rsidR="00871B90" w:rsidRDefault="00871B90" w:rsidP="00871B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B90">
        <w:rPr>
          <w:sz w:val="22"/>
          <w:szCs w:val="22"/>
        </w:rPr>
        <w:t>Middle Age: 40-59</w:t>
      </w:r>
      <w:r>
        <w:rPr>
          <w:sz w:val="22"/>
          <w:szCs w:val="22"/>
        </w:rPr>
        <w:t xml:space="preserve"> years old</w:t>
      </w:r>
      <w:r w:rsidRPr="00871B90">
        <w:rPr>
          <w:sz w:val="22"/>
          <w:szCs w:val="22"/>
        </w:rPr>
        <w:t xml:space="preserve">, </w:t>
      </w:r>
    </w:p>
    <w:p w14:paraId="44D1E01E" w14:textId="4A2225E1" w:rsidR="00871B90" w:rsidRPr="00BD3C57" w:rsidRDefault="00871B90" w:rsidP="00871B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71B90">
        <w:rPr>
          <w:sz w:val="22"/>
          <w:szCs w:val="22"/>
        </w:rPr>
        <w:t>Senior: 60+</w:t>
      </w:r>
      <w:r>
        <w:rPr>
          <w:sz w:val="22"/>
          <w:szCs w:val="22"/>
        </w:rPr>
        <w:t xml:space="preserve"> years old</w:t>
      </w:r>
    </w:p>
    <w:p w14:paraId="40E46B92" w14:textId="77777777" w:rsidR="0009606B" w:rsidRDefault="0009606B" w:rsidP="0009606B">
      <w:pPr>
        <w:rPr>
          <w:sz w:val="22"/>
          <w:szCs w:val="22"/>
        </w:rPr>
      </w:pPr>
    </w:p>
    <w:p w14:paraId="15FF9D7A" w14:textId="77777777" w:rsidR="0009606B" w:rsidRDefault="0009606B" w:rsidP="0009606B">
      <w:pPr>
        <w:rPr>
          <w:sz w:val="22"/>
          <w:szCs w:val="22"/>
        </w:rPr>
      </w:pPr>
    </w:p>
    <w:p w14:paraId="0A491835" w14:textId="77777777" w:rsidR="0009606B" w:rsidRDefault="0009606B" w:rsidP="0009606B">
      <w:pPr>
        <w:rPr>
          <w:sz w:val="22"/>
          <w:szCs w:val="22"/>
        </w:rPr>
      </w:pPr>
    </w:p>
    <w:p w14:paraId="31325649" w14:textId="77777777" w:rsidR="0009606B" w:rsidRPr="0009606B" w:rsidRDefault="0009606B" w:rsidP="0009606B">
      <w:pPr>
        <w:rPr>
          <w:sz w:val="22"/>
          <w:szCs w:val="22"/>
        </w:rPr>
      </w:pPr>
    </w:p>
    <w:sectPr w:rsidR="0009606B" w:rsidRPr="0009606B" w:rsidSect="0033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34AC"/>
    <w:multiLevelType w:val="hybridMultilevel"/>
    <w:tmpl w:val="05AC0CC4"/>
    <w:lvl w:ilvl="0" w:tplc="5BF89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C5720"/>
    <w:multiLevelType w:val="hybridMultilevel"/>
    <w:tmpl w:val="CAFA7868"/>
    <w:lvl w:ilvl="0" w:tplc="5324E1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F679BA"/>
    <w:multiLevelType w:val="hybridMultilevel"/>
    <w:tmpl w:val="E60CED7E"/>
    <w:lvl w:ilvl="0" w:tplc="300C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7329C4"/>
    <w:multiLevelType w:val="hybridMultilevel"/>
    <w:tmpl w:val="CD4E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DC"/>
    <w:rsid w:val="00044074"/>
    <w:rsid w:val="00076723"/>
    <w:rsid w:val="0009606B"/>
    <w:rsid w:val="000F74D6"/>
    <w:rsid w:val="001239C6"/>
    <w:rsid w:val="00131634"/>
    <w:rsid w:val="0017485D"/>
    <w:rsid w:val="0018509B"/>
    <w:rsid w:val="0027169F"/>
    <w:rsid w:val="002930DC"/>
    <w:rsid w:val="002975EE"/>
    <w:rsid w:val="002B233E"/>
    <w:rsid w:val="002C14E3"/>
    <w:rsid w:val="002D70DE"/>
    <w:rsid w:val="00337A5F"/>
    <w:rsid w:val="003476BA"/>
    <w:rsid w:val="003D45FE"/>
    <w:rsid w:val="00424169"/>
    <w:rsid w:val="004A440A"/>
    <w:rsid w:val="004A5E85"/>
    <w:rsid w:val="004C12DE"/>
    <w:rsid w:val="004C357C"/>
    <w:rsid w:val="005854DD"/>
    <w:rsid w:val="00594B52"/>
    <w:rsid w:val="005A26C2"/>
    <w:rsid w:val="0062661B"/>
    <w:rsid w:val="00651D6D"/>
    <w:rsid w:val="006F6B77"/>
    <w:rsid w:val="00731D69"/>
    <w:rsid w:val="00745C1B"/>
    <w:rsid w:val="007B50BA"/>
    <w:rsid w:val="007E3CDC"/>
    <w:rsid w:val="008147A1"/>
    <w:rsid w:val="00871B90"/>
    <w:rsid w:val="008825E6"/>
    <w:rsid w:val="008B7D7B"/>
    <w:rsid w:val="008D37EB"/>
    <w:rsid w:val="008E51F2"/>
    <w:rsid w:val="00902C53"/>
    <w:rsid w:val="009C307A"/>
    <w:rsid w:val="009E62C6"/>
    <w:rsid w:val="00A27FBC"/>
    <w:rsid w:val="00A3168A"/>
    <w:rsid w:val="00A43DA8"/>
    <w:rsid w:val="00AD195B"/>
    <w:rsid w:val="00B40524"/>
    <w:rsid w:val="00B4793B"/>
    <w:rsid w:val="00B54058"/>
    <w:rsid w:val="00B76D2A"/>
    <w:rsid w:val="00BC3ABF"/>
    <w:rsid w:val="00BD3C57"/>
    <w:rsid w:val="00C107B6"/>
    <w:rsid w:val="00C12F69"/>
    <w:rsid w:val="00C56692"/>
    <w:rsid w:val="00CB0939"/>
    <w:rsid w:val="00D143E4"/>
    <w:rsid w:val="00D65F1B"/>
    <w:rsid w:val="00DB6C07"/>
    <w:rsid w:val="00DD4830"/>
    <w:rsid w:val="00E45C3C"/>
    <w:rsid w:val="00E624D4"/>
    <w:rsid w:val="00E96999"/>
    <w:rsid w:val="00EB03D8"/>
    <w:rsid w:val="00EC1295"/>
    <w:rsid w:val="00F14245"/>
    <w:rsid w:val="00FC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45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0D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D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30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3C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2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vcpreneur" TargetMode="External"/><Relationship Id="rId6" Type="http://schemas.openxmlformats.org/officeDocument/2006/relationships/hyperlink" Target="https://public.tableau.com/profile/vcpreneur" TargetMode="External"/><Relationship Id="rId7" Type="http://schemas.openxmlformats.org/officeDocument/2006/relationships/hyperlink" Target="https://public.tableau.com/profile/vcpreneur" TargetMode="External"/><Relationship Id="rId8" Type="http://schemas.openxmlformats.org/officeDocument/2006/relationships/hyperlink" Target="https://docs.google.com/document/d/1w7KhqotVi5eoKE3I_AZHbsxdr-NmcWsLTIiZrpxWx4w/pub?embedded=true" TargetMode="External"/><Relationship Id="rId9" Type="http://schemas.openxmlformats.org/officeDocument/2006/relationships/hyperlink" Target="https://github.com/VCpreneur/DAND/blob/master/P2%20-%20Investigate%20Titanic%20Dataset/P2%20Investigate%20A%20Dataset%20-%20Titanic%20Data%20-%20Ahmad%20Takatkah.ipyn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729</Words>
  <Characters>4159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P6 – Data Visualization with Tableau</vt:lpstr>
    </vt:vector>
  </TitlesOfParts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Takatkah</dc:creator>
  <cp:keywords/>
  <dc:description/>
  <cp:lastModifiedBy>Ahmad Takatkah</cp:lastModifiedBy>
  <cp:revision>54</cp:revision>
  <dcterms:created xsi:type="dcterms:W3CDTF">2017-06-29T03:04:00Z</dcterms:created>
  <dcterms:modified xsi:type="dcterms:W3CDTF">2017-06-30T14:19:00Z</dcterms:modified>
</cp:coreProperties>
</file>