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987" w:rsidRDefault="00925987">
      <w:pPr>
        <w:jc w:val="center"/>
        <w:rPr>
          <w:b/>
          <w:bCs/>
          <w:sz w:val="32"/>
          <w:szCs w:val="32"/>
        </w:rPr>
      </w:pPr>
    </w:p>
    <w:p w:rsidR="00925987" w:rsidRDefault="00925987">
      <w:pPr>
        <w:jc w:val="center"/>
        <w:rPr>
          <w:b/>
          <w:bCs/>
          <w:sz w:val="32"/>
          <w:szCs w:val="32"/>
        </w:rPr>
      </w:pPr>
    </w:p>
    <w:p w:rsidR="00925987" w:rsidRDefault="00925987">
      <w:pPr>
        <w:jc w:val="center"/>
        <w:rPr>
          <w:rFonts w:hint="cs"/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.ATP</w:t>
      </w:r>
      <w:r>
        <w:rPr>
          <w:b/>
          <w:bCs/>
          <w:sz w:val="32"/>
          <w:szCs w:val="32"/>
          <w:rtl/>
        </w:rPr>
        <w:t xml:space="preserve"> טופס   </w:t>
      </w:r>
    </w:p>
    <w:p w:rsidR="00925987" w:rsidRDefault="00925987">
      <w:pPr>
        <w:jc w:val="center"/>
        <w:rPr>
          <w:rFonts w:hint="cs"/>
          <w:b/>
          <w:bCs/>
          <w:sz w:val="32"/>
          <w:szCs w:val="28"/>
          <w:rtl/>
        </w:rPr>
      </w:pPr>
    </w:p>
    <w:p w:rsidR="00925987" w:rsidRDefault="00925987" w:rsidP="007E6877">
      <w:pPr>
        <w:pStyle w:val="Heading3"/>
        <w:rPr>
          <w:rFonts w:hint="cs"/>
          <w:rtl/>
        </w:rPr>
      </w:pPr>
      <w:r>
        <w:rPr>
          <w:rtl/>
        </w:rPr>
        <w:t>שם המ</w:t>
      </w:r>
      <w:r>
        <w:rPr>
          <w:rFonts w:hint="cs"/>
          <w:rtl/>
        </w:rPr>
        <w:t>בדק</w:t>
      </w:r>
      <w:r>
        <w:rPr>
          <w:rtl/>
        </w:rPr>
        <w:t xml:space="preserve"> :_______</w:t>
      </w:r>
      <w:r w:rsidR="007E6877">
        <w:t>ATE-ETX-220A-MP/10S/20S</w:t>
      </w:r>
      <w:r>
        <w:rPr>
          <w:rtl/>
        </w:rPr>
        <w:t>_</w:t>
      </w:r>
      <w:r>
        <w:rPr>
          <w:rFonts w:hint="cs"/>
          <w:rtl/>
        </w:rPr>
        <w:t>____          גרסאת מבדק מתאריך:______</w:t>
      </w:r>
      <w:r w:rsidR="007E6877">
        <w:t>19.03.2014</w:t>
      </w:r>
      <w:r>
        <w:rPr>
          <w:rFonts w:hint="cs"/>
          <w:rtl/>
        </w:rPr>
        <w:t>_______</w:t>
      </w:r>
    </w:p>
    <w:p w:rsidR="00925987" w:rsidRDefault="00925987" w:rsidP="007E6877">
      <w:pPr>
        <w:pStyle w:val="Heading3"/>
        <w:rPr>
          <w:rFonts w:hint="cs"/>
          <w:rtl/>
        </w:rPr>
      </w:pPr>
      <w:r>
        <w:rPr>
          <w:rFonts w:hint="cs"/>
          <w:rtl/>
        </w:rPr>
        <w:t>שם המוצר:_________</w:t>
      </w:r>
      <w:r w:rsidR="007E6877">
        <w:t>ETX-220A-MP</w:t>
      </w:r>
      <w:r>
        <w:rPr>
          <w:rFonts w:hint="cs"/>
          <w:rtl/>
        </w:rPr>
        <w:t>_________</w:t>
      </w:r>
      <w:r>
        <w:rPr>
          <w:rtl/>
        </w:rPr>
        <w:t xml:space="preserve">                                               </w:t>
      </w:r>
    </w:p>
    <w:p w:rsidR="00925987" w:rsidRDefault="00925987" w:rsidP="007E6877">
      <w:pPr>
        <w:pStyle w:val="Heading3"/>
        <w:rPr>
          <w:rFonts w:hint="cs"/>
          <w:rtl/>
        </w:rPr>
      </w:pPr>
      <w:r>
        <w:rPr>
          <w:rFonts w:hint="cs"/>
          <w:rtl/>
        </w:rPr>
        <w:t>פותח עפ"י הוראות בדיקה מתאריך:_____</w:t>
      </w:r>
      <w:r w:rsidR="007E6877">
        <w:rPr>
          <w:rFonts w:hint="cs"/>
          <w:rtl/>
        </w:rPr>
        <w:t>17.02.2014</w:t>
      </w:r>
      <w:r>
        <w:rPr>
          <w:rFonts w:hint="cs"/>
          <w:rtl/>
        </w:rPr>
        <w:t>___</w:t>
      </w:r>
    </w:p>
    <w:p w:rsidR="00925987" w:rsidRDefault="00925987" w:rsidP="007E6877">
      <w:pPr>
        <w:pStyle w:val="Heading1"/>
        <w:rPr>
          <w:rFonts w:hint="cs"/>
          <w:rtl/>
        </w:rPr>
      </w:pPr>
      <w:r>
        <w:rPr>
          <w:rFonts w:hint="cs"/>
          <w:rtl/>
        </w:rPr>
        <w:t>נמסר לבד"ס בתאריך:_________</w:t>
      </w:r>
      <w:r w:rsidR="007E6877">
        <w:rPr>
          <w:rFonts w:hint="cs"/>
          <w:rtl/>
        </w:rPr>
        <w:t>1.04.2014</w:t>
      </w:r>
      <w:r>
        <w:rPr>
          <w:rFonts w:hint="cs"/>
          <w:rtl/>
        </w:rPr>
        <w:t>______</w:t>
      </w:r>
    </w:p>
    <w:p w:rsidR="00925987" w:rsidRDefault="00925987">
      <w:pPr>
        <w:pStyle w:val="Heading3"/>
        <w:rPr>
          <w:rFonts w:hint="cs"/>
          <w:rtl/>
        </w:rPr>
      </w:pPr>
      <w:r>
        <w:rPr>
          <w:rFonts w:hint="cs"/>
          <w:rtl/>
        </w:rPr>
        <w:t>----------------------------------------------------------------------------------------------------------------</w:t>
      </w:r>
    </w:p>
    <w:p w:rsidR="00925987" w:rsidRDefault="00925987">
      <w:pPr>
        <w:pStyle w:val="Heading3"/>
        <w:rPr>
          <w:rFonts w:hint="cs"/>
        </w:rPr>
      </w:pPr>
    </w:p>
    <w:p w:rsidR="00925987" w:rsidRDefault="00925987" w:rsidP="007E6877">
      <w:pPr>
        <w:jc w:val="right"/>
        <w:rPr>
          <w:rFonts w:hint="cs"/>
          <w:b/>
          <w:bCs/>
          <w:sz w:val="32"/>
          <w:szCs w:val="28"/>
          <w:rtl/>
        </w:rPr>
      </w:pPr>
      <w:r>
        <w:rPr>
          <w:b/>
          <w:bCs/>
          <w:sz w:val="32"/>
          <w:szCs w:val="28"/>
          <w:rtl/>
        </w:rPr>
        <w:t>תאריך הבדיקה :__________</w:t>
      </w:r>
      <w:r w:rsidR="007E6877">
        <w:rPr>
          <w:rFonts w:hint="cs"/>
          <w:b/>
          <w:bCs/>
          <w:sz w:val="32"/>
          <w:szCs w:val="28"/>
          <w:rtl/>
        </w:rPr>
        <w:t>1.5.2014</w:t>
      </w:r>
      <w:r>
        <w:rPr>
          <w:b/>
          <w:bCs/>
          <w:sz w:val="32"/>
          <w:szCs w:val="28"/>
          <w:rtl/>
        </w:rPr>
        <w:t>__</w:t>
      </w:r>
      <w:r>
        <w:rPr>
          <w:rFonts w:hint="cs"/>
          <w:b/>
          <w:bCs/>
          <w:sz w:val="32"/>
          <w:szCs w:val="28"/>
          <w:rtl/>
        </w:rPr>
        <w:t>_____</w:t>
      </w:r>
    </w:p>
    <w:p w:rsidR="00925987" w:rsidRDefault="00925987" w:rsidP="007E6877">
      <w:pPr>
        <w:jc w:val="right"/>
        <w:rPr>
          <w:rFonts w:hint="cs"/>
          <w:b/>
          <w:bCs/>
          <w:sz w:val="32"/>
          <w:szCs w:val="28"/>
        </w:rPr>
      </w:pPr>
      <w:r>
        <w:rPr>
          <w:b/>
          <w:bCs/>
          <w:sz w:val="32"/>
          <w:szCs w:val="28"/>
          <w:rtl/>
        </w:rPr>
        <w:t>שם הבודק :________</w:t>
      </w:r>
      <w:r w:rsidR="007E6877">
        <w:rPr>
          <w:rFonts w:hint="cs"/>
          <w:b/>
          <w:bCs/>
          <w:sz w:val="32"/>
          <w:szCs w:val="28"/>
          <w:rtl/>
        </w:rPr>
        <w:t>רונן בר-אל</w:t>
      </w:r>
      <w:r>
        <w:rPr>
          <w:b/>
          <w:bCs/>
          <w:sz w:val="32"/>
          <w:szCs w:val="28"/>
          <w:rtl/>
        </w:rPr>
        <w:t>_____________</w:t>
      </w:r>
      <w:r>
        <w:rPr>
          <w:rFonts w:hint="cs"/>
          <w:b/>
          <w:bCs/>
          <w:sz w:val="32"/>
          <w:szCs w:val="28"/>
          <w:rtl/>
        </w:rPr>
        <w:t>_____</w:t>
      </w:r>
    </w:p>
    <w:p w:rsidR="00925987" w:rsidRDefault="00925987">
      <w:pPr>
        <w:jc w:val="right"/>
        <w:rPr>
          <w:b/>
          <w:bCs/>
          <w:sz w:val="32"/>
          <w:szCs w:val="28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5"/>
        <w:gridCol w:w="1145"/>
        <w:gridCol w:w="2291"/>
        <w:gridCol w:w="1746"/>
        <w:gridCol w:w="1746"/>
        <w:gridCol w:w="3492"/>
        <w:gridCol w:w="2141"/>
      </w:tblGrid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568"/>
        </w:trPr>
        <w:tc>
          <w:tcPr>
            <w:tcW w:w="2290" w:type="dxa"/>
            <w:gridSpan w:val="2"/>
          </w:tcPr>
          <w:p w:rsidR="00925987" w:rsidRDefault="00925987">
            <w:pPr>
              <w:jc w:val="right"/>
              <w:rPr>
                <w:rFonts w:hint="cs"/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משוב מחלקת מבדקים</w:t>
            </w:r>
          </w:p>
        </w:tc>
        <w:tc>
          <w:tcPr>
            <w:tcW w:w="2291" w:type="dxa"/>
            <w:vMerge w:val="restart"/>
          </w:tcPr>
          <w:p w:rsidR="00925987" w:rsidRDefault="00925987">
            <w:pPr>
              <w:jc w:val="right"/>
              <w:rPr>
                <w:rFonts w:hint="cs"/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הערות</w:t>
            </w:r>
          </w:p>
        </w:tc>
        <w:tc>
          <w:tcPr>
            <w:tcW w:w="3492" w:type="dxa"/>
            <w:gridSpan w:val="2"/>
          </w:tcPr>
          <w:p w:rsidR="00925987" w:rsidRDefault="00925987" w:rsidP="007E6877">
            <w:pPr>
              <w:bidi/>
              <w:rPr>
                <w:rFonts w:hint="cs"/>
                <w:sz w:val="32"/>
                <w:szCs w:val="28"/>
              </w:rPr>
            </w:pPr>
            <w:r>
              <w:rPr>
                <w:sz w:val="32"/>
                <w:szCs w:val="28"/>
                <w:rtl/>
              </w:rPr>
              <w:t>ה</w:t>
            </w:r>
            <w:r>
              <w:rPr>
                <w:rFonts w:hint="cs"/>
                <w:sz w:val="32"/>
                <w:szCs w:val="28"/>
                <w:rtl/>
              </w:rPr>
              <w:t>מבדק זיהה את הבעיה ?</w:t>
            </w:r>
          </w:p>
        </w:tc>
        <w:tc>
          <w:tcPr>
            <w:tcW w:w="3492" w:type="dxa"/>
            <w:vMerge w:val="restart"/>
          </w:tcPr>
          <w:p w:rsidR="00925987" w:rsidRDefault="00925987" w:rsidP="007E6877">
            <w:pPr>
              <w:bidi/>
              <w:rPr>
                <w:sz w:val="32"/>
                <w:szCs w:val="28"/>
              </w:rPr>
            </w:pPr>
            <w:r>
              <w:rPr>
                <w:sz w:val="32"/>
                <w:szCs w:val="28"/>
                <w:rtl/>
              </w:rPr>
              <w:t>אופן ה</w:t>
            </w:r>
            <w:r>
              <w:rPr>
                <w:rFonts w:hint="cs"/>
                <w:sz w:val="32"/>
                <w:szCs w:val="28"/>
                <w:rtl/>
              </w:rPr>
              <w:t>דמיית</w:t>
            </w:r>
            <w:r>
              <w:rPr>
                <w:sz w:val="32"/>
                <w:szCs w:val="28"/>
                <w:rtl/>
              </w:rPr>
              <w:t xml:space="preserve"> התקלה</w:t>
            </w:r>
          </w:p>
        </w:tc>
        <w:tc>
          <w:tcPr>
            <w:tcW w:w="2141" w:type="dxa"/>
            <w:vMerge w:val="restart"/>
          </w:tcPr>
          <w:p w:rsidR="00925987" w:rsidRDefault="00925987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  <w:rtl/>
              </w:rPr>
              <w:t>סעיף בהוראות הבדיקה הידניות</w:t>
            </w: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568"/>
        </w:trPr>
        <w:tc>
          <w:tcPr>
            <w:tcW w:w="1145" w:type="dxa"/>
          </w:tcPr>
          <w:p w:rsidR="00925987" w:rsidRDefault="00925987">
            <w:pPr>
              <w:jc w:val="right"/>
              <w:rPr>
                <w:rFonts w:hint="cs"/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לא אומת</w:t>
            </w:r>
          </w:p>
        </w:tc>
        <w:tc>
          <w:tcPr>
            <w:tcW w:w="1145" w:type="dxa"/>
          </w:tcPr>
          <w:p w:rsidR="00925987" w:rsidRDefault="00925987">
            <w:pPr>
              <w:jc w:val="right"/>
              <w:rPr>
                <w:rFonts w:hint="cs"/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תוקן בגרסא מתאריך</w:t>
            </w:r>
          </w:p>
        </w:tc>
        <w:tc>
          <w:tcPr>
            <w:tcW w:w="2291" w:type="dxa"/>
            <w:vMerge/>
          </w:tcPr>
          <w:p w:rsidR="00925987" w:rsidRDefault="00925987">
            <w:pPr>
              <w:jc w:val="right"/>
              <w:rPr>
                <w:rFonts w:hint="cs"/>
                <w:sz w:val="32"/>
                <w:szCs w:val="28"/>
                <w:rtl/>
              </w:rPr>
            </w:pPr>
          </w:p>
        </w:tc>
        <w:tc>
          <w:tcPr>
            <w:tcW w:w="1746" w:type="dxa"/>
          </w:tcPr>
          <w:p w:rsidR="00925987" w:rsidRDefault="00925987" w:rsidP="007E6877">
            <w:pPr>
              <w:bidi/>
              <w:rPr>
                <w:rFonts w:hint="cs"/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לא</w:t>
            </w:r>
          </w:p>
        </w:tc>
        <w:tc>
          <w:tcPr>
            <w:tcW w:w="1746" w:type="dxa"/>
          </w:tcPr>
          <w:p w:rsidR="00925987" w:rsidRDefault="00925987" w:rsidP="007E6877">
            <w:pPr>
              <w:bidi/>
              <w:rPr>
                <w:rFonts w:hint="cs"/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כן</w:t>
            </w:r>
          </w:p>
        </w:tc>
        <w:tc>
          <w:tcPr>
            <w:tcW w:w="3492" w:type="dxa"/>
            <w:vMerge/>
          </w:tcPr>
          <w:p w:rsidR="00925987" w:rsidRDefault="00925987" w:rsidP="007E6877">
            <w:pPr>
              <w:bidi/>
              <w:rPr>
                <w:sz w:val="32"/>
                <w:szCs w:val="28"/>
                <w:rtl/>
              </w:rPr>
            </w:pPr>
          </w:p>
        </w:tc>
        <w:tc>
          <w:tcPr>
            <w:tcW w:w="2141" w:type="dxa"/>
            <w:vMerge/>
          </w:tcPr>
          <w:p w:rsidR="00925987" w:rsidRDefault="00925987">
            <w:pPr>
              <w:rPr>
                <w:sz w:val="32"/>
                <w:szCs w:val="28"/>
                <w:rtl/>
              </w:rPr>
            </w:pP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1136"/>
        </w:trPr>
        <w:tc>
          <w:tcPr>
            <w:tcW w:w="1145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145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2291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925987" w:rsidRDefault="00925987" w:rsidP="007E6877">
            <w:pPr>
              <w:bidi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925987" w:rsidRDefault="00925987" w:rsidP="007E6877">
            <w:pPr>
              <w:bidi/>
              <w:rPr>
                <w:sz w:val="32"/>
                <w:szCs w:val="28"/>
              </w:rPr>
            </w:pPr>
          </w:p>
        </w:tc>
        <w:tc>
          <w:tcPr>
            <w:tcW w:w="3492" w:type="dxa"/>
          </w:tcPr>
          <w:p w:rsidR="00925987" w:rsidRDefault="007E6877" w:rsidP="007E6877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בדיקה ידנית</w:t>
            </w:r>
          </w:p>
        </w:tc>
        <w:tc>
          <w:tcPr>
            <w:tcW w:w="2141" w:type="dxa"/>
          </w:tcPr>
          <w:p w:rsidR="00925987" w:rsidRDefault="007E6877">
            <w:pPr>
              <w:jc w:val="right"/>
              <w:rPr>
                <w:rFonts w:hint="cs"/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7.1</w:t>
            </w:r>
          </w:p>
          <w:p w:rsidR="007E6877" w:rsidRDefault="007E6877">
            <w:pPr>
              <w:jc w:val="right"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7.2</w:t>
            </w: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1136"/>
        </w:trPr>
        <w:tc>
          <w:tcPr>
            <w:tcW w:w="1145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145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2291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925987" w:rsidRDefault="00925987" w:rsidP="007E6877">
            <w:pPr>
              <w:bidi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925987" w:rsidRDefault="007E6877" w:rsidP="007E6877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</w:rPr>
              <w:t>V</w:t>
            </w:r>
          </w:p>
        </w:tc>
        <w:tc>
          <w:tcPr>
            <w:tcW w:w="3492" w:type="dxa"/>
          </w:tcPr>
          <w:p w:rsidR="00925987" w:rsidRDefault="007E6877" w:rsidP="007E6877">
            <w:pPr>
              <w:bidi/>
              <w:rPr>
                <w:rFonts w:hint="cs"/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נותק כל פעם מאוורר אחד.</w:t>
            </w:r>
          </w:p>
          <w:p w:rsidR="007E6877" w:rsidRDefault="007E6877" w:rsidP="007E6877">
            <w:pPr>
              <w:bidi/>
              <w:rPr>
                <w:rFonts w:hint="cs"/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המבדק אמור לזהות שאין  4 פעמים </w:t>
            </w:r>
            <w:r w:rsidRPr="007E6877">
              <w:rPr>
                <w:rFonts w:hint="cs"/>
                <w:sz w:val="28"/>
                <w:szCs w:val="28"/>
              </w:rPr>
              <w:t>ON</w:t>
            </w:r>
          </w:p>
        </w:tc>
        <w:tc>
          <w:tcPr>
            <w:tcW w:w="2141" w:type="dxa"/>
          </w:tcPr>
          <w:p w:rsidR="00925987" w:rsidRDefault="007E6877">
            <w:pPr>
              <w:jc w:val="right"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7.3</w:t>
            </w: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1136"/>
        </w:trPr>
        <w:tc>
          <w:tcPr>
            <w:tcW w:w="1145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145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2291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925987" w:rsidRDefault="00925987" w:rsidP="007E6877">
            <w:pPr>
              <w:bidi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925987" w:rsidRDefault="007E6877" w:rsidP="007E6877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</w:rPr>
              <w:t>V</w:t>
            </w:r>
          </w:p>
        </w:tc>
        <w:tc>
          <w:tcPr>
            <w:tcW w:w="3492" w:type="dxa"/>
          </w:tcPr>
          <w:p w:rsidR="00925987" w:rsidRDefault="007E6877" w:rsidP="007E6877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כשהמבדק ציפה לראות 4 פעמים </w:t>
            </w:r>
            <w:r>
              <w:rPr>
                <w:rFonts w:hint="cs"/>
                <w:sz w:val="32"/>
                <w:szCs w:val="28"/>
              </w:rPr>
              <w:t>OFF</w:t>
            </w:r>
            <w:r>
              <w:rPr>
                <w:rFonts w:hint="cs"/>
                <w:sz w:val="32"/>
                <w:szCs w:val="28"/>
                <w:rtl/>
              </w:rPr>
              <w:t xml:space="preserve"> גרמתי למאווררים לעבוד.</w:t>
            </w:r>
          </w:p>
        </w:tc>
        <w:tc>
          <w:tcPr>
            <w:tcW w:w="2141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1136"/>
        </w:trPr>
        <w:tc>
          <w:tcPr>
            <w:tcW w:w="1145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145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2291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925987" w:rsidRDefault="00925987" w:rsidP="007E6877">
            <w:pPr>
              <w:bidi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925987" w:rsidRDefault="00147E4E" w:rsidP="007E6877">
            <w:pPr>
              <w:bidi/>
              <w:rPr>
                <w:rFonts w:hint="cs"/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</w:rPr>
              <w:t>V</w:t>
            </w:r>
          </w:p>
          <w:p w:rsidR="00147E4E" w:rsidRDefault="00147E4E" w:rsidP="00147E4E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</w:rPr>
              <w:t>V</w:t>
            </w:r>
          </w:p>
        </w:tc>
        <w:tc>
          <w:tcPr>
            <w:tcW w:w="3492" w:type="dxa"/>
          </w:tcPr>
          <w:p w:rsidR="00925987" w:rsidRDefault="00147E4E" w:rsidP="007E6877">
            <w:pPr>
              <w:bidi/>
              <w:rPr>
                <w:rFonts w:hint="cs"/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במכשיר </w:t>
            </w:r>
            <w:r>
              <w:rPr>
                <w:rFonts w:hint="cs"/>
                <w:sz w:val="32"/>
                <w:szCs w:val="28"/>
              </w:rPr>
              <w:t>DC</w:t>
            </w:r>
            <w:r>
              <w:rPr>
                <w:rFonts w:hint="cs"/>
                <w:sz w:val="32"/>
                <w:szCs w:val="28"/>
                <w:rtl/>
              </w:rPr>
              <w:t xml:space="preserve"> הורכבו ספקי </w:t>
            </w:r>
            <w:r>
              <w:rPr>
                <w:rFonts w:hint="cs"/>
                <w:sz w:val="32"/>
                <w:szCs w:val="28"/>
              </w:rPr>
              <w:t>AC</w:t>
            </w:r>
          </w:p>
          <w:p w:rsidR="00147E4E" w:rsidRDefault="00147E4E" w:rsidP="00147E4E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במכשיר </w:t>
            </w:r>
            <w:r>
              <w:rPr>
                <w:rFonts w:hint="cs"/>
                <w:sz w:val="32"/>
                <w:szCs w:val="28"/>
              </w:rPr>
              <w:t>AC</w:t>
            </w:r>
            <w:r>
              <w:rPr>
                <w:rFonts w:hint="cs"/>
                <w:sz w:val="32"/>
                <w:szCs w:val="28"/>
                <w:rtl/>
              </w:rPr>
              <w:t xml:space="preserve"> הורכבו ספקי </w:t>
            </w:r>
            <w:r>
              <w:rPr>
                <w:rFonts w:hint="cs"/>
                <w:sz w:val="32"/>
                <w:szCs w:val="28"/>
              </w:rPr>
              <w:t>DC</w:t>
            </w:r>
          </w:p>
        </w:tc>
        <w:tc>
          <w:tcPr>
            <w:tcW w:w="2141" w:type="dxa"/>
          </w:tcPr>
          <w:p w:rsidR="00925987" w:rsidRDefault="007E6877">
            <w:pPr>
              <w:jc w:val="right"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7.4</w:t>
            </w: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1136"/>
        </w:trPr>
        <w:tc>
          <w:tcPr>
            <w:tcW w:w="1145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145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2291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925987" w:rsidRDefault="00925987" w:rsidP="007E6877">
            <w:pPr>
              <w:bidi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925987" w:rsidRDefault="00147E4E" w:rsidP="007E6877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</w:rPr>
              <w:t>V</w:t>
            </w:r>
          </w:p>
        </w:tc>
        <w:tc>
          <w:tcPr>
            <w:tcW w:w="3492" w:type="dxa"/>
          </w:tcPr>
          <w:p w:rsidR="00925987" w:rsidRDefault="00147E4E" w:rsidP="007E6877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בבדיקת זיהוי </w:t>
            </w:r>
            <w:r>
              <w:rPr>
                <w:rFonts w:hint="cs"/>
                <w:sz w:val="32"/>
                <w:szCs w:val="28"/>
              </w:rPr>
              <w:t>FAIL</w:t>
            </w:r>
            <w:r>
              <w:rPr>
                <w:rFonts w:hint="cs"/>
                <w:sz w:val="32"/>
                <w:szCs w:val="28"/>
                <w:rtl/>
              </w:rPr>
              <w:t xml:space="preserve"> לספק הודלק הספק. </w:t>
            </w:r>
          </w:p>
        </w:tc>
        <w:tc>
          <w:tcPr>
            <w:tcW w:w="2141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1136"/>
        </w:trPr>
        <w:tc>
          <w:tcPr>
            <w:tcW w:w="1145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145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2291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925987" w:rsidRDefault="00925987" w:rsidP="007E6877">
            <w:pPr>
              <w:bidi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925987" w:rsidRDefault="00147E4E" w:rsidP="007E6877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</w:rPr>
              <w:t>V</w:t>
            </w:r>
          </w:p>
        </w:tc>
        <w:tc>
          <w:tcPr>
            <w:tcW w:w="3492" w:type="dxa"/>
          </w:tcPr>
          <w:p w:rsidR="00925987" w:rsidRDefault="00147E4E" w:rsidP="007E6877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בבדיקת זיהוי </w:t>
            </w:r>
            <w:r>
              <w:rPr>
                <w:rFonts w:hint="cs"/>
                <w:sz w:val="32"/>
                <w:szCs w:val="28"/>
              </w:rPr>
              <w:t>NO EXIST</w:t>
            </w:r>
            <w:r>
              <w:rPr>
                <w:rFonts w:hint="cs"/>
                <w:sz w:val="32"/>
                <w:szCs w:val="28"/>
                <w:rtl/>
              </w:rPr>
              <w:t xml:space="preserve"> לא נשלף הספק</w:t>
            </w:r>
          </w:p>
        </w:tc>
        <w:tc>
          <w:tcPr>
            <w:tcW w:w="2141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1136"/>
        </w:trPr>
        <w:tc>
          <w:tcPr>
            <w:tcW w:w="1145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145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2291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925987" w:rsidRDefault="00925987" w:rsidP="007E6877">
            <w:pPr>
              <w:bidi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925987" w:rsidRDefault="00147E4E" w:rsidP="007E6877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</w:rPr>
              <w:t>V</w:t>
            </w:r>
          </w:p>
        </w:tc>
        <w:tc>
          <w:tcPr>
            <w:tcW w:w="3492" w:type="dxa"/>
          </w:tcPr>
          <w:p w:rsidR="00925987" w:rsidRDefault="00147E4E" w:rsidP="007E6877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בבדיקת זיהוי </w:t>
            </w:r>
            <w:r>
              <w:rPr>
                <w:rFonts w:hint="cs"/>
                <w:sz w:val="32"/>
                <w:szCs w:val="28"/>
              </w:rPr>
              <w:t>OK</w:t>
            </w:r>
            <w:r>
              <w:rPr>
                <w:rFonts w:hint="cs"/>
                <w:sz w:val="32"/>
                <w:szCs w:val="28"/>
                <w:rtl/>
              </w:rPr>
              <w:t xml:space="preserve"> לספק, כובה הספק</w:t>
            </w:r>
          </w:p>
        </w:tc>
        <w:tc>
          <w:tcPr>
            <w:tcW w:w="2141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1136"/>
        </w:trPr>
        <w:tc>
          <w:tcPr>
            <w:tcW w:w="1145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145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2291" w:type="dxa"/>
          </w:tcPr>
          <w:p w:rsidR="00925987" w:rsidRDefault="00147E4E">
            <w:pPr>
              <w:jc w:val="right"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תוקן במקום ע"י איליה</w:t>
            </w:r>
          </w:p>
        </w:tc>
        <w:tc>
          <w:tcPr>
            <w:tcW w:w="1746" w:type="dxa"/>
          </w:tcPr>
          <w:p w:rsidR="00925987" w:rsidRDefault="00147E4E" w:rsidP="007E6877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</w:rPr>
              <w:t>X</w:t>
            </w:r>
          </w:p>
        </w:tc>
        <w:tc>
          <w:tcPr>
            <w:tcW w:w="1746" w:type="dxa"/>
          </w:tcPr>
          <w:p w:rsidR="00925987" w:rsidRDefault="00925987" w:rsidP="007E6877">
            <w:pPr>
              <w:bidi/>
              <w:rPr>
                <w:sz w:val="32"/>
                <w:szCs w:val="28"/>
              </w:rPr>
            </w:pPr>
          </w:p>
        </w:tc>
        <w:tc>
          <w:tcPr>
            <w:tcW w:w="3492" w:type="dxa"/>
          </w:tcPr>
          <w:p w:rsidR="00925987" w:rsidRDefault="00147E4E" w:rsidP="007E6877">
            <w:pPr>
              <w:bidi/>
              <w:rPr>
                <w:rFonts w:hint="cs"/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הוצא נגד </w:t>
            </w:r>
            <w:r>
              <w:rPr>
                <w:sz w:val="32"/>
                <w:szCs w:val="28"/>
              </w:rPr>
              <w:t xml:space="preserve">R20 </w:t>
            </w:r>
            <w:r>
              <w:rPr>
                <w:rFonts w:hint="cs"/>
                <w:sz w:val="32"/>
                <w:szCs w:val="28"/>
                <w:rtl/>
              </w:rPr>
              <w:t xml:space="preserve"> בספק. (נטרול פעולת ה </w:t>
            </w:r>
            <w:r>
              <w:rPr>
                <w:rFonts w:hint="cs"/>
                <w:sz w:val="32"/>
                <w:szCs w:val="28"/>
              </w:rPr>
              <w:t xml:space="preserve">DG </w:t>
            </w:r>
            <w:r>
              <w:rPr>
                <w:rFonts w:hint="cs"/>
                <w:sz w:val="32"/>
                <w:szCs w:val="28"/>
                <w:rtl/>
              </w:rPr>
              <w:t>)</w:t>
            </w:r>
          </w:p>
        </w:tc>
        <w:tc>
          <w:tcPr>
            <w:tcW w:w="2141" w:type="dxa"/>
          </w:tcPr>
          <w:p w:rsidR="00925987" w:rsidRDefault="00147E4E">
            <w:pPr>
              <w:jc w:val="right"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7.5</w:t>
            </w: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1136"/>
        </w:trPr>
        <w:tc>
          <w:tcPr>
            <w:tcW w:w="1145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145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2291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925987" w:rsidRDefault="00925987" w:rsidP="007E6877">
            <w:pPr>
              <w:bidi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925987" w:rsidRDefault="00147E4E" w:rsidP="007E6877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</w:rPr>
              <w:t>V</w:t>
            </w:r>
          </w:p>
        </w:tc>
        <w:tc>
          <w:tcPr>
            <w:tcW w:w="3492" w:type="dxa"/>
          </w:tcPr>
          <w:p w:rsidR="00925987" w:rsidRDefault="00147E4E" w:rsidP="007E6877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לא הוכנסו </w:t>
            </w:r>
            <w:r>
              <w:rPr>
                <w:rFonts w:hint="cs"/>
                <w:sz w:val="32"/>
                <w:szCs w:val="28"/>
              </w:rPr>
              <w:t>XFP</w:t>
            </w:r>
            <w:r>
              <w:rPr>
                <w:rFonts w:hint="cs"/>
                <w:sz w:val="32"/>
                <w:szCs w:val="28"/>
                <w:rtl/>
              </w:rPr>
              <w:t xml:space="preserve"> לכל אחד מהפורטים</w:t>
            </w:r>
          </w:p>
        </w:tc>
        <w:tc>
          <w:tcPr>
            <w:tcW w:w="2141" w:type="dxa"/>
          </w:tcPr>
          <w:p w:rsidR="00925987" w:rsidRDefault="00147E4E">
            <w:pPr>
              <w:jc w:val="right"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7.6</w:t>
            </w: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1136"/>
        </w:trPr>
        <w:tc>
          <w:tcPr>
            <w:tcW w:w="1145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145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2291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925987" w:rsidRDefault="00925987" w:rsidP="007E6877">
            <w:pPr>
              <w:bidi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925987" w:rsidRDefault="00147E4E" w:rsidP="007E6877">
            <w:pPr>
              <w:bidi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V</w:t>
            </w:r>
          </w:p>
        </w:tc>
        <w:tc>
          <w:tcPr>
            <w:tcW w:w="3492" w:type="dxa"/>
          </w:tcPr>
          <w:p w:rsidR="00925987" w:rsidRDefault="00147E4E" w:rsidP="007E6877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הוכנס </w:t>
            </w:r>
            <w:r>
              <w:rPr>
                <w:rFonts w:hint="cs"/>
                <w:sz w:val="32"/>
                <w:szCs w:val="28"/>
              </w:rPr>
              <w:t>XFP</w:t>
            </w:r>
            <w:r>
              <w:rPr>
                <w:rFonts w:hint="cs"/>
                <w:sz w:val="32"/>
                <w:szCs w:val="28"/>
                <w:rtl/>
              </w:rPr>
              <w:t xml:space="preserve"> לא מוכר בכדי לוודא שמבדק קורא את של יצרן ה </w:t>
            </w:r>
            <w:r>
              <w:rPr>
                <w:rFonts w:hint="cs"/>
                <w:sz w:val="32"/>
                <w:szCs w:val="28"/>
              </w:rPr>
              <w:t>XFP</w:t>
            </w:r>
          </w:p>
        </w:tc>
        <w:tc>
          <w:tcPr>
            <w:tcW w:w="2141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1136"/>
        </w:trPr>
        <w:tc>
          <w:tcPr>
            <w:tcW w:w="1145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145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2291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925987" w:rsidRDefault="00925987" w:rsidP="007E6877">
            <w:pPr>
              <w:bidi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925987" w:rsidRDefault="00147E4E" w:rsidP="007E6877">
            <w:pPr>
              <w:bidi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V</w:t>
            </w:r>
          </w:p>
        </w:tc>
        <w:tc>
          <w:tcPr>
            <w:tcW w:w="3492" w:type="dxa"/>
          </w:tcPr>
          <w:p w:rsidR="00925987" w:rsidRDefault="00147E4E" w:rsidP="00147E4E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לא הוכנסו </w:t>
            </w:r>
            <w:r>
              <w:rPr>
                <w:rFonts w:hint="cs"/>
                <w:sz w:val="32"/>
                <w:szCs w:val="28"/>
              </w:rPr>
              <w:t>SFP</w:t>
            </w:r>
            <w:r>
              <w:rPr>
                <w:rFonts w:hint="cs"/>
                <w:sz w:val="32"/>
                <w:szCs w:val="28"/>
                <w:rtl/>
              </w:rPr>
              <w:t xml:space="preserve"> לכל אחד מהפורטים</w:t>
            </w:r>
          </w:p>
        </w:tc>
        <w:tc>
          <w:tcPr>
            <w:tcW w:w="2141" w:type="dxa"/>
          </w:tcPr>
          <w:p w:rsidR="00925987" w:rsidRDefault="00147E4E">
            <w:pPr>
              <w:jc w:val="right"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7.7</w:t>
            </w:r>
          </w:p>
        </w:tc>
      </w:tr>
      <w:tr w:rsidR="00147E4E">
        <w:tblPrEx>
          <w:tblCellMar>
            <w:top w:w="0" w:type="dxa"/>
            <w:bottom w:w="0" w:type="dxa"/>
          </w:tblCellMar>
        </w:tblPrEx>
        <w:trPr>
          <w:cantSplit/>
          <w:trHeight w:val="1136"/>
        </w:trPr>
        <w:tc>
          <w:tcPr>
            <w:tcW w:w="1145" w:type="dxa"/>
          </w:tcPr>
          <w:p w:rsidR="00147E4E" w:rsidRDefault="00147E4E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145" w:type="dxa"/>
          </w:tcPr>
          <w:p w:rsidR="00147E4E" w:rsidRDefault="00147E4E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2291" w:type="dxa"/>
          </w:tcPr>
          <w:p w:rsidR="00147E4E" w:rsidRDefault="00147E4E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147E4E" w:rsidRDefault="00147E4E" w:rsidP="007E6877">
            <w:pPr>
              <w:bidi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147E4E" w:rsidRDefault="00147E4E" w:rsidP="007E6877">
            <w:pPr>
              <w:bidi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V</w:t>
            </w:r>
          </w:p>
        </w:tc>
        <w:tc>
          <w:tcPr>
            <w:tcW w:w="3492" w:type="dxa"/>
          </w:tcPr>
          <w:p w:rsidR="00147E4E" w:rsidRDefault="00147E4E" w:rsidP="00147E4E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הוכנס </w:t>
            </w:r>
            <w:r>
              <w:rPr>
                <w:rFonts w:hint="cs"/>
                <w:sz w:val="32"/>
                <w:szCs w:val="28"/>
              </w:rPr>
              <w:t>SFP</w:t>
            </w:r>
            <w:r>
              <w:rPr>
                <w:rFonts w:hint="cs"/>
                <w:sz w:val="32"/>
                <w:szCs w:val="28"/>
                <w:rtl/>
              </w:rPr>
              <w:t xml:space="preserve"> לא מוכר בכדי לוודא שמבדק קורא את של יצרן ה </w:t>
            </w:r>
            <w:r>
              <w:rPr>
                <w:rFonts w:hint="cs"/>
                <w:sz w:val="32"/>
                <w:szCs w:val="28"/>
              </w:rPr>
              <w:t>SFP</w:t>
            </w:r>
          </w:p>
        </w:tc>
        <w:tc>
          <w:tcPr>
            <w:tcW w:w="2141" w:type="dxa"/>
          </w:tcPr>
          <w:p w:rsidR="00147E4E" w:rsidRDefault="00147E4E">
            <w:pPr>
              <w:jc w:val="right"/>
              <w:rPr>
                <w:sz w:val="32"/>
                <w:szCs w:val="28"/>
              </w:rPr>
            </w:pPr>
          </w:p>
        </w:tc>
      </w:tr>
      <w:tr w:rsidR="00147E4E">
        <w:tblPrEx>
          <w:tblCellMar>
            <w:top w:w="0" w:type="dxa"/>
            <w:bottom w:w="0" w:type="dxa"/>
          </w:tblCellMar>
        </w:tblPrEx>
        <w:trPr>
          <w:cantSplit/>
          <w:trHeight w:val="1136"/>
        </w:trPr>
        <w:tc>
          <w:tcPr>
            <w:tcW w:w="1145" w:type="dxa"/>
          </w:tcPr>
          <w:p w:rsidR="00147E4E" w:rsidRDefault="00147E4E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145" w:type="dxa"/>
          </w:tcPr>
          <w:p w:rsidR="00147E4E" w:rsidRDefault="00147E4E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2291" w:type="dxa"/>
          </w:tcPr>
          <w:p w:rsidR="00147E4E" w:rsidRDefault="00147E4E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147E4E" w:rsidRDefault="00147E4E" w:rsidP="007E6877">
            <w:pPr>
              <w:bidi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147E4E" w:rsidRDefault="00147E4E" w:rsidP="007E6877">
            <w:pPr>
              <w:bidi/>
              <w:rPr>
                <w:rFonts w:hint="cs"/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</w:rPr>
              <w:t>V</w:t>
            </w:r>
          </w:p>
          <w:p w:rsidR="00147E4E" w:rsidRDefault="00147E4E" w:rsidP="00147E4E">
            <w:pPr>
              <w:bidi/>
              <w:rPr>
                <w:rFonts w:hint="cs"/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</w:rPr>
              <w:t>V</w:t>
            </w:r>
          </w:p>
          <w:p w:rsidR="00147E4E" w:rsidRDefault="00147E4E" w:rsidP="00147E4E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</w:rPr>
              <w:t>V</w:t>
            </w:r>
          </w:p>
        </w:tc>
        <w:tc>
          <w:tcPr>
            <w:tcW w:w="3492" w:type="dxa"/>
          </w:tcPr>
          <w:p w:rsidR="00147E4E" w:rsidRDefault="00147E4E" w:rsidP="007E6877">
            <w:pPr>
              <w:bidi/>
              <w:rPr>
                <w:rFonts w:hint="cs"/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הוצאה בטריה</w:t>
            </w:r>
          </w:p>
          <w:p w:rsidR="00147E4E" w:rsidRDefault="00147E4E" w:rsidP="00147E4E">
            <w:pPr>
              <w:bidi/>
              <w:rPr>
                <w:rFonts w:hint="cs"/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שונה תאריך</w:t>
            </w:r>
          </w:p>
          <w:p w:rsidR="00147E4E" w:rsidRDefault="00147E4E" w:rsidP="00147E4E">
            <w:pPr>
              <w:bidi/>
              <w:rPr>
                <w:rFonts w:hint="cs"/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שונתה שעה</w:t>
            </w:r>
          </w:p>
        </w:tc>
        <w:tc>
          <w:tcPr>
            <w:tcW w:w="2141" w:type="dxa"/>
          </w:tcPr>
          <w:p w:rsidR="00147E4E" w:rsidRDefault="00147E4E">
            <w:pPr>
              <w:jc w:val="right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7.8</w:t>
            </w:r>
          </w:p>
        </w:tc>
      </w:tr>
      <w:tr w:rsidR="00147E4E">
        <w:tblPrEx>
          <w:tblCellMar>
            <w:top w:w="0" w:type="dxa"/>
            <w:bottom w:w="0" w:type="dxa"/>
          </w:tblCellMar>
        </w:tblPrEx>
        <w:trPr>
          <w:cantSplit/>
          <w:trHeight w:val="1136"/>
        </w:trPr>
        <w:tc>
          <w:tcPr>
            <w:tcW w:w="1145" w:type="dxa"/>
          </w:tcPr>
          <w:p w:rsidR="00147E4E" w:rsidRDefault="00147E4E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145" w:type="dxa"/>
          </w:tcPr>
          <w:p w:rsidR="00147E4E" w:rsidRDefault="00147E4E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2291" w:type="dxa"/>
          </w:tcPr>
          <w:p w:rsidR="00147E4E" w:rsidRDefault="00147E4E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147E4E" w:rsidRDefault="00147E4E" w:rsidP="007E6877">
            <w:pPr>
              <w:bidi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147E4E" w:rsidRDefault="00147E4E" w:rsidP="007E6877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</w:rPr>
              <w:t>V</w:t>
            </w:r>
          </w:p>
        </w:tc>
        <w:tc>
          <w:tcPr>
            <w:tcW w:w="3492" w:type="dxa"/>
          </w:tcPr>
          <w:p w:rsidR="00147E4E" w:rsidRDefault="00147E4E" w:rsidP="007E6877">
            <w:pPr>
              <w:bidi/>
              <w:rPr>
                <w:rFonts w:hint="cs"/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הורץ מכשיר שיש לו בעיה שיבושי </w:t>
            </w:r>
            <w:r>
              <w:rPr>
                <w:rFonts w:hint="cs"/>
                <w:sz w:val="32"/>
                <w:szCs w:val="28"/>
              </w:rPr>
              <w:t>DATA</w:t>
            </w:r>
          </w:p>
        </w:tc>
        <w:tc>
          <w:tcPr>
            <w:tcW w:w="2141" w:type="dxa"/>
          </w:tcPr>
          <w:p w:rsidR="00147E4E" w:rsidRDefault="00147E4E">
            <w:pPr>
              <w:jc w:val="right"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7.9</w:t>
            </w:r>
          </w:p>
        </w:tc>
      </w:tr>
      <w:tr w:rsidR="00147E4E">
        <w:tblPrEx>
          <w:tblCellMar>
            <w:top w:w="0" w:type="dxa"/>
            <w:bottom w:w="0" w:type="dxa"/>
          </w:tblCellMar>
        </w:tblPrEx>
        <w:trPr>
          <w:cantSplit/>
          <w:trHeight w:val="1136"/>
        </w:trPr>
        <w:tc>
          <w:tcPr>
            <w:tcW w:w="1145" w:type="dxa"/>
          </w:tcPr>
          <w:p w:rsidR="00147E4E" w:rsidRDefault="00147E4E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145" w:type="dxa"/>
          </w:tcPr>
          <w:p w:rsidR="00147E4E" w:rsidRDefault="00147E4E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2291" w:type="dxa"/>
          </w:tcPr>
          <w:p w:rsidR="00147E4E" w:rsidRDefault="00147E4E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147E4E" w:rsidRDefault="00147E4E" w:rsidP="007E6877">
            <w:pPr>
              <w:bidi/>
              <w:rPr>
                <w:sz w:val="32"/>
                <w:szCs w:val="28"/>
              </w:rPr>
            </w:pPr>
          </w:p>
        </w:tc>
        <w:tc>
          <w:tcPr>
            <w:tcW w:w="1746" w:type="dxa"/>
          </w:tcPr>
          <w:p w:rsidR="00147E4E" w:rsidRDefault="00147E4E" w:rsidP="007E6877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</w:rPr>
              <w:t>V</w:t>
            </w:r>
          </w:p>
        </w:tc>
        <w:tc>
          <w:tcPr>
            <w:tcW w:w="3492" w:type="dxa"/>
          </w:tcPr>
          <w:p w:rsidR="00147E4E" w:rsidRDefault="00147E4E" w:rsidP="007E6877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הוצא פיוז </w:t>
            </w:r>
            <w:r>
              <w:rPr>
                <w:sz w:val="32"/>
                <w:szCs w:val="28"/>
              </w:rPr>
              <w:t>F2</w:t>
            </w:r>
            <w:r>
              <w:rPr>
                <w:rFonts w:hint="cs"/>
                <w:sz w:val="32"/>
                <w:szCs w:val="28"/>
                <w:rtl/>
              </w:rPr>
              <w:t xml:space="preserve"> דבר שגורם למכשיר לא להגיע ל </w:t>
            </w:r>
            <w:r>
              <w:rPr>
                <w:rFonts w:hint="cs"/>
                <w:sz w:val="32"/>
                <w:szCs w:val="28"/>
              </w:rPr>
              <w:t>LOCKED</w:t>
            </w:r>
          </w:p>
        </w:tc>
        <w:tc>
          <w:tcPr>
            <w:tcW w:w="2141" w:type="dxa"/>
          </w:tcPr>
          <w:p w:rsidR="00147E4E" w:rsidRDefault="00147E4E">
            <w:pPr>
              <w:jc w:val="right"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>7.10</w:t>
            </w:r>
          </w:p>
        </w:tc>
      </w:tr>
      <w:tr w:rsidR="00147E4E" w:rsidTr="00925987">
        <w:tblPrEx>
          <w:tblCellMar>
            <w:top w:w="0" w:type="dxa"/>
            <w:bottom w:w="0" w:type="dxa"/>
          </w:tblCellMar>
        </w:tblPrEx>
        <w:trPr>
          <w:cantSplit/>
          <w:trHeight w:val="1136"/>
        </w:trPr>
        <w:tc>
          <w:tcPr>
            <w:tcW w:w="1145" w:type="dxa"/>
          </w:tcPr>
          <w:p w:rsidR="00147E4E" w:rsidRPr="00147E4E" w:rsidRDefault="00147E4E" w:rsidP="00925987">
            <w:pPr>
              <w:rPr>
                <w:sz w:val="28"/>
                <w:szCs w:val="28"/>
              </w:rPr>
            </w:pPr>
            <w:r w:rsidRPr="00147E4E">
              <w:rPr>
                <w:sz w:val="28"/>
                <w:szCs w:val="28"/>
              </w:rPr>
              <w:tab/>
            </w:r>
            <w:r w:rsidRPr="00147E4E">
              <w:rPr>
                <w:sz w:val="28"/>
                <w:szCs w:val="28"/>
              </w:rPr>
              <w:tab/>
            </w:r>
            <w:r w:rsidRPr="00147E4E">
              <w:rPr>
                <w:sz w:val="28"/>
                <w:szCs w:val="28"/>
              </w:rPr>
              <w:tab/>
            </w:r>
            <w:r w:rsidRPr="00147E4E">
              <w:rPr>
                <w:sz w:val="28"/>
                <w:szCs w:val="28"/>
              </w:rPr>
              <w:tab/>
            </w:r>
          </w:p>
        </w:tc>
        <w:tc>
          <w:tcPr>
            <w:tcW w:w="1145" w:type="dxa"/>
          </w:tcPr>
          <w:p w:rsidR="00147E4E" w:rsidRPr="00147E4E" w:rsidRDefault="00147E4E" w:rsidP="00925987">
            <w:pPr>
              <w:rPr>
                <w:sz w:val="28"/>
                <w:szCs w:val="28"/>
              </w:rPr>
            </w:pPr>
          </w:p>
        </w:tc>
        <w:tc>
          <w:tcPr>
            <w:tcW w:w="2291" w:type="dxa"/>
          </w:tcPr>
          <w:p w:rsidR="00147E4E" w:rsidRPr="00147E4E" w:rsidRDefault="00147E4E" w:rsidP="00925987">
            <w:pPr>
              <w:rPr>
                <w:sz w:val="28"/>
                <w:szCs w:val="28"/>
              </w:rPr>
            </w:pPr>
          </w:p>
        </w:tc>
        <w:tc>
          <w:tcPr>
            <w:tcW w:w="1746" w:type="dxa"/>
          </w:tcPr>
          <w:p w:rsidR="00147E4E" w:rsidRPr="00147E4E" w:rsidRDefault="00147E4E" w:rsidP="00925987">
            <w:pPr>
              <w:rPr>
                <w:sz w:val="28"/>
                <w:szCs w:val="28"/>
              </w:rPr>
            </w:pPr>
          </w:p>
        </w:tc>
        <w:tc>
          <w:tcPr>
            <w:tcW w:w="1746" w:type="dxa"/>
          </w:tcPr>
          <w:p w:rsidR="00147E4E" w:rsidRPr="00147E4E" w:rsidRDefault="00147E4E" w:rsidP="00925987">
            <w:pPr>
              <w:rPr>
                <w:sz w:val="28"/>
                <w:szCs w:val="28"/>
              </w:rPr>
            </w:pPr>
          </w:p>
        </w:tc>
        <w:tc>
          <w:tcPr>
            <w:tcW w:w="3492" w:type="dxa"/>
          </w:tcPr>
          <w:p w:rsidR="00147E4E" w:rsidRPr="00147E4E" w:rsidRDefault="00147E4E" w:rsidP="00147E4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לא מבוצע במבדק</w:t>
            </w:r>
          </w:p>
        </w:tc>
        <w:tc>
          <w:tcPr>
            <w:tcW w:w="2141" w:type="dxa"/>
          </w:tcPr>
          <w:p w:rsidR="00147E4E" w:rsidRPr="00147E4E" w:rsidRDefault="00147E4E" w:rsidP="00147E4E">
            <w:pPr>
              <w:jc w:val="right"/>
              <w:rPr>
                <w:sz w:val="28"/>
                <w:szCs w:val="28"/>
              </w:rPr>
            </w:pPr>
            <w:r w:rsidRPr="00147E4E">
              <w:rPr>
                <w:rFonts w:hint="cs"/>
                <w:sz w:val="28"/>
                <w:szCs w:val="28"/>
                <w:rtl/>
              </w:rPr>
              <w:t>7.11</w:t>
            </w:r>
          </w:p>
        </w:tc>
      </w:tr>
      <w:tr w:rsidR="00147E4E" w:rsidTr="00925987">
        <w:tblPrEx>
          <w:tblCellMar>
            <w:top w:w="0" w:type="dxa"/>
            <w:bottom w:w="0" w:type="dxa"/>
          </w:tblCellMar>
        </w:tblPrEx>
        <w:trPr>
          <w:cantSplit/>
          <w:trHeight w:val="1136"/>
        </w:trPr>
        <w:tc>
          <w:tcPr>
            <w:tcW w:w="1145" w:type="dxa"/>
          </w:tcPr>
          <w:p w:rsidR="00147E4E" w:rsidRPr="00147E4E" w:rsidRDefault="00147E4E" w:rsidP="00925987">
            <w:pPr>
              <w:rPr>
                <w:sz w:val="28"/>
                <w:szCs w:val="28"/>
              </w:rPr>
            </w:pPr>
            <w:r w:rsidRPr="00147E4E">
              <w:rPr>
                <w:sz w:val="28"/>
                <w:szCs w:val="28"/>
              </w:rPr>
              <w:lastRenderedPageBreak/>
              <w:tab/>
            </w:r>
            <w:r w:rsidRPr="00147E4E">
              <w:rPr>
                <w:sz w:val="28"/>
                <w:szCs w:val="28"/>
              </w:rPr>
              <w:tab/>
            </w:r>
            <w:r w:rsidRPr="00147E4E">
              <w:rPr>
                <w:sz w:val="28"/>
                <w:szCs w:val="28"/>
              </w:rPr>
              <w:tab/>
            </w:r>
            <w:r w:rsidRPr="00147E4E">
              <w:rPr>
                <w:sz w:val="28"/>
                <w:szCs w:val="28"/>
              </w:rPr>
              <w:tab/>
            </w:r>
          </w:p>
        </w:tc>
        <w:tc>
          <w:tcPr>
            <w:tcW w:w="1145" w:type="dxa"/>
          </w:tcPr>
          <w:p w:rsidR="00147E4E" w:rsidRPr="00147E4E" w:rsidRDefault="00147E4E" w:rsidP="00925987">
            <w:pPr>
              <w:rPr>
                <w:sz w:val="28"/>
                <w:szCs w:val="28"/>
              </w:rPr>
            </w:pPr>
          </w:p>
        </w:tc>
        <w:tc>
          <w:tcPr>
            <w:tcW w:w="2291" w:type="dxa"/>
          </w:tcPr>
          <w:p w:rsidR="00147E4E" w:rsidRPr="00147E4E" w:rsidRDefault="00147E4E" w:rsidP="00925987">
            <w:pPr>
              <w:rPr>
                <w:sz w:val="28"/>
                <w:szCs w:val="28"/>
              </w:rPr>
            </w:pPr>
          </w:p>
        </w:tc>
        <w:tc>
          <w:tcPr>
            <w:tcW w:w="1746" w:type="dxa"/>
          </w:tcPr>
          <w:p w:rsidR="00147E4E" w:rsidRPr="00147E4E" w:rsidRDefault="00147E4E" w:rsidP="00925987">
            <w:pPr>
              <w:rPr>
                <w:sz w:val="28"/>
                <w:szCs w:val="28"/>
              </w:rPr>
            </w:pPr>
          </w:p>
        </w:tc>
        <w:tc>
          <w:tcPr>
            <w:tcW w:w="1746" w:type="dxa"/>
          </w:tcPr>
          <w:p w:rsidR="00147E4E" w:rsidRPr="00147E4E" w:rsidRDefault="00147E4E" w:rsidP="00925987">
            <w:pPr>
              <w:rPr>
                <w:sz w:val="28"/>
                <w:szCs w:val="28"/>
              </w:rPr>
            </w:pPr>
          </w:p>
        </w:tc>
        <w:tc>
          <w:tcPr>
            <w:tcW w:w="3492" w:type="dxa"/>
          </w:tcPr>
          <w:p w:rsidR="00147E4E" w:rsidRDefault="00147E4E" w:rsidP="00147E4E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בדיקת נוריות</w:t>
            </w:r>
            <w:r w:rsidR="00791374">
              <w:rPr>
                <w:rFonts w:hint="cs"/>
                <w:sz w:val="28"/>
                <w:szCs w:val="28"/>
                <w:rtl/>
              </w:rPr>
              <w:t>.</w:t>
            </w:r>
          </w:p>
          <w:p w:rsidR="00791374" w:rsidRPr="00147E4E" w:rsidRDefault="00791374" w:rsidP="00791374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מדליק לדים כנדרש.</w:t>
            </w:r>
          </w:p>
        </w:tc>
        <w:tc>
          <w:tcPr>
            <w:tcW w:w="2141" w:type="dxa"/>
          </w:tcPr>
          <w:p w:rsidR="00147E4E" w:rsidRPr="00147E4E" w:rsidRDefault="00147E4E" w:rsidP="00147E4E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7.12</w:t>
            </w:r>
          </w:p>
        </w:tc>
      </w:tr>
      <w:tr w:rsidR="00147E4E" w:rsidTr="00925987">
        <w:tblPrEx>
          <w:tblCellMar>
            <w:top w:w="0" w:type="dxa"/>
            <w:bottom w:w="0" w:type="dxa"/>
          </w:tblCellMar>
        </w:tblPrEx>
        <w:trPr>
          <w:cantSplit/>
          <w:trHeight w:val="1136"/>
        </w:trPr>
        <w:tc>
          <w:tcPr>
            <w:tcW w:w="1145" w:type="dxa"/>
          </w:tcPr>
          <w:p w:rsidR="00147E4E" w:rsidRPr="00147E4E" w:rsidRDefault="00147E4E" w:rsidP="00925987">
            <w:pPr>
              <w:rPr>
                <w:sz w:val="28"/>
                <w:szCs w:val="28"/>
              </w:rPr>
            </w:pPr>
            <w:r w:rsidRPr="00147E4E">
              <w:rPr>
                <w:sz w:val="28"/>
                <w:szCs w:val="28"/>
              </w:rPr>
              <w:tab/>
            </w:r>
            <w:r w:rsidRPr="00147E4E">
              <w:rPr>
                <w:sz w:val="28"/>
                <w:szCs w:val="28"/>
              </w:rPr>
              <w:tab/>
            </w:r>
            <w:r w:rsidRPr="00147E4E">
              <w:rPr>
                <w:sz w:val="28"/>
                <w:szCs w:val="28"/>
              </w:rPr>
              <w:tab/>
            </w:r>
            <w:r w:rsidRPr="00147E4E">
              <w:rPr>
                <w:sz w:val="28"/>
                <w:szCs w:val="28"/>
              </w:rPr>
              <w:tab/>
            </w:r>
          </w:p>
        </w:tc>
        <w:tc>
          <w:tcPr>
            <w:tcW w:w="1145" w:type="dxa"/>
          </w:tcPr>
          <w:p w:rsidR="00147E4E" w:rsidRPr="00147E4E" w:rsidRDefault="00147E4E" w:rsidP="00925987">
            <w:pPr>
              <w:rPr>
                <w:sz w:val="28"/>
                <w:szCs w:val="28"/>
              </w:rPr>
            </w:pPr>
          </w:p>
        </w:tc>
        <w:tc>
          <w:tcPr>
            <w:tcW w:w="2291" w:type="dxa"/>
          </w:tcPr>
          <w:p w:rsidR="00147E4E" w:rsidRPr="00147E4E" w:rsidRDefault="00147E4E" w:rsidP="00925987">
            <w:pPr>
              <w:rPr>
                <w:sz w:val="28"/>
                <w:szCs w:val="28"/>
              </w:rPr>
            </w:pPr>
          </w:p>
        </w:tc>
        <w:tc>
          <w:tcPr>
            <w:tcW w:w="1746" w:type="dxa"/>
          </w:tcPr>
          <w:p w:rsidR="00147E4E" w:rsidRPr="00147E4E" w:rsidRDefault="00147E4E" w:rsidP="00925987">
            <w:pPr>
              <w:rPr>
                <w:sz w:val="28"/>
                <w:szCs w:val="28"/>
              </w:rPr>
            </w:pPr>
          </w:p>
        </w:tc>
        <w:tc>
          <w:tcPr>
            <w:tcW w:w="1746" w:type="dxa"/>
          </w:tcPr>
          <w:p w:rsidR="00147E4E" w:rsidRPr="00147E4E" w:rsidRDefault="00147E4E" w:rsidP="00925987">
            <w:pPr>
              <w:rPr>
                <w:sz w:val="28"/>
                <w:szCs w:val="28"/>
              </w:rPr>
            </w:pPr>
          </w:p>
        </w:tc>
        <w:tc>
          <w:tcPr>
            <w:tcW w:w="3492" w:type="dxa"/>
          </w:tcPr>
          <w:p w:rsidR="00147E4E" w:rsidRPr="00147E4E" w:rsidRDefault="00791374" w:rsidP="00147E4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נמצא שמכשיר מקשר </w:t>
            </w:r>
            <w:r>
              <w:rPr>
                <w:rFonts w:hint="cs"/>
                <w:sz w:val="28"/>
                <w:szCs w:val="28"/>
              </w:rPr>
              <w:t>MAC</w:t>
            </w:r>
            <w:r>
              <w:rPr>
                <w:rFonts w:hint="cs"/>
                <w:sz w:val="28"/>
                <w:szCs w:val="28"/>
                <w:rtl/>
              </w:rPr>
              <w:t xml:space="preserve"> לברקוד</w:t>
            </w:r>
          </w:p>
        </w:tc>
        <w:tc>
          <w:tcPr>
            <w:tcW w:w="2141" w:type="dxa"/>
          </w:tcPr>
          <w:p w:rsidR="00147E4E" w:rsidRPr="00147E4E" w:rsidRDefault="00791374" w:rsidP="00147E4E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7.13</w:t>
            </w:r>
          </w:p>
        </w:tc>
      </w:tr>
      <w:tr w:rsidR="00147E4E" w:rsidTr="00925987">
        <w:tblPrEx>
          <w:tblCellMar>
            <w:top w:w="0" w:type="dxa"/>
            <w:bottom w:w="0" w:type="dxa"/>
          </w:tblCellMar>
        </w:tblPrEx>
        <w:trPr>
          <w:cantSplit/>
          <w:trHeight w:val="1136"/>
        </w:trPr>
        <w:tc>
          <w:tcPr>
            <w:tcW w:w="1145" w:type="dxa"/>
          </w:tcPr>
          <w:p w:rsidR="00147E4E" w:rsidRPr="00147E4E" w:rsidRDefault="00147E4E" w:rsidP="00925987">
            <w:pPr>
              <w:rPr>
                <w:sz w:val="28"/>
                <w:szCs w:val="28"/>
              </w:rPr>
            </w:pPr>
            <w:r w:rsidRPr="00147E4E">
              <w:rPr>
                <w:sz w:val="28"/>
                <w:szCs w:val="28"/>
              </w:rPr>
              <w:tab/>
            </w:r>
            <w:r w:rsidRPr="00147E4E">
              <w:rPr>
                <w:sz w:val="28"/>
                <w:szCs w:val="28"/>
              </w:rPr>
              <w:tab/>
            </w:r>
            <w:r w:rsidRPr="00147E4E">
              <w:rPr>
                <w:sz w:val="28"/>
                <w:szCs w:val="28"/>
              </w:rPr>
              <w:tab/>
            </w:r>
            <w:r w:rsidRPr="00147E4E">
              <w:rPr>
                <w:sz w:val="28"/>
                <w:szCs w:val="28"/>
              </w:rPr>
              <w:tab/>
            </w:r>
          </w:p>
        </w:tc>
        <w:tc>
          <w:tcPr>
            <w:tcW w:w="1145" w:type="dxa"/>
          </w:tcPr>
          <w:p w:rsidR="00147E4E" w:rsidRPr="00147E4E" w:rsidRDefault="00147E4E" w:rsidP="00925987">
            <w:pPr>
              <w:rPr>
                <w:sz w:val="28"/>
                <w:szCs w:val="28"/>
              </w:rPr>
            </w:pPr>
          </w:p>
        </w:tc>
        <w:tc>
          <w:tcPr>
            <w:tcW w:w="2291" w:type="dxa"/>
          </w:tcPr>
          <w:p w:rsidR="00147E4E" w:rsidRPr="00147E4E" w:rsidRDefault="00147E4E" w:rsidP="00925987">
            <w:pPr>
              <w:rPr>
                <w:sz w:val="28"/>
                <w:szCs w:val="28"/>
              </w:rPr>
            </w:pPr>
          </w:p>
        </w:tc>
        <w:tc>
          <w:tcPr>
            <w:tcW w:w="1746" w:type="dxa"/>
          </w:tcPr>
          <w:p w:rsidR="00147E4E" w:rsidRPr="00147E4E" w:rsidRDefault="00147E4E" w:rsidP="00925987">
            <w:pPr>
              <w:rPr>
                <w:sz w:val="28"/>
                <w:szCs w:val="28"/>
              </w:rPr>
            </w:pPr>
          </w:p>
        </w:tc>
        <w:tc>
          <w:tcPr>
            <w:tcW w:w="1746" w:type="dxa"/>
          </w:tcPr>
          <w:p w:rsidR="00147E4E" w:rsidRPr="00147E4E" w:rsidRDefault="00147E4E" w:rsidP="00925987">
            <w:pPr>
              <w:rPr>
                <w:sz w:val="28"/>
                <w:szCs w:val="28"/>
              </w:rPr>
            </w:pPr>
          </w:p>
        </w:tc>
        <w:tc>
          <w:tcPr>
            <w:tcW w:w="3492" w:type="dxa"/>
          </w:tcPr>
          <w:p w:rsidR="00147E4E" w:rsidRDefault="00791374" w:rsidP="00147E4E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הוטענה קונפיגורציה ונמצא שמבדק אכן מבצע</w:t>
            </w:r>
          </w:p>
          <w:p w:rsidR="00791374" w:rsidRPr="00147E4E" w:rsidRDefault="00791374" w:rsidP="00791374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SET TO DEFAULT</w:t>
            </w:r>
          </w:p>
        </w:tc>
        <w:tc>
          <w:tcPr>
            <w:tcW w:w="2141" w:type="dxa"/>
          </w:tcPr>
          <w:p w:rsidR="00147E4E" w:rsidRPr="00147E4E" w:rsidRDefault="00791374" w:rsidP="00147E4E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7.14</w:t>
            </w:r>
          </w:p>
        </w:tc>
      </w:tr>
    </w:tbl>
    <w:p w:rsidR="00791374" w:rsidRDefault="00791374">
      <w:pPr>
        <w:rPr>
          <w:rFonts w:hint="cs"/>
          <w:sz w:val="28"/>
          <w:szCs w:val="28"/>
          <w:rtl/>
        </w:rPr>
      </w:pPr>
    </w:p>
    <w:p w:rsidR="00791374" w:rsidRDefault="00791374">
      <w:pPr>
        <w:rPr>
          <w:rFonts w:hint="cs"/>
          <w:sz w:val="28"/>
          <w:szCs w:val="28"/>
        </w:rPr>
      </w:pPr>
    </w:p>
    <w:p w:rsidR="00791374" w:rsidRDefault="00791374">
      <w:pPr>
        <w:rPr>
          <w:rFonts w:hint="cs"/>
          <w:sz w:val="28"/>
          <w:szCs w:val="28"/>
        </w:rPr>
      </w:pPr>
    </w:p>
    <w:p w:rsidR="00791374" w:rsidRDefault="00791374">
      <w:pPr>
        <w:rPr>
          <w:rFonts w:hint="cs"/>
          <w:sz w:val="28"/>
          <w:szCs w:val="28"/>
        </w:rPr>
      </w:pPr>
    </w:p>
    <w:p w:rsidR="00791374" w:rsidRDefault="00791374">
      <w:pPr>
        <w:rPr>
          <w:rFonts w:hint="cs"/>
          <w:sz w:val="28"/>
          <w:szCs w:val="28"/>
        </w:rPr>
      </w:pPr>
    </w:p>
    <w:p w:rsidR="00791374" w:rsidRDefault="00791374">
      <w:pPr>
        <w:rPr>
          <w:rFonts w:hint="cs"/>
          <w:sz w:val="28"/>
          <w:szCs w:val="28"/>
        </w:rPr>
      </w:pPr>
    </w:p>
    <w:p w:rsidR="00925987" w:rsidRDefault="00147E4E">
      <w:pPr>
        <w:rPr>
          <w:rFonts w:hint="cs"/>
          <w:sz w:val="28"/>
          <w:szCs w:val="28"/>
          <w:rtl/>
        </w:rPr>
      </w:pP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  <w:r w:rsidRPr="00147E4E">
        <w:rPr>
          <w:sz w:val="28"/>
          <w:szCs w:val="28"/>
        </w:rPr>
        <w:tab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1440"/>
        <w:gridCol w:w="1440"/>
        <w:gridCol w:w="9386"/>
      </w:tblGrid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4320" w:type="dxa"/>
            <w:gridSpan w:val="3"/>
          </w:tcPr>
          <w:p w:rsidR="00925987" w:rsidRDefault="00925987">
            <w:pPr>
              <w:pStyle w:val="Heading4"/>
            </w:pPr>
            <w:r>
              <w:rPr>
                <w:rFonts w:hint="cs"/>
                <w:rtl/>
              </w:rPr>
              <w:lastRenderedPageBreak/>
              <w:t>משוב מחלקת מבדקים</w:t>
            </w:r>
          </w:p>
        </w:tc>
        <w:tc>
          <w:tcPr>
            <w:tcW w:w="9386" w:type="dxa"/>
            <w:vMerge w:val="restart"/>
          </w:tcPr>
          <w:p w:rsidR="00925987" w:rsidRDefault="00925987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הצעות/בקשות לשיפו</w:t>
            </w:r>
            <w:r>
              <w:rPr>
                <w:rFonts w:hint="cs"/>
                <w:sz w:val="32"/>
                <w:szCs w:val="32"/>
                <w:rtl/>
              </w:rPr>
              <w:t xml:space="preserve">ר 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440" w:type="dxa"/>
          </w:tcPr>
          <w:p w:rsidR="00925987" w:rsidRDefault="00925987">
            <w:pPr>
              <w:pStyle w:val="Heading4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הועבר לתיק ליישום עתידי</w:t>
            </w:r>
          </w:p>
        </w:tc>
        <w:tc>
          <w:tcPr>
            <w:tcW w:w="1440" w:type="dxa"/>
          </w:tcPr>
          <w:p w:rsidR="00925987" w:rsidRDefault="00925987">
            <w:pPr>
              <w:pStyle w:val="Heading4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1440" w:type="dxa"/>
          </w:tcPr>
          <w:p w:rsidR="00925987" w:rsidRDefault="00925987">
            <w:pPr>
              <w:pStyle w:val="Heading4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בוצע בגרסא מתאריך</w:t>
            </w:r>
          </w:p>
        </w:tc>
        <w:tc>
          <w:tcPr>
            <w:tcW w:w="9386" w:type="dxa"/>
            <w:vMerge/>
          </w:tcPr>
          <w:p w:rsidR="00925987" w:rsidRDefault="00925987">
            <w:pPr>
              <w:pStyle w:val="Heading4"/>
              <w:rPr>
                <w:rtl/>
              </w:rPr>
            </w:pP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9386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9386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9386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9386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9386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9386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9386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9386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9386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</w:tr>
      <w:tr w:rsidR="00925987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1440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  <w:tc>
          <w:tcPr>
            <w:tcW w:w="9386" w:type="dxa"/>
          </w:tcPr>
          <w:p w:rsidR="00925987" w:rsidRDefault="00925987">
            <w:pPr>
              <w:jc w:val="right"/>
              <w:rPr>
                <w:sz w:val="32"/>
                <w:szCs w:val="28"/>
              </w:rPr>
            </w:pPr>
          </w:p>
        </w:tc>
      </w:tr>
    </w:tbl>
    <w:p w:rsidR="00925987" w:rsidRDefault="00925987">
      <w:pPr>
        <w:rPr>
          <w:rFonts w:hint="cs"/>
          <w:sz w:val="28"/>
          <w:szCs w:val="28"/>
          <w:rtl/>
        </w:rPr>
      </w:pPr>
    </w:p>
    <w:p w:rsidR="00925987" w:rsidRDefault="00925987">
      <w:pPr>
        <w:rPr>
          <w:rFonts w:hint="cs"/>
          <w:sz w:val="28"/>
          <w:szCs w:val="28"/>
          <w:rtl/>
        </w:rPr>
      </w:pPr>
    </w:p>
    <w:p w:rsidR="00925987" w:rsidRDefault="00925987" w:rsidP="00791374">
      <w:pPr>
        <w:rPr>
          <w:rFonts w:hint="cs"/>
          <w:sz w:val="28"/>
          <w:szCs w:val="28"/>
          <w:rtl/>
        </w:rPr>
      </w:pPr>
      <w:r>
        <w:rPr>
          <w:sz w:val="28"/>
          <w:szCs w:val="28"/>
          <w:rtl/>
        </w:rPr>
        <w:t>חתימ</w:t>
      </w:r>
      <w:r>
        <w:rPr>
          <w:rFonts w:hint="cs"/>
          <w:sz w:val="28"/>
          <w:szCs w:val="28"/>
          <w:rtl/>
        </w:rPr>
        <w:t>ת הבודק/מבקש:</w:t>
      </w:r>
      <w:r>
        <w:rPr>
          <w:sz w:val="28"/>
          <w:szCs w:val="28"/>
          <w:rtl/>
        </w:rPr>
        <w:t>______</w:t>
      </w:r>
      <w:r w:rsidR="00791374">
        <w:rPr>
          <w:rFonts w:hint="cs"/>
          <w:sz w:val="28"/>
          <w:szCs w:val="28"/>
          <w:rtl/>
        </w:rPr>
        <w:t>רונן בר-אל</w:t>
      </w:r>
      <w:r>
        <w:rPr>
          <w:rFonts w:hint="cs"/>
          <w:sz w:val="28"/>
          <w:szCs w:val="28"/>
          <w:rtl/>
        </w:rPr>
        <w:t>_______</w:t>
      </w:r>
    </w:p>
    <w:p w:rsidR="00925987" w:rsidRDefault="00925987">
      <w:pPr>
        <w:jc w:val="right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אישור המבדק ע"י מחלקת מבדקים.</w:t>
      </w:r>
    </w:p>
    <w:p w:rsidR="00925987" w:rsidRDefault="00925987">
      <w:pPr>
        <w:jc w:val="right"/>
        <w:rPr>
          <w:rFonts w:hint="cs"/>
          <w:sz w:val="28"/>
          <w:szCs w:val="28"/>
          <w:rtl/>
        </w:rPr>
      </w:pPr>
    </w:p>
    <w:p w:rsidR="00925987" w:rsidRDefault="00925987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הערות:</w:t>
      </w:r>
      <w:r>
        <w:rPr>
          <w:rFonts w:hint="cs"/>
          <w:sz w:val="28"/>
          <w:szCs w:val="28"/>
          <w:rtl/>
        </w:rPr>
        <w:t>_________________________________________________________________________________________________________________________________________________________________________________________________</w:t>
      </w:r>
    </w:p>
    <w:p w:rsidR="00925987" w:rsidRDefault="00925987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___________________________________________________________________________________________________</w:t>
      </w:r>
    </w:p>
    <w:p w:rsidR="00925987" w:rsidRDefault="00925987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___________________________________________________________________________________________________</w:t>
      </w:r>
    </w:p>
    <w:p w:rsidR="00925987" w:rsidRDefault="00925987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___________________________________________________________________________________________________</w:t>
      </w:r>
    </w:p>
    <w:p w:rsidR="00925987" w:rsidRDefault="00925987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___________________________________________________________________________________________________</w:t>
      </w:r>
    </w:p>
    <w:p w:rsidR="00925987" w:rsidRDefault="00925987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___________________________________________________________________________________________________</w:t>
      </w:r>
    </w:p>
    <w:p w:rsidR="00925987" w:rsidRDefault="00925987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___________________________________________________________________________________________________</w:t>
      </w:r>
    </w:p>
    <w:p w:rsidR="00925987" w:rsidRDefault="00925987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___________________________________________________________________________________________________</w:t>
      </w:r>
    </w:p>
    <w:p w:rsidR="00925987" w:rsidRDefault="00925987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___________________________________________________________________________________________________</w:t>
      </w:r>
    </w:p>
    <w:p w:rsidR="00925987" w:rsidRDefault="00925987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___________________________________________________________________________________________________</w:t>
      </w:r>
    </w:p>
    <w:p w:rsidR="00925987" w:rsidRDefault="00925987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___________________________________________________________________________________________________</w:t>
      </w:r>
    </w:p>
    <w:p w:rsidR="00925987" w:rsidRDefault="00925987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___________________________________________________________________________________________________</w:t>
      </w:r>
    </w:p>
    <w:p w:rsidR="00925987" w:rsidRDefault="00925987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___________________________________________________________________________________________________</w:t>
      </w:r>
    </w:p>
    <w:p w:rsidR="00925987" w:rsidRDefault="00925987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___________________________________________________________________________________________________</w:t>
      </w:r>
    </w:p>
    <w:p w:rsidR="00925987" w:rsidRDefault="00925987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___________________________________________________________________________________________________</w:t>
      </w:r>
    </w:p>
    <w:p w:rsidR="00925987" w:rsidRDefault="00925987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___________________________________________________________________________________________________</w:t>
      </w:r>
    </w:p>
    <w:p w:rsidR="00925987" w:rsidRDefault="00925987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___________________________________________________________________________________________________</w:t>
      </w:r>
    </w:p>
    <w:p w:rsidR="00925987" w:rsidRDefault="00925987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:rsidR="00925987" w:rsidRDefault="00925987">
      <w:pPr>
        <w:jc w:val="right"/>
        <w:rPr>
          <w:rFonts w:hint="cs"/>
          <w:sz w:val="28"/>
          <w:szCs w:val="28"/>
          <w:rtl/>
        </w:rPr>
      </w:pPr>
    </w:p>
    <w:p w:rsidR="00925987" w:rsidRDefault="00925987">
      <w:pPr>
        <w:jc w:val="right"/>
        <w:rPr>
          <w:rFonts w:hint="cs"/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                                                                                                            </w:t>
      </w:r>
      <w:r>
        <w:rPr>
          <w:rFonts w:hint="cs"/>
          <w:sz w:val="28"/>
          <w:szCs w:val="28"/>
          <w:u w:val="single"/>
          <w:rtl/>
        </w:rPr>
        <w:t xml:space="preserve">חתימה:                                </w:t>
      </w:r>
    </w:p>
    <w:p w:rsidR="00925987" w:rsidRDefault="00925987">
      <w:pPr>
        <w:jc w:val="right"/>
      </w:pPr>
      <w:r>
        <w:rPr>
          <w:rFonts w:hint="cs"/>
          <w:sz w:val="28"/>
          <w:szCs w:val="28"/>
          <w:rtl/>
        </w:rPr>
        <w:t xml:space="preserve">                                                                                                                                                          </w:t>
      </w:r>
      <w:r>
        <w:rPr>
          <w:rFonts w:hint="cs"/>
          <w:sz w:val="28"/>
          <w:szCs w:val="28"/>
          <w:u w:val="single"/>
          <w:rtl/>
        </w:rPr>
        <w:t xml:space="preserve">תאריך:                                </w:t>
      </w:r>
    </w:p>
    <w:sectPr w:rsidR="00925987">
      <w:headerReference w:type="default" r:id="rId6"/>
      <w:footerReference w:type="default" r:id="rId7"/>
      <w:pgSz w:w="16838" w:h="11906" w:orient="landscape"/>
      <w:pgMar w:top="1258" w:right="1440" w:bottom="1797" w:left="144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764" w:rsidRDefault="00566764">
      <w:r>
        <w:separator/>
      </w:r>
    </w:p>
  </w:endnote>
  <w:endnote w:type="continuationSeparator" w:id="0">
    <w:p w:rsidR="00566764" w:rsidRDefault="005667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87" w:rsidRDefault="00925987">
    <w:pPr>
      <w:pStyle w:val="Footer"/>
    </w:pPr>
    <w:r>
      <w:tab/>
      <w:t xml:space="preserve">- </w:t>
    </w:r>
    <w:fldSimple w:instr=" PAGE ">
      <w:r w:rsidR="00E258D8">
        <w:rPr>
          <w:noProof/>
        </w:rPr>
        <w:t>6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764" w:rsidRDefault="00566764">
      <w:r>
        <w:separator/>
      </w:r>
    </w:p>
  </w:footnote>
  <w:footnote w:type="continuationSeparator" w:id="0">
    <w:p w:rsidR="00566764" w:rsidRDefault="005667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87" w:rsidRDefault="00925987">
    <w:pPr>
      <w:pStyle w:val="Header"/>
    </w:pPr>
    <w:fldSimple w:instr=" FILENAME ">
      <w:r>
        <w:t>badas_ATP.doc</w:t>
      </w:r>
    </w:fldSimple>
    <w:r>
      <w:t xml:space="preserve">             </w:t>
    </w:r>
  </w:p>
  <w:p w:rsidR="00925987" w:rsidRDefault="00925987">
    <w:pPr>
      <w:pStyle w:val="Header"/>
    </w:pPr>
    <w:r>
      <w:fldChar w:fldCharType="begin"/>
    </w:r>
    <w:r>
      <w:instrText xml:space="preserve"> DATE  \* MERGEFORMAT </w:instrText>
    </w:r>
    <w:r>
      <w:fldChar w:fldCharType="separate"/>
    </w:r>
    <w:r w:rsidR="00E258D8">
      <w:rPr>
        <w:noProof/>
      </w:rPr>
      <w:t>07/05/2014</w:t>
    </w:r>
    <w: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6877"/>
    <w:rsid w:val="00147E4E"/>
    <w:rsid w:val="00566764"/>
    <w:rsid w:val="00791374"/>
    <w:rsid w:val="007E6877"/>
    <w:rsid w:val="00925987"/>
    <w:rsid w:val="00E25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cs="David"/>
      <w:noProof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bidi/>
      <w:outlineLvl w:val="2"/>
    </w:pPr>
    <w:rPr>
      <w:rFonts w:cs="David"/>
      <w:b/>
      <w:bCs/>
      <w:noProof/>
      <w:sz w:val="32"/>
      <w:szCs w:val="28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right"/>
    </w:pPr>
    <w:rPr>
      <w:rFonts w:cs="David"/>
      <w:noProof/>
    </w:rPr>
  </w:style>
  <w:style w:type="paragraph" w:styleId="BodyText3">
    <w:name w:val="Body Text 3"/>
    <w:basedOn w:val="Normal"/>
    <w:semiHidden/>
    <w:pPr>
      <w:bidi/>
    </w:pPr>
    <w:rPr>
      <w:rFonts w:cs="David"/>
      <w:noProof/>
      <w:szCs w:val="2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8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נספח מס' 3</vt:lpstr>
    </vt:vector>
  </TitlesOfParts>
  <Company>RAD Data Communication Ltd.</Company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נספח מס' 3</dc:title>
  <dc:creator>RAD</dc:creator>
  <cp:lastModifiedBy>ilya_g</cp:lastModifiedBy>
  <cp:revision>2</cp:revision>
  <cp:lastPrinted>2003-07-27T13:19:00Z</cp:lastPrinted>
  <dcterms:created xsi:type="dcterms:W3CDTF">2014-05-07T04:54:00Z</dcterms:created>
  <dcterms:modified xsi:type="dcterms:W3CDTF">2014-05-07T04:54:00Z</dcterms:modified>
</cp:coreProperties>
</file>